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DF1839" w:rsidRDefault="00DF1839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DF1839" w:rsidRDefault="00DF1839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2514BF" w:rsidRPr="006A50E7" w:rsidRDefault="002514BF" w:rsidP="002514BF">
      <w:pPr>
        <w:pStyle w:val="a4"/>
        <w:tabs>
          <w:tab w:val="left" w:pos="5085"/>
          <w:tab w:val="left" w:pos="5190"/>
        </w:tabs>
        <w:rPr>
          <w:rFonts w:ascii="Times New Roman" w:hAnsi="Times New Roman"/>
          <w:b/>
          <w:sz w:val="24"/>
          <w:szCs w:val="24"/>
        </w:rPr>
      </w:pPr>
    </w:p>
    <w:p w:rsidR="00C70FE7" w:rsidRDefault="002514BF" w:rsidP="00974DC8">
      <w:pPr>
        <w:pStyle w:val="a4"/>
        <w:tabs>
          <w:tab w:val="left" w:pos="6379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22EAF">
        <w:rPr>
          <w:rFonts w:ascii="Times New Roman" w:hAnsi="Times New Roman"/>
          <w:sz w:val="24"/>
          <w:szCs w:val="24"/>
        </w:rPr>
        <w:t xml:space="preserve">                               </w:t>
      </w:r>
      <w:r w:rsidR="00974DC8">
        <w:rPr>
          <w:rFonts w:ascii="Times New Roman" w:hAnsi="Times New Roman"/>
          <w:sz w:val="24"/>
          <w:szCs w:val="24"/>
        </w:rPr>
        <w:t xml:space="preserve">   </w:t>
      </w:r>
      <w:r w:rsidR="004C3F21">
        <w:rPr>
          <w:rFonts w:ascii="Times New Roman" w:hAnsi="Times New Roman"/>
          <w:sz w:val="24"/>
          <w:szCs w:val="24"/>
        </w:rPr>
        <w:t xml:space="preserve"> </w:t>
      </w:r>
      <w:r w:rsidR="00A22EAF">
        <w:rPr>
          <w:rFonts w:ascii="Times New Roman" w:hAnsi="Times New Roman"/>
          <w:sz w:val="24"/>
          <w:szCs w:val="24"/>
        </w:rPr>
        <w:t>ОАО «</w:t>
      </w:r>
      <w:proofErr w:type="spellStart"/>
      <w:r w:rsidR="00A22EAF">
        <w:rPr>
          <w:rFonts w:ascii="Times New Roman" w:hAnsi="Times New Roman"/>
          <w:sz w:val="24"/>
          <w:szCs w:val="24"/>
        </w:rPr>
        <w:t>ИнфоТеКС</w:t>
      </w:r>
      <w:proofErr w:type="spellEnd"/>
      <w:r w:rsidR="00A22EAF">
        <w:rPr>
          <w:rFonts w:ascii="Times New Roman" w:hAnsi="Times New Roman"/>
          <w:sz w:val="24"/>
          <w:szCs w:val="24"/>
        </w:rPr>
        <w:t xml:space="preserve"> Интернет Траст»</w:t>
      </w:r>
    </w:p>
    <w:p w:rsidR="00DF1839" w:rsidRPr="00974DC8" w:rsidRDefault="00DF1839" w:rsidP="00974DC8">
      <w:pPr>
        <w:pStyle w:val="a4"/>
        <w:tabs>
          <w:tab w:val="left" w:pos="6379"/>
        </w:tabs>
        <w:ind w:right="424"/>
        <w:rPr>
          <w:rFonts w:ascii="Times New Roman" w:hAnsi="Times New Roman"/>
          <w:sz w:val="24"/>
          <w:szCs w:val="24"/>
        </w:rPr>
      </w:pPr>
    </w:p>
    <w:p w:rsidR="0078425C" w:rsidRPr="00DF1839" w:rsidRDefault="0078425C" w:rsidP="00DF1839">
      <w:pPr>
        <w:rPr>
          <w:rFonts w:ascii="Times New Roman" w:hAnsi="Times New Roman"/>
          <w:i/>
          <w:sz w:val="20"/>
        </w:rPr>
      </w:pPr>
      <w:r w:rsidRPr="00A22EAF">
        <w:rPr>
          <w:rFonts w:ascii="Times New Roman" w:hAnsi="Times New Roman"/>
          <w:i/>
          <w:sz w:val="20"/>
        </w:rPr>
        <w:t xml:space="preserve">О возврате жалобы                                  </w:t>
      </w:r>
      <w:r w:rsidR="00DF1839">
        <w:rPr>
          <w:rFonts w:ascii="Times New Roman" w:hAnsi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="004E697C">
        <w:rPr>
          <w:rFonts w:ascii="Times New Roman" w:hAnsi="Times New Roman"/>
          <w:i/>
          <w:sz w:val="24"/>
          <w:szCs w:val="24"/>
        </w:rPr>
        <w:t xml:space="preserve">  </w:t>
      </w:r>
    </w:p>
    <w:p w:rsidR="00974DC8" w:rsidRPr="0078425C" w:rsidRDefault="004C3F21" w:rsidP="00A22E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3F21">
        <w:rPr>
          <w:rFonts w:ascii="Times New Roman" w:hAnsi="Times New Roman"/>
          <w:sz w:val="24"/>
          <w:szCs w:val="24"/>
        </w:rPr>
        <w:t>Управление Федеральной антимонопольной службы по Республик</w:t>
      </w:r>
      <w:r w:rsidR="004E697C">
        <w:rPr>
          <w:rFonts w:ascii="Times New Roman" w:hAnsi="Times New Roman"/>
          <w:sz w:val="24"/>
          <w:szCs w:val="24"/>
        </w:rPr>
        <w:t xml:space="preserve">е Саха </w:t>
      </w:r>
      <w:r w:rsidR="0078425C">
        <w:rPr>
          <w:rFonts w:ascii="Times New Roman" w:hAnsi="Times New Roman"/>
          <w:sz w:val="24"/>
          <w:szCs w:val="24"/>
        </w:rPr>
        <w:t xml:space="preserve">(Якутия) рассмотрев жалобу </w:t>
      </w:r>
      <w:r w:rsidR="00A22EAF" w:rsidRPr="00A22EAF">
        <w:rPr>
          <w:rFonts w:ascii="Times New Roman" w:hAnsi="Times New Roman"/>
          <w:sz w:val="24"/>
          <w:szCs w:val="24"/>
        </w:rPr>
        <w:t>ОАО «</w:t>
      </w:r>
      <w:proofErr w:type="spellStart"/>
      <w:r w:rsidR="00A22EAF" w:rsidRPr="00A22EAF">
        <w:rPr>
          <w:rFonts w:ascii="Times New Roman" w:hAnsi="Times New Roman"/>
          <w:sz w:val="24"/>
          <w:szCs w:val="24"/>
        </w:rPr>
        <w:t>ИнфоТеКС</w:t>
      </w:r>
      <w:proofErr w:type="spellEnd"/>
      <w:r w:rsidR="00A22EAF" w:rsidRPr="00A22EAF">
        <w:rPr>
          <w:rFonts w:ascii="Times New Roman" w:hAnsi="Times New Roman"/>
          <w:sz w:val="24"/>
          <w:szCs w:val="24"/>
        </w:rPr>
        <w:t xml:space="preserve"> Интернет Траст» </w:t>
      </w:r>
      <w:r w:rsidR="0078425C">
        <w:rPr>
          <w:rFonts w:ascii="Times New Roman" w:hAnsi="Times New Roman"/>
          <w:sz w:val="24"/>
          <w:szCs w:val="24"/>
        </w:rPr>
        <w:t>(</w:t>
      </w:r>
      <w:r w:rsidR="00A22EAF">
        <w:rPr>
          <w:rFonts w:ascii="Times New Roman" w:hAnsi="Times New Roman"/>
          <w:sz w:val="24"/>
          <w:szCs w:val="24"/>
        </w:rPr>
        <w:t xml:space="preserve">исх. № ОП-1313 от 12.12.2017 года, </w:t>
      </w:r>
      <w:proofErr w:type="spellStart"/>
      <w:r w:rsidR="0078425C">
        <w:rPr>
          <w:rFonts w:ascii="Times New Roman" w:hAnsi="Times New Roman"/>
          <w:sz w:val="24"/>
          <w:szCs w:val="24"/>
        </w:rPr>
        <w:t>вх</w:t>
      </w:r>
      <w:proofErr w:type="spellEnd"/>
      <w:r w:rsidR="0078425C">
        <w:rPr>
          <w:rFonts w:ascii="Times New Roman" w:hAnsi="Times New Roman"/>
          <w:sz w:val="24"/>
          <w:szCs w:val="24"/>
        </w:rPr>
        <w:t>. №</w:t>
      </w:r>
      <w:r w:rsidR="007F0FCE">
        <w:rPr>
          <w:rFonts w:ascii="Times New Roman" w:hAnsi="Times New Roman"/>
          <w:sz w:val="24"/>
          <w:szCs w:val="24"/>
        </w:rPr>
        <w:t xml:space="preserve"> </w:t>
      </w:r>
      <w:r w:rsidR="00A22EAF">
        <w:rPr>
          <w:rFonts w:ascii="Times New Roman" w:hAnsi="Times New Roman"/>
          <w:sz w:val="24"/>
          <w:szCs w:val="24"/>
        </w:rPr>
        <w:t>11966п</w:t>
      </w:r>
      <w:r w:rsidR="0078425C">
        <w:rPr>
          <w:rFonts w:ascii="Times New Roman" w:hAnsi="Times New Roman"/>
          <w:sz w:val="24"/>
          <w:szCs w:val="24"/>
        </w:rPr>
        <w:t xml:space="preserve"> от </w:t>
      </w:r>
      <w:r w:rsidR="00A22EAF">
        <w:rPr>
          <w:rFonts w:ascii="Times New Roman" w:hAnsi="Times New Roman"/>
          <w:sz w:val="24"/>
          <w:szCs w:val="24"/>
        </w:rPr>
        <w:t>21</w:t>
      </w:r>
      <w:r w:rsidR="007F0FCE">
        <w:rPr>
          <w:rFonts w:ascii="Times New Roman" w:hAnsi="Times New Roman"/>
          <w:sz w:val="24"/>
          <w:szCs w:val="24"/>
        </w:rPr>
        <w:t>.</w:t>
      </w:r>
      <w:r w:rsidR="00A22EAF">
        <w:rPr>
          <w:rFonts w:ascii="Times New Roman" w:hAnsi="Times New Roman"/>
          <w:sz w:val="24"/>
          <w:szCs w:val="24"/>
        </w:rPr>
        <w:t>12</w:t>
      </w:r>
      <w:r w:rsidR="007F0FCE">
        <w:rPr>
          <w:rFonts w:ascii="Times New Roman" w:hAnsi="Times New Roman"/>
          <w:sz w:val="24"/>
          <w:szCs w:val="24"/>
        </w:rPr>
        <w:t>.2017</w:t>
      </w:r>
      <w:r w:rsidR="00A22EAF">
        <w:rPr>
          <w:rFonts w:ascii="Times New Roman" w:hAnsi="Times New Roman"/>
          <w:sz w:val="24"/>
          <w:szCs w:val="24"/>
        </w:rPr>
        <w:t xml:space="preserve"> года</w:t>
      </w:r>
      <w:r w:rsidR="0078425C">
        <w:rPr>
          <w:rFonts w:ascii="Times New Roman" w:hAnsi="Times New Roman"/>
          <w:sz w:val="24"/>
          <w:szCs w:val="24"/>
        </w:rPr>
        <w:t xml:space="preserve">) на действия </w:t>
      </w:r>
      <w:r w:rsidR="005E241E">
        <w:rPr>
          <w:rFonts w:ascii="Times New Roman" w:hAnsi="Times New Roman"/>
          <w:sz w:val="24"/>
          <w:szCs w:val="24"/>
        </w:rPr>
        <w:t xml:space="preserve">закупочной комиссии </w:t>
      </w:r>
      <w:r w:rsidR="007F0FCE">
        <w:rPr>
          <w:rFonts w:ascii="Times New Roman" w:hAnsi="Times New Roman"/>
          <w:sz w:val="24"/>
          <w:szCs w:val="24"/>
        </w:rPr>
        <w:t>з</w:t>
      </w:r>
      <w:r w:rsidR="008F55C7">
        <w:rPr>
          <w:rFonts w:ascii="Times New Roman" w:hAnsi="Times New Roman"/>
          <w:sz w:val="24"/>
          <w:szCs w:val="24"/>
        </w:rPr>
        <w:t xml:space="preserve">аказчика </w:t>
      </w:r>
      <w:r w:rsidR="00A22EAF">
        <w:rPr>
          <w:rFonts w:ascii="Times New Roman" w:hAnsi="Times New Roman"/>
          <w:sz w:val="24"/>
          <w:szCs w:val="24"/>
        </w:rPr>
        <w:t>ГАУ Р</w:t>
      </w:r>
      <w:proofErr w:type="gramStart"/>
      <w:r w:rsidR="00A22EAF">
        <w:rPr>
          <w:rFonts w:ascii="Times New Roman" w:hAnsi="Times New Roman"/>
          <w:sz w:val="24"/>
          <w:szCs w:val="24"/>
        </w:rPr>
        <w:t>С(</w:t>
      </w:r>
      <w:proofErr w:type="gramEnd"/>
      <w:r w:rsidR="00A22EAF">
        <w:rPr>
          <w:rFonts w:ascii="Times New Roman" w:hAnsi="Times New Roman"/>
          <w:sz w:val="24"/>
          <w:szCs w:val="24"/>
        </w:rPr>
        <w:t>Я)</w:t>
      </w:r>
      <w:r w:rsidR="00A22EAF" w:rsidRPr="00A22EAF">
        <w:rPr>
          <w:rFonts w:ascii="Times New Roman" w:hAnsi="Times New Roman"/>
          <w:sz w:val="24"/>
          <w:szCs w:val="24"/>
        </w:rPr>
        <w:t xml:space="preserve"> </w:t>
      </w:r>
      <w:r w:rsidR="00A22EAF">
        <w:rPr>
          <w:rFonts w:ascii="Times New Roman" w:hAnsi="Times New Roman"/>
          <w:sz w:val="24"/>
          <w:szCs w:val="24"/>
        </w:rPr>
        <w:t>«Р</w:t>
      </w:r>
      <w:r w:rsidR="00A22EAF" w:rsidRPr="00A22EAF">
        <w:rPr>
          <w:rFonts w:ascii="Times New Roman" w:hAnsi="Times New Roman"/>
          <w:sz w:val="24"/>
          <w:szCs w:val="24"/>
        </w:rPr>
        <w:t xml:space="preserve">еспубликанская больница №1 - </w:t>
      </w:r>
      <w:r w:rsidR="00A22EAF">
        <w:rPr>
          <w:rFonts w:ascii="Times New Roman" w:hAnsi="Times New Roman"/>
          <w:sz w:val="24"/>
          <w:szCs w:val="24"/>
        </w:rPr>
        <w:t>Н</w:t>
      </w:r>
      <w:r w:rsidR="00A22EAF" w:rsidRPr="00A22EAF">
        <w:rPr>
          <w:rFonts w:ascii="Times New Roman" w:hAnsi="Times New Roman"/>
          <w:sz w:val="24"/>
          <w:szCs w:val="24"/>
        </w:rPr>
        <w:t>ациональный центр медицины</w:t>
      </w:r>
      <w:r w:rsidR="00A22EAF">
        <w:rPr>
          <w:rFonts w:ascii="Times New Roman" w:hAnsi="Times New Roman"/>
          <w:sz w:val="24"/>
          <w:szCs w:val="24"/>
        </w:rPr>
        <w:t xml:space="preserve">»  </w:t>
      </w:r>
      <w:r w:rsidR="00974DC8" w:rsidRPr="008F55C7">
        <w:rPr>
          <w:rFonts w:ascii="Times New Roman" w:hAnsi="Times New Roman"/>
          <w:sz w:val="24"/>
          <w:szCs w:val="24"/>
        </w:rPr>
        <w:t>при проведении</w:t>
      </w:r>
      <w:r w:rsidR="00A22EAF">
        <w:rPr>
          <w:rFonts w:ascii="Times New Roman" w:hAnsi="Times New Roman"/>
          <w:sz w:val="24"/>
          <w:szCs w:val="24"/>
        </w:rPr>
        <w:t xml:space="preserve"> открытого аукциона в электронной форме </w:t>
      </w:r>
      <w:r w:rsidR="00974DC8">
        <w:rPr>
          <w:rFonts w:ascii="Times New Roman" w:hAnsi="Times New Roman"/>
          <w:sz w:val="24"/>
          <w:szCs w:val="24"/>
        </w:rPr>
        <w:t xml:space="preserve">на </w:t>
      </w:r>
      <w:r w:rsidR="00A22EAF">
        <w:rPr>
          <w:rFonts w:ascii="Times New Roman" w:hAnsi="Times New Roman"/>
          <w:sz w:val="24"/>
          <w:szCs w:val="24"/>
        </w:rPr>
        <w:t>о</w:t>
      </w:r>
      <w:r w:rsidR="00A22EAF" w:rsidRPr="00A22EAF">
        <w:rPr>
          <w:rFonts w:ascii="Times New Roman" w:hAnsi="Times New Roman"/>
          <w:sz w:val="24"/>
          <w:szCs w:val="24"/>
        </w:rPr>
        <w:t xml:space="preserve">казание услуг по изготовлению квалифицированных сертификатов ключей проверки электронной подписи для работы в региональной информационной системе в сфере здравоохранения </w:t>
      </w:r>
      <w:r w:rsidR="00974DC8">
        <w:rPr>
          <w:rFonts w:ascii="Times New Roman" w:hAnsi="Times New Roman"/>
          <w:sz w:val="24"/>
          <w:szCs w:val="24"/>
        </w:rPr>
        <w:t>(</w:t>
      </w:r>
      <w:proofErr w:type="spellStart"/>
      <w:r w:rsidR="00974DC8">
        <w:rPr>
          <w:rFonts w:ascii="Times New Roman" w:hAnsi="Times New Roman"/>
          <w:sz w:val="24"/>
          <w:szCs w:val="24"/>
        </w:rPr>
        <w:t>изв</w:t>
      </w:r>
      <w:proofErr w:type="spellEnd"/>
      <w:r w:rsidR="00974DC8">
        <w:rPr>
          <w:rFonts w:ascii="Times New Roman" w:hAnsi="Times New Roman"/>
          <w:sz w:val="24"/>
          <w:szCs w:val="24"/>
        </w:rPr>
        <w:t>. №</w:t>
      </w:r>
      <w:r w:rsidR="00A22EAF">
        <w:rPr>
          <w:rFonts w:ascii="Times New Roman" w:hAnsi="Times New Roman"/>
          <w:sz w:val="24"/>
          <w:szCs w:val="24"/>
        </w:rPr>
        <w:t xml:space="preserve"> </w:t>
      </w:r>
      <w:r w:rsidR="00A22EAF" w:rsidRPr="00A22EAF">
        <w:rPr>
          <w:rFonts w:ascii="Times New Roman" w:hAnsi="Times New Roman"/>
          <w:sz w:val="24"/>
          <w:szCs w:val="24"/>
        </w:rPr>
        <w:t>31705713838</w:t>
      </w:r>
      <w:r w:rsidR="00974DC8">
        <w:rPr>
          <w:rFonts w:ascii="Times New Roman" w:hAnsi="Times New Roman"/>
          <w:sz w:val="24"/>
          <w:szCs w:val="24"/>
        </w:rPr>
        <w:t xml:space="preserve">), </w:t>
      </w:r>
      <w:r w:rsidR="00974DC8" w:rsidRPr="004E697C">
        <w:rPr>
          <w:rFonts w:ascii="Times New Roman" w:hAnsi="Times New Roman"/>
          <w:sz w:val="24"/>
          <w:szCs w:val="24"/>
        </w:rPr>
        <w:t>сообщает следующее.</w:t>
      </w:r>
    </w:p>
    <w:p w:rsidR="007E0E17" w:rsidRPr="007E0E17" w:rsidRDefault="007E0E17" w:rsidP="00A22E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E17">
        <w:rPr>
          <w:rFonts w:ascii="Times New Roman" w:hAnsi="Times New Roman"/>
          <w:sz w:val="24"/>
          <w:szCs w:val="24"/>
        </w:rPr>
        <w:t>Согласно пункту 1 части 1 статьи 18.1 Феде</w:t>
      </w:r>
      <w:r w:rsidR="008F55C7">
        <w:rPr>
          <w:rFonts w:ascii="Times New Roman" w:hAnsi="Times New Roman"/>
          <w:sz w:val="24"/>
          <w:szCs w:val="24"/>
        </w:rPr>
        <w:t xml:space="preserve">рального закона от 26.07.2006 № </w:t>
      </w:r>
      <w:r w:rsidRPr="007E0E17">
        <w:rPr>
          <w:rFonts w:ascii="Times New Roman" w:hAnsi="Times New Roman"/>
          <w:sz w:val="24"/>
          <w:szCs w:val="24"/>
        </w:rPr>
        <w:t xml:space="preserve">135-ФЗ </w:t>
      </w:r>
      <w:r w:rsidR="008F55C7">
        <w:rPr>
          <w:rFonts w:ascii="Times New Roman" w:hAnsi="Times New Roman"/>
          <w:sz w:val="24"/>
          <w:szCs w:val="24"/>
        </w:rPr>
        <w:t>«</w:t>
      </w:r>
      <w:r w:rsidRPr="007E0E17">
        <w:rPr>
          <w:rFonts w:ascii="Times New Roman" w:hAnsi="Times New Roman"/>
          <w:sz w:val="24"/>
          <w:szCs w:val="24"/>
        </w:rPr>
        <w:t>О защите конкуренции</w:t>
      </w:r>
      <w:r w:rsidR="008F55C7">
        <w:rPr>
          <w:rFonts w:ascii="Times New Roman" w:hAnsi="Times New Roman"/>
          <w:sz w:val="24"/>
          <w:szCs w:val="24"/>
        </w:rPr>
        <w:t>»</w:t>
      </w:r>
      <w:r w:rsidRPr="007E0E17">
        <w:rPr>
          <w:rFonts w:ascii="Times New Roman" w:hAnsi="Times New Roman"/>
          <w:sz w:val="24"/>
          <w:szCs w:val="24"/>
        </w:rPr>
        <w:t xml:space="preserve"> (далее – Закон о защите конкуренции) в соответствии с правилами настоящей статьи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</w:t>
      </w:r>
      <w:r w:rsidRPr="00E6071B">
        <w:rPr>
          <w:rFonts w:ascii="Times New Roman" w:hAnsi="Times New Roman"/>
          <w:sz w:val="24"/>
          <w:szCs w:val="24"/>
        </w:rPr>
        <w:t>аукционной комиссии при организации и проведении торгов, заключении договоров по результатам торгов или в случае, если торги, проведение</w:t>
      </w:r>
      <w:proofErr w:type="gramEnd"/>
      <w:r w:rsidRPr="00E607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071B">
        <w:rPr>
          <w:rFonts w:ascii="Times New Roman" w:hAnsi="Times New Roman"/>
          <w:sz w:val="24"/>
          <w:szCs w:val="24"/>
        </w:rPr>
        <w:t>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</w:t>
      </w:r>
      <w:r w:rsidR="008F55C7" w:rsidRPr="00E6071B">
        <w:rPr>
          <w:rFonts w:ascii="Times New Roman" w:hAnsi="Times New Roman"/>
          <w:sz w:val="24"/>
          <w:szCs w:val="24"/>
        </w:rPr>
        <w:t xml:space="preserve"> законом от 18 июля 2011 года № 223-ФЗ «</w:t>
      </w:r>
      <w:r w:rsidRPr="00E6071B">
        <w:rPr>
          <w:rFonts w:ascii="Times New Roman" w:hAnsi="Times New Roman"/>
          <w:sz w:val="24"/>
          <w:szCs w:val="24"/>
        </w:rPr>
        <w:t>О закупках товаров, работ, услуг от</w:t>
      </w:r>
      <w:r w:rsidR="008F55C7" w:rsidRPr="00E6071B">
        <w:rPr>
          <w:rFonts w:ascii="Times New Roman" w:hAnsi="Times New Roman"/>
          <w:sz w:val="24"/>
          <w:szCs w:val="24"/>
        </w:rPr>
        <w:t>дельными видами юридических лиц»</w:t>
      </w:r>
      <w:r w:rsidRPr="00E6071B">
        <w:rPr>
          <w:rFonts w:ascii="Times New Roman" w:hAnsi="Times New Roman"/>
          <w:sz w:val="24"/>
          <w:szCs w:val="24"/>
        </w:rPr>
        <w:t>, за исключением жалоб, рассмотрение которых предусмотрено законодательством</w:t>
      </w:r>
      <w:r w:rsidRPr="007E0E17">
        <w:rPr>
          <w:rFonts w:ascii="Times New Roman" w:hAnsi="Times New Roman"/>
          <w:sz w:val="24"/>
          <w:szCs w:val="24"/>
        </w:rPr>
        <w:t xml:space="preserve"> Российской Федерации о контрактной системе в сфере</w:t>
      </w:r>
      <w:proofErr w:type="gramEnd"/>
      <w:r w:rsidRPr="007E0E17">
        <w:rPr>
          <w:rFonts w:ascii="Times New Roman" w:hAnsi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нужд.</w:t>
      </w:r>
    </w:p>
    <w:p w:rsidR="007E0E17" w:rsidRPr="00E6071B" w:rsidRDefault="007E0E17" w:rsidP="007E0E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E17">
        <w:rPr>
          <w:rFonts w:ascii="Times New Roman" w:hAnsi="Times New Roman"/>
          <w:sz w:val="24"/>
          <w:szCs w:val="24"/>
        </w:rPr>
        <w:t>В соответствии частью 10 статьи 3 Феде</w:t>
      </w:r>
      <w:r w:rsidR="008F55C7">
        <w:rPr>
          <w:rFonts w:ascii="Times New Roman" w:hAnsi="Times New Roman"/>
          <w:sz w:val="24"/>
          <w:szCs w:val="24"/>
        </w:rPr>
        <w:t>рального закона от 18.07.2011 № 223-ФЗ «</w:t>
      </w:r>
      <w:r w:rsidRPr="007E0E17">
        <w:rPr>
          <w:rFonts w:ascii="Times New Roman" w:hAnsi="Times New Roman"/>
          <w:sz w:val="24"/>
          <w:szCs w:val="24"/>
        </w:rPr>
        <w:t>О закупках товаров, работ, услуг от</w:t>
      </w:r>
      <w:r w:rsidR="008F55C7">
        <w:rPr>
          <w:rFonts w:ascii="Times New Roman" w:hAnsi="Times New Roman"/>
          <w:sz w:val="24"/>
          <w:szCs w:val="24"/>
        </w:rPr>
        <w:t>дельными видами юридических лиц»</w:t>
      </w:r>
      <w:r w:rsidRPr="007E0E17">
        <w:rPr>
          <w:rFonts w:ascii="Times New Roman" w:hAnsi="Times New Roman"/>
          <w:sz w:val="24"/>
          <w:szCs w:val="24"/>
        </w:rPr>
        <w:t xml:space="preserve"> (далее – Закон о закупках) </w:t>
      </w:r>
      <w:r w:rsidRPr="00E6071B">
        <w:rPr>
          <w:rFonts w:ascii="Times New Roman" w:hAnsi="Times New Roman"/>
          <w:sz w:val="24"/>
          <w:szCs w:val="24"/>
        </w:rPr>
        <w:t>участник закупки, корпорация развития малого и среднего предпринимательства, органы исполнительной власти субъектов Российской Федерации или созданные ими организации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7E0E17" w:rsidRPr="007E0E17" w:rsidRDefault="007E0E17" w:rsidP="007E0E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E17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E0E17">
        <w:rPr>
          <w:rFonts w:ascii="Times New Roman" w:hAnsi="Times New Roman"/>
          <w:sz w:val="24"/>
          <w:szCs w:val="24"/>
        </w:rPr>
        <w:t>неразмещения</w:t>
      </w:r>
      <w:proofErr w:type="spellEnd"/>
      <w:r w:rsidRPr="007E0E17">
        <w:rPr>
          <w:rFonts w:ascii="Times New Roman" w:hAnsi="Times New Roman"/>
          <w:sz w:val="24"/>
          <w:szCs w:val="24"/>
        </w:rPr>
        <w:t xml:space="preserve"> в единой информационной системе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в единой информационной системе, или нарушения сроков такого размещения;</w:t>
      </w:r>
    </w:p>
    <w:p w:rsidR="007E0E17" w:rsidRPr="007E0E17" w:rsidRDefault="007E0E17" w:rsidP="007E0E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E17">
        <w:rPr>
          <w:rFonts w:ascii="Times New Roman" w:hAnsi="Times New Roman"/>
          <w:sz w:val="24"/>
          <w:szCs w:val="24"/>
        </w:rPr>
        <w:lastRenderedPageBreak/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7E0E17" w:rsidRPr="007E0E17" w:rsidRDefault="007E0E17" w:rsidP="007E0E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E17">
        <w:rPr>
          <w:rFonts w:ascii="Times New Roman" w:hAnsi="Times New Roman"/>
          <w:sz w:val="24"/>
          <w:szCs w:val="24"/>
        </w:rPr>
        <w:t>3) осуществления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E0E17" w:rsidRDefault="007E0E17" w:rsidP="007E0E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E17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7E0E17">
        <w:rPr>
          <w:rFonts w:ascii="Times New Roman" w:hAnsi="Times New Roman"/>
          <w:sz w:val="24"/>
          <w:szCs w:val="24"/>
        </w:rPr>
        <w:t>неразмещения</w:t>
      </w:r>
      <w:proofErr w:type="spellEnd"/>
      <w:r w:rsidRPr="007E0E17">
        <w:rPr>
          <w:rFonts w:ascii="Times New Roman" w:hAnsi="Times New Roman"/>
          <w:sz w:val="24"/>
          <w:szCs w:val="24"/>
        </w:rPr>
        <w:t xml:space="preserve">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8D0E87" w:rsidRDefault="008D0E87" w:rsidP="007E0E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0E87">
        <w:rPr>
          <w:rFonts w:ascii="Times New Roman" w:hAnsi="Times New Roman"/>
          <w:sz w:val="24"/>
          <w:szCs w:val="24"/>
        </w:rPr>
        <w:t xml:space="preserve">Указанная норма носит императивный характер и приведенный в ней перечень оснований для обжалования действий заказчика является </w:t>
      </w:r>
      <w:r w:rsidRPr="00D271E2">
        <w:rPr>
          <w:rFonts w:ascii="Times New Roman" w:hAnsi="Times New Roman"/>
          <w:b/>
          <w:sz w:val="24"/>
          <w:szCs w:val="24"/>
        </w:rPr>
        <w:t>исчерпывающим</w:t>
      </w:r>
      <w:r w:rsidRPr="008D0E87">
        <w:rPr>
          <w:rFonts w:ascii="Times New Roman" w:hAnsi="Times New Roman"/>
          <w:sz w:val="24"/>
          <w:szCs w:val="24"/>
        </w:rPr>
        <w:t>.</w:t>
      </w:r>
    </w:p>
    <w:p w:rsidR="00837DF7" w:rsidRDefault="00837DF7" w:rsidP="008F55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жалоба не содержит </w:t>
      </w:r>
      <w:r w:rsidR="00CF077C">
        <w:rPr>
          <w:rFonts w:ascii="Times New Roman" w:hAnsi="Times New Roman"/>
          <w:sz w:val="24"/>
          <w:szCs w:val="24"/>
        </w:rPr>
        <w:t xml:space="preserve">доводов, </w:t>
      </w:r>
      <w:r>
        <w:rPr>
          <w:rFonts w:ascii="Times New Roman" w:hAnsi="Times New Roman"/>
          <w:sz w:val="24"/>
          <w:szCs w:val="24"/>
        </w:rPr>
        <w:t>указ</w:t>
      </w:r>
      <w:r w:rsidR="00CF077C">
        <w:rPr>
          <w:rFonts w:ascii="Times New Roman" w:hAnsi="Times New Roman"/>
          <w:sz w:val="24"/>
          <w:szCs w:val="24"/>
        </w:rPr>
        <w:t>ывающих на нарушен</w:t>
      </w:r>
      <w:r w:rsidR="00B1311D">
        <w:rPr>
          <w:rFonts w:ascii="Times New Roman" w:hAnsi="Times New Roman"/>
          <w:sz w:val="24"/>
          <w:szCs w:val="24"/>
        </w:rPr>
        <w:t>ия заказчиком</w:t>
      </w:r>
      <w:r>
        <w:rPr>
          <w:rFonts w:ascii="Times New Roman" w:hAnsi="Times New Roman"/>
          <w:sz w:val="24"/>
          <w:szCs w:val="24"/>
        </w:rPr>
        <w:t xml:space="preserve"> част</w:t>
      </w:r>
      <w:r w:rsidR="00B1311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10 статьи 3 Закона о закупках.</w:t>
      </w:r>
    </w:p>
    <w:p w:rsidR="00CF077C" w:rsidRDefault="007E0E17" w:rsidP="00CF077C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7E0E17">
        <w:rPr>
          <w:rFonts w:ascii="Times New Roman" w:hAnsi="Times New Roman"/>
          <w:sz w:val="24"/>
          <w:szCs w:val="24"/>
        </w:rPr>
        <w:t xml:space="preserve">Согласно </w:t>
      </w:r>
      <w:r w:rsidR="00CF077C">
        <w:rPr>
          <w:rFonts w:ascii="Times New Roman" w:hAnsi="Times New Roman"/>
          <w:sz w:val="24"/>
          <w:szCs w:val="24"/>
        </w:rPr>
        <w:t xml:space="preserve">пункту 4 </w:t>
      </w:r>
      <w:r w:rsidRPr="007E0E17">
        <w:rPr>
          <w:rFonts w:ascii="Times New Roman" w:hAnsi="Times New Roman"/>
          <w:sz w:val="24"/>
          <w:szCs w:val="24"/>
        </w:rPr>
        <w:t>части 6 статьи 18.1 Закона о защите конкуренции жалоба на акты и (или) действия (бездействие)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 (далее - жалоба), подается в письменной форме в антимонопольный орган и должна содержать</w:t>
      </w:r>
      <w:r w:rsidR="00CF077C">
        <w:rPr>
          <w:rFonts w:ascii="Times New Roman" w:hAnsi="Times New Roman"/>
          <w:sz w:val="24"/>
          <w:szCs w:val="24"/>
        </w:rPr>
        <w:t xml:space="preserve"> </w:t>
      </w:r>
      <w:r w:rsidR="00CF077C" w:rsidRPr="008D0E87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указание на обжалуемые действия (бездействие) организатора торгов, оператора электронной площадки, конкурсной или аукционной комиссии, акты и (или) действия (бездействие) уполномоченного органа и (или) организации, осуществляющей эксплуатацию сетей, на нормативный правовой акт, устанавливающий порядок осуществления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а также соответствующие доводы</w:t>
      </w:r>
      <w:r w:rsidR="0016785C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.</w:t>
      </w:r>
    </w:p>
    <w:p w:rsidR="0016785C" w:rsidRPr="008D0E87" w:rsidRDefault="0016785C" w:rsidP="00CF077C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16785C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Согласно пункту 1 части 9 статьи 18.1 Закона о защите конкуренции жалоба возвращается заявителю в случае, если жалоба не содержит сведения, предусмотренные частью 6 статьи 18.1 Закона о защите конкуренции.</w:t>
      </w:r>
    </w:p>
    <w:p w:rsidR="00A22EAF" w:rsidRDefault="007E0E17" w:rsidP="007E0E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E17">
        <w:rPr>
          <w:rFonts w:ascii="Times New Roman" w:hAnsi="Times New Roman"/>
          <w:sz w:val="24"/>
          <w:szCs w:val="24"/>
        </w:rPr>
        <w:t xml:space="preserve">Таким образом, ввиду отсутствия оснований, указанных в части 10 статьи 3 Закона о закупках, руководствуясь пунктом 1 части 9 статьи 18.1 Закона о защите конкуренции, </w:t>
      </w:r>
      <w:proofErr w:type="gramStart"/>
      <w:r w:rsidRPr="007E0E17">
        <w:rPr>
          <w:rFonts w:ascii="Times New Roman" w:hAnsi="Times New Roman"/>
          <w:sz w:val="24"/>
          <w:szCs w:val="24"/>
        </w:rPr>
        <w:t>Якутское</w:t>
      </w:r>
      <w:proofErr w:type="gramEnd"/>
      <w:r w:rsidRPr="007E0E17">
        <w:rPr>
          <w:rFonts w:ascii="Times New Roman" w:hAnsi="Times New Roman"/>
          <w:sz w:val="24"/>
          <w:szCs w:val="24"/>
        </w:rPr>
        <w:t xml:space="preserve"> УФАС России возвращает жалобу </w:t>
      </w:r>
      <w:r w:rsidR="00A22EAF" w:rsidRPr="00A22EAF">
        <w:rPr>
          <w:rFonts w:ascii="Times New Roman" w:hAnsi="Times New Roman"/>
          <w:sz w:val="24"/>
          <w:szCs w:val="24"/>
        </w:rPr>
        <w:t>ОАО «</w:t>
      </w:r>
      <w:proofErr w:type="spellStart"/>
      <w:r w:rsidR="00A22EAF" w:rsidRPr="00A22EAF">
        <w:rPr>
          <w:rFonts w:ascii="Times New Roman" w:hAnsi="Times New Roman"/>
          <w:sz w:val="24"/>
          <w:szCs w:val="24"/>
        </w:rPr>
        <w:t>ИнфоТеКС</w:t>
      </w:r>
      <w:proofErr w:type="spellEnd"/>
      <w:r w:rsidR="00A22EAF" w:rsidRPr="00A22EAF">
        <w:rPr>
          <w:rFonts w:ascii="Times New Roman" w:hAnsi="Times New Roman"/>
          <w:sz w:val="24"/>
          <w:szCs w:val="24"/>
        </w:rPr>
        <w:t xml:space="preserve"> Интернет Траст»</w:t>
      </w:r>
      <w:r w:rsidR="00A22EAF">
        <w:rPr>
          <w:rFonts w:ascii="Times New Roman" w:hAnsi="Times New Roman"/>
          <w:sz w:val="24"/>
          <w:szCs w:val="24"/>
        </w:rPr>
        <w:t>.</w:t>
      </w:r>
    </w:p>
    <w:p w:rsidR="00974DC8" w:rsidRDefault="0016785C" w:rsidP="007E0E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антимонопольный орган отмечает, что с</w:t>
      </w:r>
      <w:r w:rsidRPr="0016785C">
        <w:rPr>
          <w:rFonts w:ascii="Times New Roman" w:hAnsi="Times New Roman"/>
          <w:sz w:val="24"/>
          <w:szCs w:val="24"/>
        </w:rPr>
        <w:t>огласно части 9 статьи 3 Закона о закупках участник закупки вправе обжаловать в судебном порядке действия (бездействие) заказчика при закупке товаров, работ, услуг. Корпорация развития малого и среднего предпринимательства, органы исполнительной власти субъектов Российской Федерации или созданные ими организации вправе обжаловать в судебном порядке действия (бездействие) заказчика в отношении субъектов малого и среднего предпринимательства.</w:t>
      </w:r>
    </w:p>
    <w:p w:rsidR="004C3F21" w:rsidRDefault="004C3F21" w:rsidP="00251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85C" w:rsidRDefault="0016785C" w:rsidP="00251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85C" w:rsidRDefault="0016785C" w:rsidP="00251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85C" w:rsidRDefault="0016785C" w:rsidP="00251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85C" w:rsidRDefault="0016785C" w:rsidP="00251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14BF" w:rsidRDefault="007F0FCE" w:rsidP="001E7578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7578">
        <w:rPr>
          <w:rFonts w:ascii="Times New Roman" w:hAnsi="Times New Roman"/>
          <w:sz w:val="24"/>
          <w:szCs w:val="24"/>
        </w:rPr>
        <w:tab/>
      </w:r>
      <w:r w:rsidR="001E7578">
        <w:rPr>
          <w:rFonts w:ascii="Times New Roman" w:hAnsi="Times New Roman"/>
          <w:sz w:val="24"/>
          <w:szCs w:val="24"/>
        </w:rPr>
        <w:tab/>
      </w:r>
      <w:r w:rsidR="001E7578">
        <w:rPr>
          <w:rFonts w:ascii="Times New Roman" w:hAnsi="Times New Roman"/>
          <w:sz w:val="24"/>
          <w:szCs w:val="24"/>
        </w:rPr>
        <w:tab/>
      </w:r>
      <w:r w:rsidR="001E7578">
        <w:rPr>
          <w:rFonts w:ascii="Times New Roman" w:hAnsi="Times New Roman"/>
          <w:sz w:val="24"/>
          <w:szCs w:val="24"/>
        </w:rPr>
        <w:tab/>
      </w:r>
      <w:r w:rsidR="001E7578">
        <w:rPr>
          <w:rFonts w:ascii="Times New Roman" w:hAnsi="Times New Roman"/>
          <w:sz w:val="24"/>
          <w:szCs w:val="24"/>
        </w:rPr>
        <w:tab/>
      </w:r>
      <w:r w:rsidR="00DF183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Ю.А. Игнатьев</w:t>
      </w:r>
    </w:p>
    <w:p w:rsidR="002514BF" w:rsidRDefault="002514BF" w:rsidP="002514B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14BF" w:rsidRDefault="002514BF" w:rsidP="002514B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C3F21" w:rsidRDefault="004C3F21" w:rsidP="002514B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C3F21" w:rsidRDefault="004C3F21" w:rsidP="002514B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C3F21" w:rsidRDefault="004C3F21" w:rsidP="002514B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C3F21" w:rsidRDefault="004C3F21" w:rsidP="002514B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C3F21" w:rsidRDefault="004C3F21" w:rsidP="002514B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C3F21" w:rsidRDefault="004C3F21" w:rsidP="002514B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8F55C7" w:rsidRDefault="008F55C7" w:rsidP="002514B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8F55C7" w:rsidRDefault="008F55C7" w:rsidP="002514B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sectPr w:rsidR="008F55C7" w:rsidSect="00837DF7">
      <w:footerReference w:type="default" r:id="rId6"/>
      <w:pgSz w:w="11906" w:h="16838"/>
      <w:pgMar w:top="1134" w:right="850" w:bottom="1276" w:left="1701" w:header="70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6F" w:rsidRDefault="00790A6F" w:rsidP="002514BF">
      <w:pPr>
        <w:spacing w:after="0" w:line="240" w:lineRule="auto"/>
      </w:pPr>
      <w:r>
        <w:separator/>
      </w:r>
    </w:p>
  </w:endnote>
  <w:endnote w:type="continuationSeparator" w:id="1">
    <w:p w:rsidR="00790A6F" w:rsidRDefault="00790A6F" w:rsidP="0025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32" w:rsidRDefault="00774432">
    <w:pPr>
      <w:pStyle w:val="a5"/>
      <w:jc w:val="right"/>
    </w:pPr>
  </w:p>
  <w:p w:rsidR="00BC670F" w:rsidRPr="00837DF7" w:rsidRDefault="00837DF7">
    <w:pPr>
      <w:pStyle w:val="a5"/>
      <w:rPr>
        <w:rFonts w:ascii="Times New Roman" w:hAnsi="Times New Roman"/>
        <w:i/>
        <w:sz w:val="20"/>
        <w:szCs w:val="20"/>
      </w:rPr>
    </w:pPr>
    <w:r w:rsidRPr="00837DF7">
      <w:rPr>
        <w:rFonts w:ascii="Times New Roman" w:hAnsi="Times New Roman"/>
        <w:i/>
        <w:sz w:val="20"/>
        <w:szCs w:val="20"/>
      </w:rPr>
      <w:t xml:space="preserve">Исп.: </w:t>
    </w:r>
    <w:r w:rsidR="00DF1839">
      <w:rPr>
        <w:rFonts w:ascii="Times New Roman" w:hAnsi="Times New Roman"/>
        <w:i/>
        <w:sz w:val="20"/>
        <w:szCs w:val="20"/>
      </w:rPr>
      <w:t>Данилова В.А.</w:t>
    </w:r>
  </w:p>
  <w:p w:rsidR="00837DF7" w:rsidRPr="00837DF7" w:rsidRDefault="00837DF7">
    <w:pPr>
      <w:pStyle w:val="a5"/>
      <w:rPr>
        <w:rFonts w:ascii="Times New Roman" w:hAnsi="Times New Roman"/>
        <w:i/>
        <w:sz w:val="20"/>
        <w:szCs w:val="20"/>
      </w:rPr>
    </w:pPr>
    <w:r w:rsidRPr="00837DF7">
      <w:rPr>
        <w:rFonts w:ascii="Times New Roman" w:hAnsi="Times New Roman"/>
        <w:i/>
        <w:sz w:val="20"/>
        <w:szCs w:val="20"/>
      </w:rPr>
      <w:t xml:space="preserve">Тел.: </w:t>
    </w:r>
    <w:r w:rsidR="00DF1839">
      <w:rPr>
        <w:rFonts w:ascii="Times New Roman" w:hAnsi="Times New Roman"/>
        <w:i/>
        <w:sz w:val="20"/>
        <w:szCs w:val="20"/>
      </w:rPr>
      <w:t>8(4112)500</w:t>
    </w:r>
    <w:r w:rsidRPr="00837DF7">
      <w:rPr>
        <w:rFonts w:ascii="Times New Roman" w:hAnsi="Times New Roman"/>
        <w:i/>
        <w:sz w:val="20"/>
        <w:szCs w:val="20"/>
      </w:rPr>
      <w:t>567 (</w:t>
    </w:r>
    <w:proofErr w:type="spellStart"/>
    <w:r w:rsidR="00DF1839">
      <w:rPr>
        <w:rFonts w:ascii="Times New Roman" w:hAnsi="Times New Roman"/>
        <w:i/>
        <w:sz w:val="20"/>
        <w:szCs w:val="20"/>
      </w:rPr>
      <w:t>доб</w:t>
    </w:r>
    <w:proofErr w:type="spellEnd"/>
    <w:r w:rsidRPr="00837DF7">
      <w:rPr>
        <w:rFonts w:ascii="Times New Roman" w:hAnsi="Times New Roman"/>
        <w:i/>
        <w:sz w:val="20"/>
        <w:szCs w:val="20"/>
      </w:rPr>
      <w:t xml:space="preserve">. </w:t>
    </w:r>
    <w:r w:rsidR="00DF1839">
      <w:rPr>
        <w:rFonts w:ascii="Times New Roman" w:hAnsi="Times New Roman"/>
        <w:i/>
        <w:sz w:val="20"/>
        <w:szCs w:val="20"/>
      </w:rPr>
      <w:t>123</w:t>
    </w:r>
    <w:r w:rsidRPr="00837DF7">
      <w:rPr>
        <w:rFonts w:ascii="Times New Roman" w:hAnsi="Times New Roman"/>
        <w:i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6F" w:rsidRDefault="00790A6F" w:rsidP="002514BF">
      <w:pPr>
        <w:spacing w:after="0" w:line="240" w:lineRule="auto"/>
      </w:pPr>
      <w:r>
        <w:separator/>
      </w:r>
    </w:p>
  </w:footnote>
  <w:footnote w:type="continuationSeparator" w:id="1">
    <w:p w:rsidR="00790A6F" w:rsidRDefault="00790A6F" w:rsidP="00251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F95"/>
    <w:rsid w:val="00003091"/>
    <w:rsid w:val="0016785C"/>
    <w:rsid w:val="001E7578"/>
    <w:rsid w:val="0023359F"/>
    <w:rsid w:val="002514BF"/>
    <w:rsid w:val="002A581D"/>
    <w:rsid w:val="00310E2F"/>
    <w:rsid w:val="00453A3A"/>
    <w:rsid w:val="004C3F21"/>
    <w:rsid w:val="004E697C"/>
    <w:rsid w:val="00585E21"/>
    <w:rsid w:val="005E241E"/>
    <w:rsid w:val="005E4115"/>
    <w:rsid w:val="007575E7"/>
    <w:rsid w:val="007616FC"/>
    <w:rsid w:val="00770869"/>
    <w:rsid w:val="00774432"/>
    <w:rsid w:val="0078425C"/>
    <w:rsid w:val="00790A6F"/>
    <w:rsid w:val="007C29FF"/>
    <w:rsid w:val="007E0E17"/>
    <w:rsid w:val="007F0FCE"/>
    <w:rsid w:val="00837DF7"/>
    <w:rsid w:val="00882BFA"/>
    <w:rsid w:val="008D0E87"/>
    <w:rsid w:val="008F55C7"/>
    <w:rsid w:val="0092657D"/>
    <w:rsid w:val="00974DC8"/>
    <w:rsid w:val="009F0109"/>
    <w:rsid w:val="00A22EAF"/>
    <w:rsid w:val="00B121A2"/>
    <w:rsid w:val="00B1311D"/>
    <w:rsid w:val="00B858C8"/>
    <w:rsid w:val="00C70FE7"/>
    <w:rsid w:val="00CA5B0C"/>
    <w:rsid w:val="00CE0F95"/>
    <w:rsid w:val="00CF077C"/>
    <w:rsid w:val="00D271E2"/>
    <w:rsid w:val="00DF1839"/>
    <w:rsid w:val="00E6071B"/>
    <w:rsid w:val="00EB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4BF"/>
    <w:rPr>
      <w:color w:val="0000FF"/>
      <w:u w:val="single"/>
    </w:rPr>
  </w:style>
  <w:style w:type="paragraph" w:styleId="a4">
    <w:name w:val="No Spacing"/>
    <w:uiPriority w:val="1"/>
    <w:qFormat/>
    <w:rsid w:val="002514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5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4BF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5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4BF"/>
    <w:rPr>
      <w:rFonts w:ascii="Calibri" w:eastAsia="Times New Roman" w:hAnsi="Calibri" w:cs="Times New Roman"/>
      <w:lang w:eastAsia="ru-RU"/>
    </w:rPr>
  </w:style>
  <w:style w:type="character" w:customStyle="1" w:styleId="pinkbg1">
    <w:name w:val="pinkbg1"/>
    <w:basedOn w:val="a0"/>
    <w:rsid w:val="007F0FCE"/>
    <w:rPr>
      <w:caps w:val="0"/>
      <w:shd w:val="clear" w:color="auto" w:fill="FDD7C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Мандарова Айталина Егоровна</dc:creator>
  <cp:keywords/>
  <dc:description/>
  <cp:lastModifiedBy>to14-danilova</cp:lastModifiedBy>
  <cp:revision>23</cp:revision>
  <cp:lastPrinted>2017-12-25T08:24:00Z</cp:lastPrinted>
  <dcterms:created xsi:type="dcterms:W3CDTF">2016-05-16T01:03:00Z</dcterms:created>
  <dcterms:modified xsi:type="dcterms:W3CDTF">2017-12-25T08:24:00Z</dcterms:modified>
</cp:coreProperties>
</file>