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73" w:rsidRPr="00EB6115" w:rsidRDefault="00562373" w:rsidP="003C3514">
      <w:pPr>
        <w:ind w:left="-709" w:right="-285" w:firstLine="425"/>
        <w:rPr>
          <w:b/>
          <w:color w:val="000000"/>
          <w:sz w:val="23"/>
          <w:szCs w:val="23"/>
        </w:rPr>
      </w:pPr>
      <w:r w:rsidRPr="009E3FD1">
        <w:rPr>
          <w:noProof/>
          <w:lang w:eastAsia="ru-RU"/>
        </w:rPr>
        <w:drawing>
          <wp:anchor distT="0" distB="0" distL="114935" distR="114935" simplePos="0" relativeHeight="251659264" behindDoc="0" locked="0" layoutInCell="1" allowOverlap="1">
            <wp:simplePos x="0" y="0"/>
            <wp:positionH relativeFrom="column">
              <wp:posOffset>2715260</wp:posOffset>
            </wp:positionH>
            <wp:positionV relativeFrom="paragraph">
              <wp:posOffset>-215265</wp:posOffset>
            </wp:positionV>
            <wp:extent cx="593090" cy="672465"/>
            <wp:effectExtent l="1905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93090" cy="672465"/>
                    </a:xfrm>
                    <a:prstGeom prst="rect">
                      <a:avLst/>
                    </a:prstGeom>
                    <a:solidFill>
                      <a:srgbClr val="FFFFFF"/>
                    </a:solidFill>
                  </pic:spPr>
                </pic:pic>
              </a:graphicData>
            </a:graphic>
          </wp:anchor>
        </w:drawing>
      </w:r>
      <w:r w:rsidR="003C3514">
        <w:rPr>
          <w:b/>
          <w:color w:val="000000"/>
        </w:rPr>
        <w:t xml:space="preserve">                                     </w:t>
      </w:r>
      <w:r w:rsidRPr="00EB6115">
        <w:rPr>
          <w:b/>
          <w:color w:val="000000"/>
          <w:sz w:val="23"/>
          <w:szCs w:val="23"/>
        </w:rPr>
        <w:t>ФЕДЕРАЛЬНАЯ АНТИМОНОПОЛЬНАЯ СЛУЖБА</w:t>
      </w:r>
    </w:p>
    <w:p w:rsidR="00562373" w:rsidRPr="00EB6115" w:rsidRDefault="00562373" w:rsidP="00C51B4F">
      <w:pPr>
        <w:ind w:left="-709" w:right="-285" w:firstLine="425"/>
        <w:jc w:val="center"/>
        <w:rPr>
          <w:b/>
          <w:color w:val="000000"/>
          <w:sz w:val="23"/>
          <w:szCs w:val="23"/>
        </w:rPr>
      </w:pPr>
      <w:r w:rsidRPr="00EB6115">
        <w:rPr>
          <w:b/>
          <w:color w:val="000000"/>
          <w:sz w:val="23"/>
          <w:szCs w:val="23"/>
        </w:rPr>
        <w:t>УПРАВЛЕНИЕ ПО РЕСПУБЛИКЕ САХА (ЯКУТИЯ)</w:t>
      </w:r>
    </w:p>
    <w:p w:rsidR="00562373" w:rsidRPr="00EB6115" w:rsidRDefault="00562373" w:rsidP="00C51B4F">
      <w:pPr>
        <w:ind w:left="-709" w:right="-285" w:firstLine="425"/>
        <w:rPr>
          <w:color w:val="000000"/>
          <w:sz w:val="23"/>
          <w:szCs w:val="23"/>
        </w:rPr>
      </w:pPr>
    </w:p>
    <w:p w:rsidR="00EF0E13" w:rsidRPr="00EB6115" w:rsidRDefault="00562373" w:rsidP="00C51B4F">
      <w:pPr>
        <w:ind w:left="-709" w:right="-285" w:firstLine="425"/>
        <w:jc w:val="center"/>
        <w:rPr>
          <w:b/>
          <w:color w:val="000000"/>
          <w:sz w:val="23"/>
          <w:szCs w:val="23"/>
        </w:rPr>
      </w:pPr>
      <w:proofErr w:type="gramStart"/>
      <w:r w:rsidRPr="00EB6115">
        <w:rPr>
          <w:b/>
          <w:color w:val="000000"/>
          <w:sz w:val="23"/>
          <w:szCs w:val="23"/>
        </w:rPr>
        <w:t>Р</w:t>
      </w:r>
      <w:proofErr w:type="gramEnd"/>
      <w:r w:rsidRPr="00EB6115">
        <w:rPr>
          <w:b/>
          <w:color w:val="000000"/>
          <w:sz w:val="23"/>
          <w:szCs w:val="23"/>
        </w:rPr>
        <w:t xml:space="preserve"> Е Ш Е Н И Е</w:t>
      </w:r>
    </w:p>
    <w:p w:rsidR="00310BDB" w:rsidRPr="00EB6115" w:rsidRDefault="00F61B60" w:rsidP="00C51B4F">
      <w:pPr>
        <w:ind w:left="-709" w:right="-285" w:firstLine="425"/>
        <w:jc w:val="center"/>
        <w:rPr>
          <w:b/>
          <w:color w:val="000000"/>
          <w:sz w:val="23"/>
          <w:szCs w:val="23"/>
        </w:rPr>
      </w:pPr>
      <w:r w:rsidRPr="00EB6115">
        <w:rPr>
          <w:color w:val="000000"/>
          <w:sz w:val="23"/>
          <w:szCs w:val="23"/>
        </w:rPr>
        <w:t>п</w:t>
      </w:r>
      <w:r w:rsidR="00B3320D" w:rsidRPr="00EB6115">
        <w:rPr>
          <w:color w:val="000000"/>
          <w:sz w:val="23"/>
          <w:szCs w:val="23"/>
        </w:rPr>
        <w:t>о дел</w:t>
      </w:r>
      <w:r w:rsidR="00FB635E" w:rsidRPr="00EB6115">
        <w:rPr>
          <w:color w:val="000000"/>
          <w:sz w:val="23"/>
          <w:szCs w:val="23"/>
        </w:rPr>
        <w:t>у</w:t>
      </w:r>
      <w:r w:rsidR="00B3320D" w:rsidRPr="00EB6115">
        <w:rPr>
          <w:color w:val="000000"/>
          <w:sz w:val="23"/>
          <w:szCs w:val="23"/>
        </w:rPr>
        <w:t xml:space="preserve"> № 06-</w:t>
      </w:r>
      <w:r w:rsidR="00FB635E" w:rsidRPr="00EB6115">
        <w:rPr>
          <w:color w:val="000000"/>
          <w:sz w:val="23"/>
          <w:szCs w:val="23"/>
        </w:rPr>
        <w:t>33</w:t>
      </w:r>
      <w:r w:rsidR="003D7B19">
        <w:rPr>
          <w:color w:val="000000"/>
          <w:sz w:val="23"/>
          <w:szCs w:val="23"/>
        </w:rPr>
        <w:t>6</w:t>
      </w:r>
      <w:r w:rsidR="00BE5DFF" w:rsidRPr="00EB6115">
        <w:rPr>
          <w:color w:val="000000"/>
          <w:sz w:val="23"/>
          <w:szCs w:val="23"/>
        </w:rPr>
        <w:t>/18</w:t>
      </w:r>
      <w:r w:rsidR="009C3FD2" w:rsidRPr="00EB6115">
        <w:rPr>
          <w:color w:val="000000"/>
          <w:sz w:val="23"/>
          <w:szCs w:val="23"/>
        </w:rPr>
        <w:t xml:space="preserve"> </w:t>
      </w:r>
      <w:r w:rsidR="00562373" w:rsidRPr="00EB6115">
        <w:rPr>
          <w:color w:val="000000"/>
          <w:sz w:val="23"/>
          <w:szCs w:val="23"/>
        </w:rPr>
        <w:t xml:space="preserve">о нарушении законодательства </w:t>
      </w:r>
      <w:r w:rsidRPr="00EB6115">
        <w:rPr>
          <w:color w:val="000000"/>
          <w:sz w:val="23"/>
          <w:szCs w:val="23"/>
        </w:rPr>
        <w:t>о контрактной системе в сфере закупок</w:t>
      </w:r>
    </w:p>
    <w:p w:rsidR="0002486E" w:rsidRPr="00EB6115" w:rsidRDefault="0002486E" w:rsidP="00C51B4F">
      <w:pPr>
        <w:tabs>
          <w:tab w:val="left" w:pos="5387"/>
        </w:tabs>
        <w:ind w:left="-709" w:right="-285" w:firstLine="425"/>
        <w:jc w:val="both"/>
        <w:rPr>
          <w:color w:val="000000"/>
          <w:sz w:val="23"/>
          <w:szCs w:val="23"/>
        </w:rPr>
      </w:pPr>
    </w:p>
    <w:p w:rsidR="00562373" w:rsidRPr="00EB6115" w:rsidRDefault="00562373" w:rsidP="00C51B4F">
      <w:pPr>
        <w:tabs>
          <w:tab w:val="left" w:pos="5387"/>
        </w:tabs>
        <w:ind w:left="-709" w:right="-285" w:firstLine="425"/>
        <w:jc w:val="both"/>
        <w:rPr>
          <w:color w:val="000000"/>
          <w:sz w:val="23"/>
          <w:szCs w:val="23"/>
        </w:rPr>
      </w:pPr>
      <w:r w:rsidRPr="00EB6115">
        <w:rPr>
          <w:color w:val="000000"/>
          <w:sz w:val="23"/>
          <w:szCs w:val="23"/>
        </w:rPr>
        <w:t xml:space="preserve">г. Якутск                                        </w:t>
      </w:r>
      <w:r w:rsidR="00EA307D" w:rsidRPr="00EB6115">
        <w:rPr>
          <w:color w:val="000000"/>
          <w:sz w:val="23"/>
          <w:szCs w:val="23"/>
        </w:rPr>
        <w:t xml:space="preserve">   </w:t>
      </w:r>
      <w:r w:rsidRPr="00EB6115">
        <w:rPr>
          <w:color w:val="000000"/>
          <w:sz w:val="23"/>
          <w:szCs w:val="23"/>
        </w:rPr>
        <w:t xml:space="preserve">     </w:t>
      </w:r>
      <w:r w:rsidR="00953267" w:rsidRPr="00EB6115">
        <w:rPr>
          <w:color w:val="000000"/>
          <w:sz w:val="23"/>
          <w:szCs w:val="23"/>
        </w:rPr>
        <w:t xml:space="preserve">     </w:t>
      </w:r>
      <w:r w:rsidR="004D5D11" w:rsidRPr="00EB6115">
        <w:rPr>
          <w:color w:val="000000"/>
          <w:sz w:val="23"/>
          <w:szCs w:val="23"/>
        </w:rPr>
        <w:t xml:space="preserve"> </w:t>
      </w:r>
      <w:r w:rsidR="00B3320D" w:rsidRPr="00EB6115">
        <w:rPr>
          <w:color w:val="000000"/>
          <w:sz w:val="23"/>
          <w:szCs w:val="23"/>
        </w:rPr>
        <w:t xml:space="preserve"> </w:t>
      </w:r>
      <w:r w:rsidR="001634D7" w:rsidRPr="00EB6115">
        <w:rPr>
          <w:color w:val="000000"/>
          <w:sz w:val="23"/>
          <w:szCs w:val="23"/>
        </w:rPr>
        <w:t xml:space="preserve">       </w:t>
      </w:r>
      <w:r w:rsidR="00725668" w:rsidRPr="00EB6115">
        <w:rPr>
          <w:color w:val="000000"/>
          <w:sz w:val="23"/>
          <w:szCs w:val="23"/>
        </w:rPr>
        <w:t xml:space="preserve">     </w:t>
      </w:r>
      <w:r w:rsidR="00625B7D" w:rsidRPr="00EB6115">
        <w:rPr>
          <w:color w:val="000000"/>
          <w:sz w:val="23"/>
          <w:szCs w:val="23"/>
        </w:rPr>
        <w:t xml:space="preserve">  </w:t>
      </w:r>
      <w:r w:rsidR="005470E1" w:rsidRPr="00EB6115">
        <w:rPr>
          <w:color w:val="000000"/>
          <w:sz w:val="23"/>
          <w:szCs w:val="23"/>
        </w:rPr>
        <w:t xml:space="preserve"> </w:t>
      </w:r>
      <w:r w:rsidR="00625B7D" w:rsidRPr="00EB6115">
        <w:rPr>
          <w:color w:val="000000"/>
          <w:sz w:val="23"/>
          <w:szCs w:val="23"/>
        </w:rPr>
        <w:t xml:space="preserve">  </w:t>
      </w:r>
      <w:r w:rsidR="004A2CEE" w:rsidRPr="00EB6115">
        <w:rPr>
          <w:color w:val="000000"/>
          <w:sz w:val="23"/>
          <w:szCs w:val="23"/>
        </w:rPr>
        <w:t xml:space="preserve">                                 </w:t>
      </w:r>
      <w:r w:rsidR="008420D0" w:rsidRPr="00EB6115">
        <w:rPr>
          <w:color w:val="000000"/>
          <w:sz w:val="23"/>
          <w:szCs w:val="23"/>
        </w:rPr>
        <w:t xml:space="preserve">      </w:t>
      </w:r>
      <w:r w:rsidR="00C51B4F" w:rsidRPr="00EB6115">
        <w:rPr>
          <w:color w:val="000000"/>
          <w:sz w:val="23"/>
          <w:szCs w:val="23"/>
        </w:rPr>
        <w:t xml:space="preserve"> </w:t>
      </w:r>
      <w:r w:rsidR="008420D0" w:rsidRPr="00EB6115">
        <w:rPr>
          <w:color w:val="000000"/>
          <w:sz w:val="23"/>
          <w:szCs w:val="23"/>
        </w:rPr>
        <w:t xml:space="preserve">      </w:t>
      </w:r>
      <w:r w:rsidR="00EB6115">
        <w:rPr>
          <w:color w:val="000000"/>
          <w:sz w:val="23"/>
          <w:szCs w:val="23"/>
        </w:rPr>
        <w:t xml:space="preserve">        27</w:t>
      </w:r>
      <w:r w:rsidR="004401CB" w:rsidRPr="00EB6115">
        <w:rPr>
          <w:color w:val="000000"/>
          <w:sz w:val="23"/>
          <w:szCs w:val="23"/>
        </w:rPr>
        <w:t xml:space="preserve"> </w:t>
      </w:r>
      <w:r w:rsidR="002334A3" w:rsidRPr="00EB6115">
        <w:rPr>
          <w:color w:val="000000"/>
          <w:sz w:val="23"/>
          <w:szCs w:val="23"/>
        </w:rPr>
        <w:t>апреля</w:t>
      </w:r>
      <w:r w:rsidR="00473931" w:rsidRPr="00EB6115">
        <w:rPr>
          <w:color w:val="000000"/>
          <w:sz w:val="23"/>
          <w:szCs w:val="23"/>
        </w:rPr>
        <w:t xml:space="preserve"> 2018</w:t>
      </w:r>
      <w:r w:rsidRPr="00EB6115">
        <w:rPr>
          <w:color w:val="000000"/>
          <w:sz w:val="23"/>
          <w:szCs w:val="23"/>
        </w:rPr>
        <w:t xml:space="preserve"> года</w:t>
      </w:r>
    </w:p>
    <w:p w:rsidR="00562373" w:rsidRPr="00EB6115" w:rsidRDefault="00562373" w:rsidP="00C51B4F">
      <w:pPr>
        <w:ind w:left="-709" w:right="-285" w:firstLine="425"/>
        <w:jc w:val="both"/>
        <w:rPr>
          <w:color w:val="000000"/>
          <w:sz w:val="23"/>
          <w:szCs w:val="23"/>
        </w:rPr>
      </w:pPr>
    </w:p>
    <w:p w:rsidR="00562373" w:rsidRPr="00EB6115" w:rsidRDefault="00562373" w:rsidP="00C51B4F">
      <w:pPr>
        <w:ind w:left="-709" w:right="-285" w:firstLine="425"/>
        <w:jc w:val="both"/>
        <w:rPr>
          <w:color w:val="000000"/>
          <w:sz w:val="23"/>
          <w:szCs w:val="23"/>
        </w:rPr>
      </w:pPr>
      <w:r w:rsidRPr="00EB6115">
        <w:rPr>
          <w:color w:val="000000"/>
          <w:sz w:val="23"/>
          <w:szCs w:val="23"/>
        </w:rPr>
        <w:t xml:space="preserve">Комиссия Управления Федеральной антимонопольной службы по Республике Саха (Якутия) по контролю </w:t>
      </w:r>
      <w:r w:rsidR="00783045" w:rsidRPr="00EB6115">
        <w:rPr>
          <w:color w:val="000000"/>
          <w:sz w:val="23"/>
          <w:szCs w:val="23"/>
        </w:rPr>
        <w:t xml:space="preserve">закупок </w:t>
      </w:r>
      <w:r w:rsidR="00240E4D" w:rsidRPr="00EB6115">
        <w:rPr>
          <w:color w:val="000000"/>
          <w:sz w:val="23"/>
          <w:szCs w:val="23"/>
        </w:rPr>
        <w:t xml:space="preserve">(далее также </w:t>
      </w:r>
      <w:r w:rsidR="00583B72" w:rsidRPr="00EB6115">
        <w:rPr>
          <w:color w:val="000000"/>
          <w:sz w:val="23"/>
          <w:szCs w:val="23"/>
        </w:rPr>
        <w:t xml:space="preserve">- </w:t>
      </w:r>
      <w:r w:rsidR="00240E4D" w:rsidRPr="00EB6115">
        <w:rPr>
          <w:color w:val="000000"/>
          <w:sz w:val="23"/>
          <w:szCs w:val="23"/>
        </w:rPr>
        <w:t>Комиссия)</w:t>
      </w:r>
      <w:r w:rsidR="00327D9F" w:rsidRPr="00EB6115">
        <w:rPr>
          <w:color w:val="000000"/>
          <w:sz w:val="23"/>
          <w:szCs w:val="23"/>
        </w:rPr>
        <w:t>,</w:t>
      </w:r>
      <w:r w:rsidR="00240E4D" w:rsidRPr="00EB6115">
        <w:rPr>
          <w:color w:val="000000"/>
          <w:sz w:val="23"/>
          <w:szCs w:val="23"/>
        </w:rPr>
        <w:t xml:space="preserve"> </w:t>
      </w:r>
      <w:r w:rsidRPr="00EB6115">
        <w:rPr>
          <w:color w:val="000000"/>
          <w:sz w:val="23"/>
          <w:szCs w:val="23"/>
        </w:rPr>
        <w:t>в составе:</w:t>
      </w:r>
    </w:p>
    <w:p w:rsidR="00AE124B" w:rsidRPr="00EB6115" w:rsidRDefault="00707034" w:rsidP="00C51B4F">
      <w:pPr>
        <w:ind w:left="-709" w:right="-285" w:firstLine="425"/>
        <w:jc w:val="both"/>
        <w:rPr>
          <w:color w:val="000000"/>
          <w:sz w:val="23"/>
          <w:szCs w:val="23"/>
        </w:rPr>
      </w:pPr>
      <w:r w:rsidRPr="00707034">
        <w:rPr>
          <w:color w:val="000000"/>
          <w:sz w:val="23"/>
          <w:szCs w:val="23"/>
        </w:rPr>
        <w:t>&lt;</w:t>
      </w:r>
      <w:r>
        <w:rPr>
          <w:color w:val="000000"/>
          <w:sz w:val="23"/>
          <w:szCs w:val="23"/>
        </w:rPr>
        <w:t>…</w:t>
      </w:r>
      <w:r w:rsidRPr="00707034">
        <w:rPr>
          <w:color w:val="000000"/>
          <w:sz w:val="23"/>
          <w:szCs w:val="23"/>
        </w:rPr>
        <w:t>&gt;</w:t>
      </w:r>
      <w:r w:rsidR="00B3320D" w:rsidRPr="00EB6115">
        <w:rPr>
          <w:color w:val="000000"/>
          <w:sz w:val="23"/>
          <w:szCs w:val="23"/>
        </w:rPr>
        <w:t xml:space="preserve"> </w:t>
      </w:r>
      <w:r w:rsidR="00847EE5" w:rsidRPr="00EB6115">
        <w:rPr>
          <w:color w:val="000000"/>
          <w:sz w:val="23"/>
          <w:szCs w:val="23"/>
        </w:rPr>
        <w:t>–</w:t>
      </w:r>
      <w:r w:rsidR="00473931" w:rsidRPr="00EB6115">
        <w:rPr>
          <w:color w:val="000000"/>
          <w:sz w:val="23"/>
          <w:szCs w:val="23"/>
        </w:rPr>
        <w:t xml:space="preserve"> </w:t>
      </w:r>
      <w:r w:rsidR="00847EE5" w:rsidRPr="00EB6115">
        <w:rPr>
          <w:color w:val="000000"/>
          <w:sz w:val="23"/>
          <w:szCs w:val="23"/>
        </w:rPr>
        <w:t xml:space="preserve">начальника отдела </w:t>
      </w:r>
      <w:r w:rsidR="003E13FD" w:rsidRPr="00EB6115">
        <w:rPr>
          <w:color w:val="000000"/>
          <w:sz w:val="23"/>
          <w:szCs w:val="23"/>
        </w:rPr>
        <w:t xml:space="preserve">контроля закупок </w:t>
      </w:r>
      <w:r w:rsidR="00847EE5" w:rsidRPr="00EB6115">
        <w:rPr>
          <w:color w:val="000000"/>
          <w:sz w:val="23"/>
          <w:szCs w:val="23"/>
        </w:rPr>
        <w:t>Якутского УФАС России, заместителя председателя Комиссии;</w:t>
      </w:r>
      <w:r w:rsidR="00AE124B" w:rsidRPr="00EB6115">
        <w:rPr>
          <w:color w:val="000000"/>
          <w:sz w:val="23"/>
          <w:szCs w:val="23"/>
        </w:rPr>
        <w:t xml:space="preserve"> </w:t>
      </w:r>
    </w:p>
    <w:p w:rsidR="00AE124B" w:rsidRPr="00EB6115" w:rsidRDefault="00707034" w:rsidP="00C51B4F">
      <w:pPr>
        <w:ind w:left="-709" w:right="-285" w:firstLine="425"/>
        <w:jc w:val="both"/>
        <w:rPr>
          <w:color w:val="000000"/>
          <w:sz w:val="23"/>
          <w:szCs w:val="23"/>
        </w:rPr>
      </w:pPr>
      <w:r w:rsidRPr="00707034">
        <w:rPr>
          <w:color w:val="000000"/>
          <w:sz w:val="23"/>
          <w:szCs w:val="23"/>
        </w:rPr>
        <w:t>&lt;</w:t>
      </w:r>
      <w:r>
        <w:rPr>
          <w:color w:val="000000"/>
          <w:sz w:val="23"/>
          <w:szCs w:val="23"/>
        </w:rPr>
        <w:t>…</w:t>
      </w:r>
      <w:r w:rsidRPr="00707034">
        <w:rPr>
          <w:color w:val="000000"/>
          <w:sz w:val="23"/>
          <w:szCs w:val="23"/>
        </w:rPr>
        <w:t>&gt;</w:t>
      </w:r>
      <w:r w:rsidR="00905944" w:rsidRPr="00EB6115">
        <w:rPr>
          <w:color w:val="000000"/>
          <w:sz w:val="23"/>
          <w:szCs w:val="23"/>
        </w:rPr>
        <w:t xml:space="preserve"> </w:t>
      </w:r>
      <w:r w:rsidR="00AE124B" w:rsidRPr="00EB6115">
        <w:rPr>
          <w:color w:val="000000"/>
          <w:sz w:val="23"/>
          <w:szCs w:val="23"/>
        </w:rPr>
        <w:t xml:space="preserve">– </w:t>
      </w:r>
      <w:r w:rsidR="00BE5DFF" w:rsidRPr="00EB6115">
        <w:rPr>
          <w:color w:val="000000"/>
          <w:sz w:val="23"/>
          <w:szCs w:val="23"/>
        </w:rPr>
        <w:t>заместителя начальника</w:t>
      </w:r>
      <w:r w:rsidR="00AE124B" w:rsidRPr="00EB6115">
        <w:rPr>
          <w:color w:val="000000"/>
          <w:sz w:val="23"/>
          <w:szCs w:val="23"/>
        </w:rPr>
        <w:t xml:space="preserve"> отдела контроля закупок Якутского УФАС России, члена Комиссии;</w:t>
      </w:r>
    </w:p>
    <w:p w:rsidR="006050AD" w:rsidRPr="00EB6115" w:rsidRDefault="00707034" w:rsidP="00C51B4F">
      <w:pPr>
        <w:ind w:left="-709" w:right="-285" w:firstLine="425"/>
        <w:jc w:val="both"/>
        <w:rPr>
          <w:color w:val="000000"/>
          <w:sz w:val="23"/>
          <w:szCs w:val="23"/>
        </w:rPr>
      </w:pPr>
      <w:r w:rsidRPr="00707034">
        <w:rPr>
          <w:color w:val="000000"/>
          <w:sz w:val="23"/>
          <w:szCs w:val="23"/>
        </w:rPr>
        <w:t>&lt;</w:t>
      </w:r>
      <w:r>
        <w:rPr>
          <w:color w:val="000000"/>
          <w:sz w:val="23"/>
          <w:szCs w:val="23"/>
        </w:rPr>
        <w:t>…</w:t>
      </w:r>
      <w:r w:rsidRPr="00707034">
        <w:rPr>
          <w:color w:val="000000"/>
          <w:sz w:val="23"/>
          <w:szCs w:val="23"/>
        </w:rPr>
        <w:t>&gt;</w:t>
      </w:r>
      <w:r w:rsidR="00533F62" w:rsidRPr="00EB6115">
        <w:rPr>
          <w:color w:val="000000"/>
          <w:sz w:val="23"/>
          <w:szCs w:val="23"/>
        </w:rPr>
        <w:t xml:space="preserve"> </w:t>
      </w:r>
      <w:r w:rsidR="00BD2615" w:rsidRPr="00EB6115">
        <w:rPr>
          <w:color w:val="000000"/>
          <w:sz w:val="23"/>
          <w:szCs w:val="23"/>
        </w:rPr>
        <w:t>–</w:t>
      </w:r>
      <w:r w:rsidR="00905944" w:rsidRPr="00EB6115">
        <w:rPr>
          <w:color w:val="000000"/>
          <w:sz w:val="23"/>
          <w:szCs w:val="23"/>
        </w:rPr>
        <w:t xml:space="preserve"> </w:t>
      </w:r>
      <w:r w:rsidR="00625B7D" w:rsidRPr="00EB6115">
        <w:rPr>
          <w:color w:val="000000"/>
          <w:sz w:val="23"/>
          <w:szCs w:val="23"/>
        </w:rPr>
        <w:t xml:space="preserve">старшего </w:t>
      </w:r>
      <w:r w:rsidR="00874441" w:rsidRPr="00EB6115">
        <w:rPr>
          <w:color w:val="000000"/>
          <w:sz w:val="23"/>
          <w:szCs w:val="23"/>
        </w:rPr>
        <w:t>государственного инспектора</w:t>
      </w:r>
      <w:r w:rsidR="00B50F4D" w:rsidRPr="00EB6115">
        <w:rPr>
          <w:color w:val="000000"/>
          <w:sz w:val="23"/>
          <w:szCs w:val="23"/>
        </w:rPr>
        <w:t xml:space="preserve"> </w:t>
      </w:r>
      <w:r w:rsidR="006050AD" w:rsidRPr="00EB6115">
        <w:rPr>
          <w:color w:val="000000"/>
          <w:sz w:val="23"/>
          <w:szCs w:val="23"/>
        </w:rPr>
        <w:t xml:space="preserve">отдела контроля </w:t>
      </w:r>
      <w:r w:rsidR="003E13FD" w:rsidRPr="00EB6115">
        <w:rPr>
          <w:color w:val="000000"/>
          <w:sz w:val="23"/>
          <w:szCs w:val="23"/>
        </w:rPr>
        <w:t xml:space="preserve">закупок </w:t>
      </w:r>
      <w:r w:rsidR="006050AD" w:rsidRPr="00EB6115">
        <w:rPr>
          <w:color w:val="000000"/>
          <w:sz w:val="23"/>
          <w:szCs w:val="23"/>
        </w:rPr>
        <w:t>Якутского УФАС России, члена Комиссии;</w:t>
      </w:r>
    </w:p>
    <w:p w:rsidR="00562373" w:rsidRPr="00EB6115" w:rsidRDefault="00562373" w:rsidP="00C51B4F">
      <w:pPr>
        <w:ind w:left="-709" w:right="-285" w:firstLine="425"/>
        <w:jc w:val="both"/>
        <w:rPr>
          <w:color w:val="000000"/>
          <w:sz w:val="23"/>
          <w:szCs w:val="23"/>
        </w:rPr>
      </w:pPr>
      <w:r w:rsidRPr="00EB6115">
        <w:rPr>
          <w:color w:val="000000"/>
          <w:sz w:val="23"/>
          <w:szCs w:val="23"/>
        </w:rPr>
        <w:t>при участии:</w:t>
      </w:r>
    </w:p>
    <w:p w:rsidR="00BE5DFF" w:rsidRPr="00EB6115" w:rsidRDefault="00BA2784" w:rsidP="00C51B4F">
      <w:pPr>
        <w:ind w:left="-709" w:right="-285" w:firstLine="425"/>
        <w:jc w:val="both"/>
        <w:rPr>
          <w:sz w:val="23"/>
          <w:szCs w:val="23"/>
        </w:rPr>
      </w:pPr>
      <w:r w:rsidRPr="00EB6115">
        <w:rPr>
          <w:sz w:val="23"/>
          <w:szCs w:val="23"/>
        </w:rPr>
        <w:t xml:space="preserve">от </w:t>
      </w:r>
      <w:r w:rsidR="00562373" w:rsidRPr="00EB6115">
        <w:rPr>
          <w:sz w:val="23"/>
          <w:szCs w:val="23"/>
        </w:rPr>
        <w:t>заявителя</w:t>
      </w:r>
      <w:r w:rsidR="00FB635E" w:rsidRPr="00EB6115">
        <w:rPr>
          <w:sz w:val="23"/>
          <w:szCs w:val="23"/>
        </w:rPr>
        <w:t xml:space="preserve"> акционерного общества «Страховая компания «</w:t>
      </w:r>
      <w:proofErr w:type="spellStart"/>
      <w:r w:rsidR="00FB635E" w:rsidRPr="00EB6115">
        <w:rPr>
          <w:sz w:val="23"/>
          <w:szCs w:val="23"/>
        </w:rPr>
        <w:t>Стерх</w:t>
      </w:r>
      <w:proofErr w:type="spellEnd"/>
      <w:r w:rsidR="00FB635E" w:rsidRPr="00EB6115">
        <w:rPr>
          <w:sz w:val="23"/>
          <w:szCs w:val="23"/>
        </w:rPr>
        <w:t xml:space="preserve">» </w:t>
      </w:r>
      <w:r w:rsidR="003F057C" w:rsidRPr="00EB6115">
        <w:rPr>
          <w:sz w:val="23"/>
          <w:szCs w:val="23"/>
        </w:rPr>
        <w:t>(далее также – АО «СК «</w:t>
      </w:r>
      <w:proofErr w:type="spellStart"/>
      <w:r w:rsidR="003F057C" w:rsidRPr="00EB6115">
        <w:rPr>
          <w:sz w:val="23"/>
          <w:szCs w:val="23"/>
        </w:rPr>
        <w:t>Стерх</w:t>
      </w:r>
      <w:proofErr w:type="spellEnd"/>
      <w:r w:rsidR="003F057C" w:rsidRPr="00EB6115">
        <w:rPr>
          <w:sz w:val="23"/>
          <w:szCs w:val="23"/>
        </w:rPr>
        <w:t>», заявитель)</w:t>
      </w:r>
      <w:r w:rsidR="002D1337" w:rsidRPr="00EB6115">
        <w:rPr>
          <w:sz w:val="23"/>
          <w:szCs w:val="23"/>
        </w:rPr>
        <w:t xml:space="preserve">: </w:t>
      </w:r>
      <w:r w:rsidR="00707034" w:rsidRPr="00707034">
        <w:rPr>
          <w:color w:val="000000"/>
          <w:sz w:val="23"/>
          <w:szCs w:val="23"/>
        </w:rPr>
        <w:t>&lt;</w:t>
      </w:r>
      <w:r w:rsidR="00707034">
        <w:rPr>
          <w:color w:val="000000"/>
          <w:sz w:val="23"/>
          <w:szCs w:val="23"/>
        </w:rPr>
        <w:t>…</w:t>
      </w:r>
      <w:r w:rsidR="00707034" w:rsidRPr="00707034">
        <w:rPr>
          <w:color w:val="000000"/>
          <w:sz w:val="23"/>
          <w:szCs w:val="23"/>
        </w:rPr>
        <w:t>&gt;</w:t>
      </w:r>
      <w:r w:rsidR="003F057C" w:rsidRPr="00EB6115">
        <w:rPr>
          <w:sz w:val="23"/>
          <w:szCs w:val="23"/>
        </w:rPr>
        <w:t xml:space="preserve"> (представитель по доверенности),</w:t>
      </w:r>
    </w:p>
    <w:p w:rsidR="0011684D" w:rsidRPr="00EB6115" w:rsidRDefault="0011684D" w:rsidP="0011684D">
      <w:pPr>
        <w:ind w:left="-709" w:right="-285" w:firstLine="425"/>
        <w:jc w:val="both"/>
        <w:rPr>
          <w:sz w:val="23"/>
          <w:szCs w:val="23"/>
        </w:rPr>
      </w:pPr>
      <w:r w:rsidRPr="00EB6115">
        <w:rPr>
          <w:sz w:val="23"/>
          <w:szCs w:val="23"/>
        </w:rPr>
        <w:t xml:space="preserve">от уполномоченного органа </w:t>
      </w:r>
      <w:r w:rsidR="00BE274A">
        <w:rPr>
          <w:sz w:val="23"/>
          <w:szCs w:val="23"/>
        </w:rPr>
        <w:t>администрации муниципального образования «Ленский район» Республики Саха (Якутия)</w:t>
      </w:r>
      <w:r w:rsidRPr="00EB6115">
        <w:rPr>
          <w:sz w:val="23"/>
          <w:szCs w:val="23"/>
        </w:rPr>
        <w:t xml:space="preserve"> (далее также – уполномоченный орган, </w:t>
      </w:r>
      <w:r w:rsidR="00BE274A" w:rsidRPr="00BE274A">
        <w:rPr>
          <w:sz w:val="23"/>
          <w:szCs w:val="23"/>
        </w:rPr>
        <w:t>АМО «Ленский район» Р</w:t>
      </w:r>
      <w:proofErr w:type="gramStart"/>
      <w:r w:rsidR="00BE274A" w:rsidRPr="00BE274A">
        <w:rPr>
          <w:sz w:val="23"/>
          <w:szCs w:val="23"/>
        </w:rPr>
        <w:t>С(</w:t>
      </w:r>
      <w:proofErr w:type="gramEnd"/>
      <w:r w:rsidR="00BE274A" w:rsidRPr="00BE274A">
        <w:rPr>
          <w:sz w:val="23"/>
          <w:szCs w:val="23"/>
        </w:rPr>
        <w:t>Я)</w:t>
      </w:r>
      <w:r w:rsidRPr="00EB6115">
        <w:rPr>
          <w:sz w:val="23"/>
          <w:szCs w:val="23"/>
        </w:rPr>
        <w:t xml:space="preserve">, </w:t>
      </w:r>
      <w:r w:rsidR="00D95AA6" w:rsidRPr="00EB6115">
        <w:rPr>
          <w:sz w:val="23"/>
          <w:szCs w:val="23"/>
        </w:rPr>
        <w:t>конкурсная</w:t>
      </w:r>
      <w:r w:rsidR="00BE274A">
        <w:rPr>
          <w:sz w:val="23"/>
          <w:szCs w:val="23"/>
        </w:rPr>
        <w:t xml:space="preserve"> комиссия): о времени и месте рассмотрения дела уведомлены надлежащим образом, на рассмотрение дела не явились, представлены письменные пояснения</w:t>
      </w:r>
      <w:r w:rsidRPr="00EB6115">
        <w:rPr>
          <w:sz w:val="23"/>
          <w:szCs w:val="23"/>
        </w:rPr>
        <w:t>,</w:t>
      </w:r>
    </w:p>
    <w:p w:rsidR="00625B7D" w:rsidRPr="00EB6115" w:rsidRDefault="00625B7D" w:rsidP="00C51B4F">
      <w:pPr>
        <w:ind w:left="-709" w:right="-285" w:firstLine="425"/>
        <w:jc w:val="both"/>
        <w:rPr>
          <w:sz w:val="23"/>
          <w:szCs w:val="23"/>
        </w:rPr>
      </w:pPr>
      <w:r w:rsidRPr="00EB6115">
        <w:rPr>
          <w:sz w:val="23"/>
          <w:szCs w:val="23"/>
        </w:rPr>
        <w:t xml:space="preserve">от заказчика </w:t>
      </w:r>
      <w:r w:rsidR="00927C0C">
        <w:rPr>
          <w:sz w:val="23"/>
          <w:szCs w:val="23"/>
        </w:rPr>
        <w:t>муниципального бюджетного учреждения</w:t>
      </w:r>
      <w:r w:rsidR="00927C0C" w:rsidRPr="00927C0C">
        <w:rPr>
          <w:sz w:val="23"/>
          <w:szCs w:val="23"/>
        </w:rPr>
        <w:t xml:space="preserve"> «Управление по эксплуатации и содержанию административных зданий «Гранит» муниципального образования «Ленский район» </w:t>
      </w:r>
      <w:r w:rsidR="00927C0C">
        <w:rPr>
          <w:sz w:val="23"/>
          <w:szCs w:val="23"/>
        </w:rPr>
        <w:t>Республики Саха (Якутия)</w:t>
      </w:r>
      <w:r w:rsidRPr="00EB6115">
        <w:rPr>
          <w:sz w:val="23"/>
          <w:szCs w:val="23"/>
        </w:rPr>
        <w:t xml:space="preserve"> (далее </w:t>
      </w:r>
      <w:r w:rsidR="003202FD" w:rsidRPr="00EB6115">
        <w:rPr>
          <w:sz w:val="23"/>
          <w:szCs w:val="23"/>
        </w:rPr>
        <w:t xml:space="preserve">также </w:t>
      </w:r>
      <w:r w:rsidR="00927C0C">
        <w:rPr>
          <w:sz w:val="23"/>
          <w:szCs w:val="23"/>
        </w:rPr>
        <w:t>– заказчик</w:t>
      </w:r>
      <w:r w:rsidR="00021A1A" w:rsidRPr="00EB6115">
        <w:rPr>
          <w:sz w:val="23"/>
          <w:szCs w:val="23"/>
        </w:rPr>
        <w:t>): уведомлены надлежащим образом, на рассмотрение дела не явились</w:t>
      </w:r>
      <w:r w:rsidR="00933006" w:rsidRPr="00EB6115">
        <w:rPr>
          <w:sz w:val="23"/>
          <w:szCs w:val="23"/>
        </w:rPr>
        <w:t>,</w:t>
      </w:r>
    </w:p>
    <w:p w:rsidR="00A61CA5" w:rsidRPr="00EB6115" w:rsidRDefault="00562373" w:rsidP="00C51B4F">
      <w:pPr>
        <w:spacing w:line="100" w:lineRule="atLeast"/>
        <w:ind w:left="-709" w:right="-285" w:firstLine="425"/>
        <w:jc w:val="both"/>
        <w:rPr>
          <w:sz w:val="23"/>
          <w:szCs w:val="23"/>
        </w:rPr>
      </w:pPr>
      <w:r w:rsidRPr="00EB6115">
        <w:rPr>
          <w:sz w:val="23"/>
          <w:szCs w:val="23"/>
        </w:rPr>
        <w:t>ра</w:t>
      </w:r>
      <w:r w:rsidR="00DC1E19" w:rsidRPr="00EB6115">
        <w:rPr>
          <w:sz w:val="23"/>
          <w:szCs w:val="23"/>
        </w:rPr>
        <w:t>ссмотрев</w:t>
      </w:r>
      <w:r w:rsidR="00A61CA5" w:rsidRPr="00EB6115">
        <w:rPr>
          <w:sz w:val="23"/>
          <w:szCs w:val="23"/>
        </w:rPr>
        <w:t xml:space="preserve"> </w:t>
      </w:r>
      <w:r w:rsidR="00B35EC8" w:rsidRPr="00EB6115">
        <w:rPr>
          <w:sz w:val="23"/>
          <w:szCs w:val="23"/>
        </w:rPr>
        <w:t>жалоб</w:t>
      </w:r>
      <w:r w:rsidR="00F517A6" w:rsidRPr="00EB6115">
        <w:rPr>
          <w:sz w:val="23"/>
          <w:szCs w:val="23"/>
        </w:rPr>
        <w:t xml:space="preserve">у </w:t>
      </w:r>
      <w:r w:rsidR="007A0E50" w:rsidRPr="007A0E50">
        <w:rPr>
          <w:sz w:val="23"/>
          <w:szCs w:val="23"/>
        </w:rPr>
        <w:t>АО СК «</w:t>
      </w:r>
      <w:proofErr w:type="spellStart"/>
      <w:r w:rsidR="007A0E50" w:rsidRPr="007A0E50">
        <w:rPr>
          <w:sz w:val="23"/>
          <w:szCs w:val="23"/>
        </w:rPr>
        <w:t>Стерх</w:t>
      </w:r>
      <w:proofErr w:type="spellEnd"/>
      <w:r w:rsidR="007A0E50" w:rsidRPr="007A0E50">
        <w:rPr>
          <w:sz w:val="23"/>
          <w:szCs w:val="23"/>
        </w:rPr>
        <w:t xml:space="preserve">» на действия конкурсной комиссии уполномоченного органа </w:t>
      </w:r>
      <w:r w:rsidR="007A0E50">
        <w:rPr>
          <w:sz w:val="23"/>
          <w:szCs w:val="23"/>
        </w:rPr>
        <w:t>А</w:t>
      </w:r>
      <w:r w:rsidR="007A0E50" w:rsidRPr="007A0E50">
        <w:rPr>
          <w:sz w:val="23"/>
          <w:szCs w:val="23"/>
        </w:rPr>
        <w:t>МО «Ленский район» Р</w:t>
      </w:r>
      <w:proofErr w:type="gramStart"/>
      <w:r w:rsidR="007A0E50" w:rsidRPr="007A0E50">
        <w:rPr>
          <w:sz w:val="23"/>
          <w:szCs w:val="23"/>
        </w:rPr>
        <w:t>С(</w:t>
      </w:r>
      <w:proofErr w:type="gramEnd"/>
      <w:r w:rsidR="007A0E50" w:rsidRPr="007A0E50">
        <w:rPr>
          <w:sz w:val="23"/>
          <w:szCs w:val="23"/>
        </w:rPr>
        <w:t>Я) при проведении открытого конкурса на оказание услуг ОСАГО (</w:t>
      </w:r>
      <w:proofErr w:type="spellStart"/>
      <w:r w:rsidR="007A0E50" w:rsidRPr="007A0E50">
        <w:rPr>
          <w:sz w:val="23"/>
          <w:szCs w:val="23"/>
        </w:rPr>
        <w:t>изв</w:t>
      </w:r>
      <w:proofErr w:type="spellEnd"/>
      <w:r w:rsidR="007A0E50" w:rsidRPr="007A0E50">
        <w:rPr>
          <w:sz w:val="23"/>
          <w:szCs w:val="23"/>
        </w:rPr>
        <w:t>. № 0116300005618000028)</w:t>
      </w:r>
      <w:r w:rsidR="00042320" w:rsidRPr="00EB6115">
        <w:rPr>
          <w:sz w:val="23"/>
          <w:szCs w:val="23"/>
        </w:rPr>
        <w:t>,</w:t>
      </w:r>
      <w:r w:rsidRPr="00EB6115">
        <w:rPr>
          <w:sz w:val="23"/>
          <w:szCs w:val="23"/>
        </w:rPr>
        <w:t xml:space="preserve"> </w:t>
      </w:r>
      <w:r w:rsidR="00F61B60" w:rsidRPr="00EB6115">
        <w:rPr>
          <w:sz w:val="23"/>
          <w:szCs w:val="23"/>
        </w:rPr>
        <w:t>проведя в соответствии с пунктом 1 части 15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(дале</w:t>
      </w:r>
      <w:r w:rsidR="00933006" w:rsidRPr="00EB6115">
        <w:rPr>
          <w:sz w:val="23"/>
          <w:szCs w:val="23"/>
        </w:rPr>
        <w:t>е - Закон о контрактной системе</w:t>
      </w:r>
      <w:r w:rsidR="00F61B60" w:rsidRPr="00EB6115">
        <w:rPr>
          <w:sz w:val="23"/>
          <w:szCs w:val="23"/>
        </w:rPr>
        <w:t>) внеплановую проверку осуществления закупки,</w:t>
      </w:r>
      <w:r w:rsidR="00933006" w:rsidRPr="00EB6115">
        <w:rPr>
          <w:sz w:val="23"/>
          <w:szCs w:val="23"/>
        </w:rPr>
        <w:t xml:space="preserve"> действуя в соответствии с Административным регламентом, утвержденным приказом ФАС России от 19.11.2014 № 727/14,</w:t>
      </w:r>
    </w:p>
    <w:p w:rsidR="007A7D37" w:rsidRPr="00EB6115" w:rsidRDefault="007A7D37" w:rsidP="00C51B4F">
      <w:pPr>
        <w:ind w:left="-709" w:right="-285" w:firstLine="425"/>
        <w:jc w:val="center"/>
        <w:rPr>
          <w:color w:val="000000"/>
          <w:sz w:val="23"/>
          <w:szCs w:val="23"/>
        </w:rPr>
      </w:pPr>
    </w:p>
    <w:p w:rsidR="00310BDB" w:rsidRPr="00EB6115" w:rsidRDefault="00562373" w:rsidP="00C51B4F">
      <w:pPr>
        <w:ind w:left="-709" w:right="-285" w:firstLine="425"/>
        <w:jc w:val="center"/>
        <w:rPr>
          <w:color w:val="000000"/>
          <w:sz w:val="23"/>
          <w:szCs w:val="23"/>
        </w:rPr>
      </w:pPr>
      <w:r w:rsidRPr="00EB6115">
        <w:rPr>
          <w:color w:val="000000"/>
          <w:sz w:val="23"/>
          <w:szCs w:val="23"/>
        </w:rPr>
        <w:t xml:space="preserve">у с т а </w:t>
      </w:r>
      <w:proofErr w:type="spellStart"/>
      <w:r w:rsidRPr="00EB6115">
        <w:rPr>
          <w:color w:val="000000"/>
          <w:sz w:val="23"/>
          <w:szCs w:val="23"/>
        </w:rPr>
        <w:t>н</w:t>
      </w:r>
      <w:proofErr w:type="spellEnd"/>
      <w:r w:rsidRPr="00EB6115">
        <w:rPr>
          <w:color w:val="000000"/>
          <w:sz w:val="23"/>
          <w:szCs w:val="23"/>
        </w:rPr>
        <w:t xml:space="preserve"> о в и </w:t>
      </w:r>
      <w:proofErr w:type="gramStart"/>
      <w:r w:rsidRPr="00EB6115">
        <w:rPr>
          <w:color w:val="000000"/>
          <w:sz w:val="23"/>
          <w:szCs w:val="23"/>
        </w:rPr>
        <w:t>л</w:t>
      </w:r>
      <w:proofErr w:type="gramEnd"/>
      <w:r w:rsidRPr="00EB6115">
        <w:rPr>
          <w:color w:val="000000"/>
          <w:sz w:val="23"/>
          <w:szCs w:val="23"/>
        </w:rPr>
        <w:t xml:space="preserve"> а:</w:t>
      </w:r>
    </w:p>
    <w:p w:rsidR="00071877" w:rsidRPr="00EB6115" w:rsidRDefault="00071877" w:rsidP="00C51B4F">
      <w:pPr>
        <w:ind w:left="-709" w:right="-285" w:firstLine="425"/>
        <w:jc w:val="center"/>
        <w:rPr>
          <w:color w:val="000000"/>
          <w:sz w:val="23"/>
          <w:szCs w:val="23"/>
        </w:rPr>
      </w:pPr>
    </w:p>
    <w:p w:rsidR="00673DA4" w:rsidRPr="00EB6115" w:rsidRDefault="00511360" w:rsidP="00C51B4F">
      <w:pPr>
        <w:ind w:left="-709" w:right="-285" w:firstLine="425"/>
        <w:jc w:val="both"/>
        <w:rPr>
          <w:sz w:val="23"/>
          <w:szCs w:val="23"/>
        </w:rPr>
      </w:pPr>
      <w:r w:rsidRPr="00EB6115">
        <w:rPr>
          <w:sz w:val="23"/>
          <w:szCs w:val="23"/>
        </w:rPr>
        <w:t>В</w:t>
      </w:r>
      <w:r w:rsidR="00562373" w:rsidRPr="00EB6115">
        <w:rPr>
          <w:sz w:val="23"/>
          <w:szCs w:val="23"/>
        </w:rPr>
        <w:t xml:space="preserve"> Управление Федеральной антимонопольной службы по Республике Саха (Якутия) поступил</w:t>
      </w:r>
      <w:r w:rsidR="006B03AA" w:rsidRPr="00EB6115">
        <w:rPr>
          <w:sz w:val="23"/>
          <w:szCs w:val="23"/>
        </w:rPr>
        <w:t>а</w:t>
      </w:r>
      <w:r w:rsidR="00562373" w:rsidRPr="00EB6115">
        <w:rPr>
          <w:sz w:val="23"/>
          <w:szCs w:val="23"/>
        </w:rPr>
        <w:t xml:space="preserve"> жалоб</w:t>
      </w:r>
      <w:r w:rsidR="00021A1A" w:rsidRPr="00EB6115">
        <w:rPr>
          <w:sz w:val="23"/>
          <w:szCs w:val="23"/>
        </w:rPr>
        <w:t>а</w:t>
      </w:r>
      <w:r w:rsidR="000D689C" w:rsidRPr="00EB6115">
        <w:rPr>
          <w:sz w:val="23"/>
          <w:szCs w:val="23"/>
        </w:rPr>
        <w:t xml:space="preserve"> </w:t>
      </w:r>
      <w:r w:rsidR="00A67086" w:rsidRPr="007A0E50">
        <w:rPr>
          <w:sz w:val="23"/>
          <w:szCs w:val="23"/>
        </w:rPr>
        <w:t>АО СК «</w:t>
      </w:r>
      <w:proofErr w:type="spellStart"/>
      <w:r w:rsidR="00A67086" w:rsidRPr="007A0E50">
        <w:rPr>
          <w:sz w:val="23"/>
          <w:szCs w:val="23"/>
        </w:rPr>
        <w:t>Стерх</w:t>
      </w:r>
      <w:proofErr w:type="spellEnd"/>
      <w:r w:rsidR="00A67086" w:rsidRPr="007A0E50">
        <w:rPr>
          <w:sz w:val="23"/>
          <w:szCs w:val="23"/>
        </w:rPr>
        <w:t xml:space="preserve">» на действия конкурсной комиссии уполномоченного органа </w:t>
      </w:r>
      <w:r w:rsidR="00A67086">
        <w:rPr>
          <w:sz w:val="23"/>
          <w:szCs w:val="23"/>
        </w:rPr>
        <w:t>А</w:t>
      </w:r>
      <w:r w:rsidR="00A67086" w:rsidRPr="007A0E50">
        <w:rPr>
          <w:sz w:val="23"/>
          <w:szCs w:val="23"/>
        </w:rPr>
        <w:t>МО «Ленский район» Р</w:t>
      </w:r>
      <w:proofErr w:type="gramStart"/>
      <w:r w:rsidR="00A67086" w:rsidRPr="007A0E50">
        <w:rPr>
          <w:sz w:val="23"/>
          <w:szCs w:val="23"/>
        </w:rPr>
        <w:t>С(</w:t>
      </w:r>
      <w:proofErr w:type="gramEnd"/>
      <w:r w:rsidR="00A67086" w:rsidRPr="007A0E50">
        <w:rPr>
          <w:sz w:val="23"/>
          <w:szCs w:val="23"/>
        </w:rPr>
        <w:t>Я) при проведении открытого конкурса на оказание услуг ОСАГО (</w:t>
      </w:r>
      <w:proofErr w:type="spellStart"/>
      <w:r w:rsidR="00A67086" w:rsidRPr="007A0E50">
        <w:rPr>
          <w:sz w:val="23"/>
          <w:szCs w:val="23"/>
        </w:rPr>
        <w:t>изв</w:t>
      </w:r>
      <w:proofErr w:type="spellEnd"/>
      <w:r w:rsidR="00A67086" w:rsidRPr="007A0E50">
        <w:rPr>
          <w:sz w:val="23"/>
          <w:szCs w:val="23"/>
        </w:rPr>
        <w:t>. № 0116300005618000028)</w:t>
      </w:r>
      <w:r w:rsidR="002F5C1B" w:rsidRPr="00EB6115">
        <w:rPr>
          <w:sz w:val="23"/>
          <w:szCs w:val="23"/>
        </w:rPr>
        <w:t>.</w:t>
      </w:r>
    </w:p>
    <w:p w:rsidR="00BA11B8" w:rsidRPr="00EB6115" w:rsidRDefault="00562373" w:rsidP="00C51B4F">
      <w:pPr>
        <w:ind w:left="-709" w:right="-285" w:firstLine="425"/>
        <w:jc w:val="both"/>
        <w:rPr>
          <w:color w:val="000000"/>
          <w:sz w:val="23"/>
          <w:szCs w:val="23"/>
        </w:rPr>
      </w:pPr>
      <w:r w:rsidRPr="00EB6115">
        <w:rPr>
          <w:color w:val="000000"/>
          <w:sz w:val="23"/>
          <w:szCs w:val="23"/>
        </w:rPr>
        <w:t xml:space="preserve">Управлением Федеральной антимонопольной службы по Республике Саха (Якутия) </w:t>
      </w:r>
      <w:r w:rsidR="00C375D8" w:rsidRPr="00EB6115">
        <w:rPr>
          <w:color w:val="000000"/>
          <w:sz w:val="23"/>
          <w:szCs w:val="23"/>
        </w:rPr>
        <w:t>на официальном сайте</w:t>
      </w:r>
      <w:r w:rsidR="009E015D" w:rsidRPr="00EB6115">
        <w:rPr>
          <w:color w:val="000000"/>
          <w:sz w:val="23"/>
          <w:szCs w:val="23"/>
        </w:rPr>
        <w:t xml:space="preserve"> </w:t>
      </w:r>
      <w:proofErr w:type="spellStart"/>
      <w:r w:rsidR="009E015D" w:rsidRPr="00EB6115">
        <w:rPr>
          <w:color w:val="000000"/>
          <w:sz w:val="23"/>
          <w:szCs w:val="23"/>
          <w:lang w:val="en-US"/>
        </w:rPr>
        <w:t>zakupki</w:t>
      </w:r>
      <w:proofErr w:type="spellEnd"/>
      <w:r w:rsidR="009E015D" w:rsidRPr="00EB6115">
        <w:rPr>
          <w:color w:val="000000"/>
          <w:sz w:val="23"/>
          <w:szCs w:val="23"/>
        </w:rPr>
        <w:t>.</w:t>
      </w:r>
      <w:proofErr w:type="spellStart"/>
      <w:r w:rsidR="009E015D" w:rsidRPr="00EB6115">
        <w:rPr>
          <w:color w:val="000000"/>
          <w:sz w:val="23"/>
          <w:szCs w:val="23"/>
          <w:lang w:val="en-US"/>
        </w:rPr>
        <w:t>gov</w:t>
      </w:r>
      <w:proofErr w:type="spellEnd"/>
      <w:r w:rsidR="009E015D" w:rsidRPr="00EB6115">
        <w:rPr>
          <w:color w:val="000000"/>
          <w:sz w:val="23"/>
          <w:szCs w:val="23"/>
        </w:rPr>
        <w:t>.</w:t>
      </w:r>
      <w:proofErr w:type="spellStart"/>
      <w:r w:rsidR="009E015D" w:rsidRPr="00EB6115">
        <w:rPr>
          <w:color w:val="000000"/>
          <w:sz w:val="23"/>
          <w:szCs w:val="23"/>
          <w:lang w:val="en-US"/>
        </w:rPr>
        <w:t>ru</w:t>
      </w:r>
      <w:proofErr w:type="spellEnd"/>
      <w:r w:rsidR="009E015D" w:rsidRPr="00EB6115">
        <w:rPr>
          <w:color w:val="000000"/>
          <w:sz w:val="23"/>
          <w:szCs w:val="23"/>
        </w:rPr>
        <w:t xml:space="preserve"> </w:t>
      </w:r>
      <w:r w:rsidRPr="00EB6115">
        <w:rPr>
          <w:color w:val="000000"/>
          <w:sz w:val="23"/>
          <w:szCs w:val="23"/>
        </w:rPr>
        <w:t>размещена</w:t>
      </w:r>
      <w:r w:rsidR="00D222E4" w:rsidRPr="00EB6115">
        <w:rPr>
          <w:color w:val="000000"/>
          <w:sz w:val="23"/>
          <w:szCs w:val="23"/>
        </w:rPr>
        <w:t xml:space="preserve"> информация о поступлении жалоб</w:t>
      </w:r>
      <w:r w:rsidR="001628EA" w:rsidRPr="00EB6115">
        <w:rPr>
          <w:color w:val="000000"/>
          <w:sz w:val="23"/>
          <w:szCs w:val="23"/>
        </w:rPr>
        <w:t>ы</w:t>
      </w:r>
      <w:r w:rsidR="00D222E4" w:rsidRPr="00EB6115">
        <w:rPr>
          <w:color w:val="000000"/>
          <w:sz w:val="23"/>
          <w:szCs w:val="23"/>
        </w:rPr>
        <w:t xml:space="preserve">, времени и месте </w:t>
      </w:r>
      <w:r w:rsidR="001628EA" w:rsidRPr="00EB6115">
        <w:rPr>
          <w:color w:val="000000"/>
          <w:sz w:val="23"/>
          <w:szCs w:val="23"/>
        </w:rPr>
        <w:t>ее</w:t>
      </w:r>
      <w:r w:rsidRPr="00EB6115">
        <w:rPr>
          <w:color w:val="000000"/>
          <w:sz w:val="23"/>
          <w:szCs w:val="23"/>
        </w:rPr>
        <w:t xml:space="preserve"> рассмотрения. </w:t>
      </w:r>
    </w:p>
    <w:p w:rsidR="00562373" w:rsidRPr="00EB6115" w:rsidRDefault="00D222E4" w:rsidP="00C51B4F">
      <w:pPr>
        <w:ind w:left="-709" w:right="-285" w:firstLine="425"/>
        <w:jc w:val="both"/>
        <w:rPr>
          <w:color w:val="000000"/>
          <w:sz w:val="23"/>
          <w:szCs w:val="23"/>
        </w:rPr>
      </w:pPr>
      <w:r w:rsidRPr="00EB6115">
        <w:rPr>
          <w:color w:val="000000"/>
          <w:sz w:val="23"/>
          <w:szCs w:val="23"/>
        </w:rPr>
        <w:t>До рассмотрения жалоб</w:t>
      </w:r>
      <w:r w:rsidR="001628EA" w:rsidRPr="00EB6115">
        <w:rPr>
          <w:color w:val="000000"/>
          <w:sz w:val="23"/>
          <w:szCs w:val="23"/>
        </w:rPr>
        <w:t>ы</w:t>
      </w:r>
      <w:r w:rsidR="00562373" w:rsidRPr="00EB6115">
        <w:rPr>
          <w:color w:val="000000"/>
          <w:sz w:val="23"/>
          <w:szCs w:val="23"/>
        </w:rPr>
        <w:t xml:space="preserve"> от заинтересованных лиц возражений не поступило. </w:t>
      </w:r>
    </w:p>
    <w:p w:rsidR="00DD5450" w:rsidRPr="00EB6115" w:rsidRDefault="00DD5450" w:rsidP="00C51B4F">
      <w:pPr>
        <w:ind w:left="-709" w:right="-285" w:firstLine="425"/>
        <w:jc w:val="both"/>
        <w:rPr>
          <w:b/>
          <w:color w:val="000000"/>
          <w:sz w:val="23"/>
          <w:szCs w:val="23"/>
        </w:rPr>
      </w:pPr>
      <w:r w:rsidRPr="00EB6115">
        <w:rPr>
          <w:b/>
          <w:color w:val="000000"/>
          <w:sz w:val="23"/>
          <w:szCs w:val="23"/>
        </w:rPr>
        <w:t xml:space="preserve">В ходе рассмотрения дела представитель АО </w:t>
      </w:r>
      <w:r w:rsidR="007C54F9" w:rsidRPr="00EB6115">
        <w:rPr>
          <w:b/>
          <w:color w:val="000000"/>
          <w:sz w:val="23"/>
          <w:szCs w:val="23"/>
        </w:rPr>
        <w:t>«</w:t>
      </w:r>
      <w:r w:rsidRPr="00EB6115">
        <w:rPr>
          <w:b/>
          <w:color w:val="000000"/>
          <w:sz w:val="23"/>
          <w:szCs w:val="23"/>
        </w:rPr>
        <w:t>СК «</w:t>
      </w:r>
      <w:proofErr w:type="spellStart"/>
      <w:r w:rsidRPr="00EB6115">
        <w:rPr>
          <w:b/>
          <w:color w:val="000000"/>
          <w:sz w:val="23"/>
          <w:szCs w:val="23"/>
        </w:rPr>
        <w:t>Стерх</w:t>
      </w:r>
      <w:proofErr w:type="spellEnd"/>
      <w:r w:rsidRPr="00EB6115">
        <w:rPr>
          <w:b/>
          <w:color w:val="000000"/>
          <w:sz w:val="23"/>
          <w:szCs w:val="23"/>
        </w:rPr>
        <w:t>» огласил доводы жалобы в полном объеме.</w:t>
      </w:r>
    </w:p>
    <w:p w:rsidR="00DD5450" w:rsidRPr="000B3FD4" w:rsidRDefault="00DD5450" w:rsidP="00C51B4F">
      <w:pPr>
        <w:ind w:left="-709" w:right="-285" w:firstLine="425"/>
        <w:jc w:val="both"/>
        <w:rPr>
          <w:color w:val="000000"/>
          <w:sz w:val="23"/>
          <w:szCs w:val="23"/>
        </w:rPr>
      </w:pPr>
      <w:r w:rsidRPr="00EB6115">
        <w:rPr>
          <w:color w:val="000000"/>
          <w:sz w:val="23"/>
          <w:szCs w:val="23"/>
        </w:rPr>
        <w:t xml:space="preserve">Заявителем обжалуются действия конкурной комиссии по признанию соответствующей требованиям документации об открытом конкурсе конкурсной заявки иного участника закупки – </w:t>
      </w:r>
      <w:r w:rsidR="009E2DFC" w:rsidRPr="00EB6115">
        <w:rPr>
          <w:color w:val="000000"/>
          <w:sz w:val="23"/>
          <w:szCs w:val="23"/>
        </w:rPr>
        <w:t>публичного акционерного общества Страховая компания «</w:t>
      </w:r>
      <w:proofErr w:type="spellStart"/>
      <w:r w:rsidR="009E2DFC" w:rsidRPr="00EB6115">
        <w:rPr>
          <w:color w:val="000000"/>
          <w:sz w:val="23"/>
          <w:szCs w:val="23"/>
        </w:rPr>
        <w:t>Росгосстрах</w:t>
      </w:r>
      <w:proofErr w:type="spellEnd"/>
      <w:r w:rsidR="009E2DFC" w:rsidRPr="00EB6115">
        <w:rPr>
          <w:color w:val="000000"/>
          <w:sz w:val="23"/>
          <w:szCs w:val="23"/>
        </w:rPr>
        <w:t>» (далее также - ПАО</w:t>
      </w:r>
      <w:r w:rsidRPr="00EB6115">
        <w:rPr>
          <w:color w:val="000000"/>
          <w:sz w:val="23"/>
          <w:szCs w:val="23"/>
        </w:rPr>
        <w:t xml:space="preserve"> СК «</w:t>
      </w:r>
      <w:proofErr w:type="spellStart"/>
      <w:r w:rsidRPr="00EB6115">
        <w:rPr>
          <w:color w:val="000000"/>
          <w:sz w:val="23"/>
          <w:szCs w:val="23"/>
        </w:rPr>
        <w:t>Росгосстрах</w:t>
      </w:r>
      <w:proofErr w:type="spellEnd"/>
      <w:r w:rsidRPr="00EB6115">
        <w:rPr>
          <w:color w:val="000000"/>
          <w:sz w:val="23"/>
          <w:szCs w:val="23"/>
        </w:rPr>
        <w:t>»</w:t>
      </w:r>
      <w:r w:rsidR="009E2DFC" w:rsidRPr="00EB6115">
        <w:rPr>
          <w:color w:val="000000"/>
          <w:sz w:val="23"/>
          <w:szCs w:val="23"/>
        </w:rPr>
        <w:t>)</w:t>
      </w:r>
      <w:r w:rsidRPr="00EB6115">
        <w:rPr>
          <w:color w:val="000000"/>
          <w:sz w:val="23"/>
          <w:szCs w:val="23"/>
        </w:rPr>
        <w:t>.</w:t>
      </w:r>
    </w:p>
    <w:p w:rsidR="007C54F9" w:rsidRPr="00EB6115" w:rsidRDefault="007C54F9" w:rsidP="00C51B4F">
      <w:pPr>
        <w:ind w:left="-709" w:right="-285" w:firstLine="425"/>
        <w:jc w:val="both"/>
        <w:rPr>
          <w:color w:val="000000"/>
          <w:sz w:val="23"/>
          <w:szCs w:val="23"/>
        </w:rPr>
      </w:pPr>
      <w:proofErr w:type="gramStart"/>
      <w:r w:rsidRPr="00EB6115">
        <w:rPr>
          <w:color w:val="000000"/>
          <w:sz w:val="23"/>
          <w:szCs w:val="23"/>
        </w:rPr>
        <w:t>По мнению АО «СК «</w:t>
      </w:r>
      <w:proofErr w:type="spellStart"/>
      <w:r w:rsidRPr="00EB6115">
        <w:rPr>
          <w:color w:val="000000"/>
          <w:sz w:val="23"/>
          <w:szCs w:val="23"/>
        </w:rPr>
        <w:t>Стерх</w:t>
      </w:r>
      <w:proofErr w:type="spellEnd"/>
      <w:r w:rsidRPr="00EB6115">
        <w:rPr>
          <w:color w:val="000000"/>
          <w:sz w:val="23"/>
          <w:szCs w:val="23"/>
        </w:rPr>
        <w:t xml:space="preserve">» данным участником в составе конкурсной заявки представлены недостоверные сведения о соответствии требованию, установленному в соответствии с </w:t>
      </w:r>
      <w:r w:rsidR="00EB2ABA" w:rsidRPr="00EB6115">
        <w:rPr>
          <w:color w:val="000000"/>
          <w:sz w:val="23"/>
          <w:szCs w:val="23"/>
        </w:rPr>
        <w:t xml:space="preserve">пунктом 7.1 части 1 статьи 31 Закона о контрактной системе </w:t>
      </w:r>
      <w:r w:rsidR="00D61C55" w:rsidRPr="00EB6115">
        <w:rPr>
          <w:color w:val="000000"/>
          <w:sz w:val="23"/>
          <w:szCs w:val="23"/>
        </w:rPr>
        <w:t>–</w:t>
      </w:r>
      <w:r w:rsidR="00EB2ABA" w:rsidRPr="00EB6115">
        <w:rPr>
          <w:color w:val="000000"/>
          <w:sz w:val="23"/>
          <w:szCs w:val="23"/>
        </w:rPr>
        <w:t xml:space="preserve"> </w:t>
      </w:r>
      <w:r w:rsidR="00D61C55" w:rsidRPr="00EB6115">
        <w:rPr>
          <w:color w:val="000000"/>
          <w:sz w:val="23"/>
          <w:szCs w:val="23"/>
        </w:rPr>
        <w:t xml:space="preserve">о том, что </w:t>
      </w:r>
      <w:r w:rsidR="00EB2ABA" w:rsidRPr="00EB6115">
        <w:rPr>
          <w:color w:val="000000"/>
          <w:sz w:val="23"/>
          <w:szCs w:val="23"/>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w:t>
      </w:r>
      <w:proofErr w:type="gramEnd"/>
      <w:r w:rsidR="00EB2ABA" w:rsidRPr="00EB6115">
        <w:rPr>
          <w:color w:val="000000"/>
          <w:sz w:val="23"/>
          <w:szCs w:val="23"/>
        </w:rPr>
        <w:t xml:space="preserve"> правонарушения, предусмотренного статьей 19.28 Кодекса Российской Федерации об административных правонарушениях</w:t>
      </w:r>
      <w:r w:rsidR="00D61C55" w:rsidRPr="00EB6115">
        <w:rPr>
          <w:color w:val="000000"/>
          <w:sz w:val="23"/>
          <w:szCs w:val="23"/>
        </w:rPr>
        <w:t xml:space="preserve"> (далее также – </w:t>
      </w:r>
      <w:proofErr w:type="spellStart"/>
      <w:r w:rsidR="00D61C55" w:rsidRPr="00EB6115">
        <w:rPr>
          <w:color w:val="000000"/>
          <w:sz w:val="23"/>
          <w:szCs w:val="23"/>
        </w:rPr>
        <w:t>КоАП</w:t>
      </w:r>
      <w:proofErr w:type="spellEnd"/>
      <w:r w:rsidR="00D61C55" w:rsidRPr="00EB6115">
        <w:rPr>
          <w:color w:val="000000"/>
          <w:sz w:val="23"/>
          <w:szCs w:val="23"/>
        </w:rPr>
        <w:t xml:space="preserve"> РФ).</w:t>
      </w:r>
    </w:p>
    <w:p w:rsidR="00002CF1" w:rsidRPr="00EB6115" w:rsidRDefault="00DB62FF" w:rsidP="00C51B4F">
      <w:pPr>
        <w:ind w:left="-709" w:right="-285" w:firstLine="425"/>
        <w:jc w:val="both"/>
        <w:rPr>
          <w:color w:val="000000"/>
          <w:sz w:val="23"/>
          <w:szCs w:val="23"/>
        </w:rPr>
      </w:pPr>
      <w:proofErr w:type="gramStart"/>
      <w:r w:rsidRPr="00EB6115">
        <w:rPr>
          <w:color w:val="000000"/>
          <w:sz w:val="23"/>
          <w:szCs w:val="23"/>
        </w:rPr>
        <w:lastRenderedPageBreak/>
        <w:t>В жалобе указывается</w:t>
      </w:r>
      <w:r w:rsidR="008D0D82" w:rsidRPr="00EB6115">
        <w:rPr>
          <w:color w:val="000000"/>
          <w:sz w:val="23"/>
          <w:szCs w:val="23"/>
        </w:rPr>
        <w:t>, что сведения о привлечении ПАО СК «</w:t>
      </w:r>
      <w:proofErr w:type="spellStart"/>
      <w:r w:rsidR="008D0D82" w:rsidRPr="00EB6115">
        <w:rPr>
          <w:color w:val="000000"/>
          <w:sz w:val="23"/>
          <w:szCs w:val="23"/>
        </w:rPr>
        <w:t>Росгосстрах</w:t>
      </w:r>
      <w:proofErr w:type="spellEnd"/>
      <w:r w:rsidR="008D0D82" w:rsidRPr="00EB6115">
        <w:rPr>
          <w:color w:val="000000"/>
          <w:sz w:val="23"/>
          <w:szCs w:val="23"/>
        </w:rPr>
        <w:t xml:space="preserve">» в административной ответственности по статье 19.28 </w:t>
      </w:r>
      <w:proofErr w:type="spellStart"/>
      <w:r w:rsidR="008D0D82" w:rsidRPr="00EB6115">
        <w:rPr>
          <w:color w:val="000000"/>
          <w:sz w:val="23"/>
          <w:szCs w:val="23"/>
        </w:rPr>
        <w:t>КоАП</w:t>
      </w:r>
      <w:proofErr w:type="spellEnd"/>
      <w:r w:rsidR="008D0D82" w:rsidRPr="00EB6115">
        <w:rPr>
          <w:color w:val="000000"/>
          <w:sz w:val="23"/>
          <w:szCs w:val="23"/>
        </w:rPr>
        <w:t xml:space="preserve"> РФ</w:t>
      </w:r>
      <w:r w:rsidR="00373A1E" w:rsidRPr="00EB6115">
        <w:rPr>
          <w:color w:val="000000"/>
          <w:sz w:val="23"/>
          <w:szCs w:val="23"/>
        </w:rPr>
        <w:t xml:space="preserve"> приведены на официальном сайте Генеральной прокуратуры Российской Федерации</w:t>
      </w:r>
      <w:r w:rsidRPr="00EB6115">
        <w:rPr>
          <w:color w:val="000000"/>
          <w:sz w:val="23"/>
          <w:szCs w:val="23"/>
        </w:rPr>
        <w:t xml:space="preserve"> по ссылке </w:t>
      </w:r>
      <w:hyperlink r:id="rId9" w:history="1">
        <w:r w:rsidR="00002CF1" w:rsidRPr="00EB6115">
          <w:rPr>
            <w:rStyle w:val="a3"/>
            <w:sz w:val="23"/>
            <w:szCs w:val="23"/>
            <w:lang w:val="en-US"/>
          </w:rPr>
          <w:t>https</w:t>
        </w:r>
        <w:r w:rsidR="00002CF1" w:rsidRPr="00EB6115">
          <w:rPr>
            <w:rStyle w:val="a3"/>
            <w:sz w:val="23"/>
            <w:szCs w:val="23"/>
          </w:rPr>
          <w:t>://</w:t>
        </w:r>
        <w:proofErr w:type="spellStart"/>
        <w:r w:rsidR="00002CF1" w:rsidRPr="00EB6115">
          <w:rPr>
            <w:rStyle w:val="a3"/>
            <w:sz w:val="23"/>
            <w:szCs w:val="23"/>
            <w:lang w:val="en-US"/>
          </w:rPr>
          <w:t>genproc</w:t>
        </w:r>
        <w:proofErr w:type="spellEnd"/>
        <w:r w:rsidR="00002CF1" w:rsidRPr="00EB6115">
          <w:rPr>
            <w:rStyle w:val="a3"/>
            <w:sz w:val="23"/>
            <w:szCs w:val="23"/>
          </w:rPr>
          <w:t>.</w:t>
        </w:r>
        <w:proofErr w:type="spellStart"/>
        <w:r w:rsidR="00002CF1" w:rsidRPr="00EB6115">
          <w:rPr>
            <w:rStyle w:val="a3"/>
            <w:sz w:val="23"/>
            <w:szCs w:val="23"/>
            <w:lang w:val="en-US"/>
          </w:rPr>
          <w:t>gov</w:t>
        </w:r>
        <w:proofErr w:type="spellEnd"/>
        <w:r w:rsidR="00002CF1" w:rsidRPr="00EB6115">
          <w:rPr>
            <w:rStyle w:val="a3"/>
            <w:sz w:val="23"/>
            <w:szCs w:val="23"/>
          </w:rPr>
          <w:t>.</w:t>
        </w:r>
        <w:proofErr w:type="spellStart"/>
        <w:r w:rsidR="00002CF1" w:rsidRPr="00EB6115">
          <w:rPr>
            <w:rStyle w:val="a3"/>
            <w:sz w:val="23"/>
            <w:szCs w:val="23"/>
            <w:lang w:val="en-US"/>
          </w:rPr>
          <w:t>ru</w:t>
        </w:r>
        <w:proofErr w:type="spellEnd"/>
        <w:r w:rsidR="00002CF1" w:rsidRPr="00EB6115">
          <w:rPr>
            <w:rStyle w:val="a3"/>
            <w:sz w:val="23"/>
            <w:szCs w:val="23"/>
          </w:rPr>
          <w:t>/</w:t>
        </w:r>
        <w:proofErr w:type="spellStart"/>
        <w:r w:rsidR="00002CF1" w:rsidRPr="00EB6115">
          <w:rPr>
            <w:rStyle w:val="a3"/>
            <w:sz w:val="23"/>
            <w:szCs w:val="23"/>
            <w:lang w:val="en-US"/>
          </w:rPr>
          <w:t>anticor</w:t>
        </w:r>
        <w:proofErr w:type="spellEnd"/>
        <w:r w:rsidR="00002CF1" w:rsidRPr="00EB6115">
          <w:rPr>
            <w:rStyle w:val="a3"/>
            <w:sz w:val="23"/>
            <w:szCs w:val="23"/>
          </w:rPr>
          <w:t>/</w:t>
        </w:r>
        <w:r w:rsidR="00002CF1" w:rsidRPr="00EB6115">
          <w:rPr>
            <w:rStyle w:val="a3"/>
            <w:sz w:val="23"/>
            <w:szCs w:val="23"/>
            <w:lang w:val="en-US"/>
          </w:rPr>
          <w:t>register</w:t>
        </w:r>
        <w:r w:rsidR="00002CF1" w:rsidRPr="00EB6115">
          <w:rPr>
            <w:rStyle w:val="a3"/>
            <w:sz w:val="23"/>
            <w:szCs w:val="23"/>
          </w:rPr>
          <w:t>-</w:t>
        </w:r>
        <w:r w:rsidR="00002CF1" w:rsidRPr="00EB6115">
          <w:rPr>
            <w:rStyle w:val="a3"/>
            <w:sz w:val="23"/>
            <w:szCs w:val="23"/>
            <w:lang w:val="en-US"/>
          </w:rPr>
          <w:t>of</w:t>
        </w:r>
        <w:r w:rsidR="00002CF1" w:rsidRPr="00EB6115">
          <w:rPr>
            <w:rStyle w:val="a3"/>
            <w:sz w:val="23"/>
            <w:szCs w:val="23"/>
          </w:rPr>
          <w:t>-</w:t>
        </w:r>
        <w:r w:rsidR="00002CF1" w:rsidRPr="00EB6115">
          <w:rPr>
            <w:rStyle w:val="a3"/>
            <w:sz w:val="23"/>
            <w:szCs w:val="23"/>
            <w:lang w:val="en-US"/>
          </w:rPr>
          <w:t>illegal</w:t>
        </w:r>
        <w:r w:rsidR="00002CF1" w:rsidRPr="00EB6115">
          <w:rPr>
            <w:rStyle w:val="a3"/>
            <w:sz w:val="23"/>
            <w:szCs w:val="23"/>
          </w:rPr>
          <w:t>-</w:t>
        </w:r>
        <w:r w:rsidR="00002CF1" w:rsidRPr="00EB6115">
          <w:rPr>
            <w:rStyle w:val="a3"/>
            <w:sz w:val="23"/>
            <w:szCs w:val="23"/>
            <w:lang w:val="en-US"/>
          </w:rPr>
          <w:t>remuneration</w:t>
        </w:r>
        <w:r w:rsidR="00002CF1" w:rsidRPr="00EB6115">
          <w:rPr>
            <w:rStyle w:val="a3"/>
            <w:sz w:val="23"/>
            <w:szCs w:val="23"/>
          </w:rPr>
          <w:t>/1196909/</w:t>
        </w:r>
      </w:hyperlink>
      <w:r w:rsidR="00E37AF0" w:rsidRPr="00EB6115">
        <w:rPr>
          <w:color w:val="000000"/>
          <w:sz w:val="23"/>
          <w:szCs w:val="23"/>
        </w:rPr>
        <w:t>, в реестр</w:t>
      </w:r>
      <w:r w:rsidR="006B5A2E" w:rsidRPr="00EB6115">
        <w:rPr>
          <w:color w:val="000000"/>
          <w:sz w:val="23"/>
          <w:szCs w:val="23"/>
        </w:rPr>
        <w:t xml:space="preserve"> юридических лиц, привлеченных к административной ответственности по статье 19.28 </w:t>
      </w:r>
      <w:proofErr w:type="spellStart"/>
      <w:r w:rsidR="006B5A2E" w:rsidRPr="00EB6115">
        <w:rPr>
          <w:color w:val="000000"/>
          <w:sz w:val="23"/>
          <w:szCs w:val="23"/>
        </w:rPr>
        <w:t>КоАП</w:t>
      </w:r>
      <w:proofErr w:type="spellEnd"/>
      <w:r w:rsidR="006B5A2E" w:rsidRPr="00EB6115">
        <w:rPr>
          <w:color w:val="000000"/>
          <w:sz w:val="23"/>
          <w:szCs w:val="23"/>
        </w:rPr>
        <w:t xml:space="preserve"> РФ</w:t>
      </w:r>
      <w:r w:rsidR="00E37AF0" w:rsidRPr="00EB6115">
        <w:rPr>
          <w:color w:val="000000"/>
          <w:sz w:val="23"/>
          <w:szCs w:val="23"/>
        </w:rPr>
        <w:t xml:space="preserve"> ПАО СК «</w:t>
      </w:r>
      <w:proofErr w:type="spellStart"/>
      <w:r w:rsidR="00E37AF0" w:rsidRPr="00EB6115">
        <w:rPr>
          <w:color w:val="000000"/>
          <w:sz w:val="23"/>
          <w:szCs w:val="23"/>
        </w:rPr>
        <w:t>Росгосстрах</w:t>
      </w:r>
      <w:proofErr w:type="spellEnd"/>
      <w:r w:rsidR="00E37AF0" w:rsidRPr="00EB6115">
        <w:rPr>
          <w:color w:val="000000"/>
          <w:sz w:val="23"/>
          <w:szCs w:val="23"/>
        </w:rPr>
        <w:t>» включен под номером 316.</w:t>
      </w:r>
      <w:proofErr w:type="gramEnd"/>
    </w:p>
    <w:p w:rsidR="008D0D82" w:rsidRPr="00EB6115" w:rsidRDefault="006162EF" w:rsidP="00E37AF0">
      <w:pPr>
        <w:ind w:left="-709" w:right="-285" w:firstLine="425"/>
        <w:jc w:val="both"/>
        <w:rPr>
          <w:color w:val="000000"/>
          <w:sz w:val="23"/>
          <w:szCs w:val="23"/>
        </w:rPr>
      </w:pPr>
      <w:r w:rsidRPr="00EB6115">
        <w:rPr>
          <w:color w:val="000000"/>
          <w:sz w:val="23"/>
          <w:szCs w:val="23"/>
        </w:rPr>
        <w:t>В обоснование своей позиции</w:t>
      </w:r>
      <w:r w:rsidR="00E37AF0" w:rsidRPr="00EB6115">
        <w:rPr>
          <w:color w:val="000000"/>
          <w:sz w:val="23"/>
          <w:szCs w:val="23"/>
        </w:rPr>
        <w:t xml:space="preserve"> заявителем в материалы дела представлены </w:t>
      </w:r>
      <w:r w:rsidR="005F1B81" w:rsidRPr="00EB6115">
        <w:rPr>
          <w:color w:val="000000"/>
          <w:sz w:val="23"/>
          <w:szCs w:val="23"/>
        </w:rPr>
        <w:t>копии решений по делам № 1-</w:t>
      </w:r>
      <w:r w:rsidR="00652412" w:rsidRPr="00EB6115">
        <w:rPr>
          <w:color w:val="000000"/>
          <w:sz w:val="23"/>
          <w:szCs w:val="23"/>
        </w:rPr>
        <w:t>1</w:t>
      </w:r>
      <w:r w:rsidR="005F1B81" w:rsidRPr="00EB6115">
        <w:rPr>
          <w:color w:val="000000"/>
          <w:sz w:val="23"/>
          <w:szCs w:val="23"/>
        </w:rPr>
        <w:t xml:space="preserve">25/2015 от 22.05.2015 г., № 2-683/2016-М615/2016 от 11.07.2016 г., </w:t>
      </w:r>
      <w:r w:rsidR="003F6678" w:rsidRPr="00EB6115">
        <w:rPr>
          <w:color w:val="000000"/>
          <w:sz w:val="23"/>
          <w:szCs w:val="23"/>
        </w:rPr>
        <w:t xml:space="preserve">постановления </w:t>
      </w:r>
      <w:r w:rsidR="00F05C49" w:rsidRPr="00EB6115">
        <w:rPr>
          <w:color w:val="000000"/>
          <w:sz w:val="23"/>
          <w:szCs w:val="23"/>
        </w:rPr>
        <w:t>№</w:t>
      </w:r>
      <w:r w:rsidR="005F1B81" w:rsidRPr="00EB6115">
        <w:rPr>
          <w:color w:val="000000"/>
          <w:sz w:val="23"/>
          <w:szCs w:val="23"/>
        </w:rPr>
        <w:t xml:space="preserve"> 3-497/2016 от </w:t>
      </w:r>
      <w:r w:rsidRPr="00EB6115">
        <w:rPr>
          <w:color w:val="000000"/>
          <w:sz w:val="23"/>
          <w:szCs w:val="23"/>
        </w:rPr>
        <w:t xml:space="preserve">28.09.2016 г., а также распечатка с сайта судебного участка № 2 г. Кыштым Челябинской области по движению дела № 3-497/2016. </w:t>
      </w:r>
      <w:r w:rsidR="00002CF1" w:rsidRPr="00EB6115">
        <w:rPr>
          <w:color w:val="000000"/>
          <w:sz w:val="23"/>
          <w:szCs w:val="23"/>
        </w:rPr>
        <w:t xml:space="preserve"> </w:t>
      </w:r>
    </w:p>
    <w:p w:rsidR="00DD5450" w:rsidRPr="00EB6115" w:rsidRDefault="00D61C55" w:rsidP="00C51B4F">
      <w:pPr>
        <w:ind w:left="-709" w:right="-285" w:firstLine="425"/>
        <w:jc w:val="both"/>
        <w:rPr>
          <w:color w:val="000000"/>
          <w:sz w:val="23"/>
          <w:szCs w:val="23"/>
        </w:rPr>
      </w:pPr>
      <w:r w:rsidRPr="00EB6115">
        <w:rPr>
          <w:color w:val="000000"/>
          <w:sz w:val="23"/>
          <w:szCs w:val="23"/>
        </w:rPr>
        <w:t>Просит признать жалобу обоснованной, выдать конкурсной комиссии уполномоченного органа предписание об устранении допущенных нарушений.</w:t>
      </w:r>
    </w:p>
    <w:p w:rsidR="00D61C55" w:rsidRPr="00EB6115" w:rsidRDefault="00A67086" w:rsidP="00C51B4F">
      <w:pPr>
        <w:ind w:left="-709" w:right="-285" w:firstLine="425"/>
        <w:jc w:val="both"/>
        <w:rPr>
          <w:b/>
          <w:color w:val="000000"/>
          <w:sz w:val="23"/>
          <w:szCs w:val="23"/>
        </w:rPr>
      </w:pPr>
      <w:r>
        <w:rPr>
          <w:b/>
          <w:color w:val="000000"/>
          <w:sz w:val="23"/>
          <w:szCs w:val="23"/>
        </w:rPr>
        <w:t>В письменных пояснениях уполномоченный орган указывает следующее</w:t>
      </w:r>
      <w:r w:rsidR="00D61C55" w:rsidRPr="00EB6115">
        <w:rPr>
          <w:b/>
          <w:color w:val="000000"/>
          <w:sz w:val="23"/>
          <w:szCs w:val="23"/>
        </w:rPr>
        <w:t>.</w:t>
      </w:r>
    </w:p>
    <w:p w:rsidR="00D61C55" w:rsidRDefault="00BC007A" w:rsidP="00C51B4F">
      <w:pPr>
        <w:ind w:left="-709" w:right="-285" w:firstLine="425"/>
        <w:jc w:val="both"/>
        <w:rPr>
          <w:color w:val="000000"/>
          <w:sz w:val="23"/>
          <w:szCs w:val="23"/>
        </w:rPr>
      </w:pPr>
      <w:r w:rsidRPr="00EB6115">
        <w:rPr>
          <w:color w:val="000000"/>
          <w:sz w:val="23"/>
          <w:szCs w:val="23"/>
        </w:rPr>
        <w:t xml:space="preserve">На момент рассмотрения конкурсных заявок у комиссии уполномоченного </w:t>
      </w:r>
      <w:r w:rsidR="00931226" w:rsidRPr="00EB6115">
        <w:rPr>
          <w:color w:val="000000"/>
          <w:sz w:val="23"/>
          <w:szCs w:val="23"/>
        </w:rPr>
        <w:t>органа отсутствовала информация и</w:t>
      </w:r>
      <w:r w:rsidRPr="00EB6115">
        <w:rPr>
          <w:color w:val="000000"/>
          <w:sz w:val="23"/>
          <w:szCs w:val="23"/>
        </w:rPr>
        <w:t xml:space="preserve"> документы, подтверждающие недостоверность представленных в составе заявки ПАО СК «</w:t>
      </w:r>
      <w:proofErr w:type="spellStart"/>
      <w:r w:rsidRPr="00EB6115">
        <w:rPr>
          <w:color w:val="000000"/>
          <w:sz w:val="23"/>
          <w:szCs w:val="23"/>
        </w:rPr>
        <w:t>Росгосстрах</w:t>
      </w:r>
      <w:proofErr w:type="spellEnd"/>
      <w:r w:rsidRPr="00EB6115">
        <w:rPr>
          <w:color w:val="000000"/>
          <w:sz w:val="23"/>
          <w:szCs w:val="23"/>
        </w:rPr>
        <w:t>» сведений.</w:t>
      </w:r>
    </w:p>
    <w:p w:rsidR="0032066C" w:rsidRDefault="0032066C" w:rsidP="00C51B4F">
      <w:pPr>
        <w:ind w:left="-709" w:right="-285" w:firstLine="425"/>
        <w:jc w:val="both"/>
        <w:rPr>
          <w:color w:val="000000"/>
          <w:sz w:val="23"/>
          <w:szCs w:val="23"/>
        </w:rPr>
      </w:pPr>
      <w:r>
        <w:rPr>
          <w:color w:val="000000"/>
          <w:sz w:val="23"/>
          <w:szCs w:val="23"/>
        </w:rPr>
        <w:t>В составе заявки ПАО «</w:t>
      </w:r>
      <w:proofErr w:type="spellStart"/>
      <w:r>
        <w:rPr>
          <w:color w:val="000000"/>
          <w:sz w:val="23"/>
          <w:szCs w:val="23"/>
        </w:rPr>
        <w:t>Росгосстрах</w:t>
      </w:r>
      <w:proofErr w:type="spellEnd"/>
      <w:r>
        <w:rPr>
          <w:color w:val="000000"/>
          <w:sz w:val="23"/>
          <w:szCs w:val="23"/>
        </w:rPr>
        <w:t>» имеется декларация о соответствии требованиям, установленным к участникам закупки.</w:t>
      </w:r>
    </w:p>
    <w:p w:rsidR="000B1066" w:rsidRDefault="000B1066" w:rsidP="00C51B4F">
      <w:pPr>
        <w:ind w:left="-709" w:right="-285" w:firstLine="425"/>
        <w:jc w:val="both"/>
        <w:rPr>
          <w:color w:val="000000"/>
          <w:sz w:val="23"/>
          <w:szCs w:val="23"/>
        </w:rPr>
      </w:pPr>
      <w:r>
        <w:rPr>
          <w:color w:val="000000"/>
          <w:sz w:val="23"/>
          <w:szCs w:val="23"/>
        </w:rPr>
        <w:t>Сайт Генеральной прокуратуры</w:t>
      </w:r>
      <w:r w:rsidR="00D56D45">
        <w:rPr>
          <w:color w:val="000000"/>
          <w:sz w:val="23"/>
          <w:szCs w:val="23"/>
        </w:rPr>
        <w:t xml:space="preserve"> Российской Федерации, на который в обоснование своего довода ссылается заявитель, не содержит сведений о привлечении ПАО СК «</w:t>
      </w:r>
      <w:proofErr w:type="spellStart"/>
      <w:r w:rsidR="00D56D45">
        <w:rPr>
          <w:color w:val="000000"/>
          <w:sz w:val="23"/>
          <w:szCs w:val="23"/>
        </w:rPr>
        <w:t>Росгосстрах</w:t>
      </w:r>
      <w:proofErr w:type="spellEnd"/>
      <w:r w:rsidR="00D56D45">
        <w:rPr>
          <w:color w:val="000000"/>
          <w:sz w:val="23"/>
          <w:szCs w:val="23"/>
        </w:rPr>
        <w:t xml:space="preserve">» к административной ответственности </w:t>
      </w:r>
      <w:proofErr w:type="gramStart"/>
      <w:r w:rsidR="00D56D45">
        <w:rPr>
          <w:color w:val="000000"/>
          <w:sz w:val="23"/>
          <w:szCs w:val="23"/>
        </w:rPr>
        <w:t>по</w:t>
      </w:r>
      <w:proofErr w:type="gramEnd"/>
      <w:r w:rsidR="00D56D45">
        <w:rPr>
          <w:color w:val="000000"/>
          <w:sz w:val="23"/>
          <w:szCs w:val="23"/>
        </w:rPr>
        <w:t xml:space="preserve"> </w:t>
      </w:r>
      <w:proofErr w:type="gramStart"/>
      <w:r w:rsidR="00D56D45">
        <w:rPr>
          <w:color w:val="000000"/>
          <w:sz w:val="23"/>
          <w:szCs w:val="23"/>
        </w:rPr>
        <w:t>статьей</w:t>
      </w:r>
      <w:proofErr w:type="gramEnd"/>
      <w:r w:rsidR="00D56D45">
        <w:rPr>
          <w:color w:val="000000"/>
          <w:sz w:val="23"/>
          <w:szCs w:val="23"/>
        </w:rPr>
        <w:t xml:space="preserve"> 19.28 </w:t>
      </w:r>
      <w:proofErr w:type="spellStart"/>
      <w:r w:rsidR="00D56D45">
        <w:rPr>
          <w:color w:val="000000"/>
          <w:sz w:val="23"/>
          <w:szCs w:val="23"/>
        </w:rPr>
        <w:t>КоАП</w:t>
      </w:r>
      <w:proofErr w:type="spellEnd"/>
      <w:r w:rsidR="00D56D45">
        <w:rPr>
          <w:color w:val="000000"/>
          <w:sz w:val="23"/>
          <w:szCs w:val="23"/>
        </w:rPr>
        <w:t xml:space="preserve"> РФ.  </w:t>
      </w:r>
    </w:p>
    <w:p w:rsidR="000B1066" w:rsidRDefault="0032066C" w:rsidP="00C51B4F">
      <w:pPr>
        <w:ind w:left="-709" w:right="-285" w:firstLine="425"/>
        <w:jc w:val="both"/>
        <w:rPr>
          <w:color w:val="000000"/>
          <w:sz w:val="23"/>
          <w:szCs w:val="23"/>
        </w:rPr>
      </w:pPr>
      <w:r>
        <w:rPr>
          <w:color w:val="000000"/>
          <w:sz w:val="23"/>
          <w:szCs w:val="23"/>
        </w:rPr>
        <w:t>Указывают, что 09 апреля 2018 года между заказчиком и ПАО СК «</w:t>
      </w:r>
      <w:proofErr w:type="spellStart"/>
      <w:r>
        <w:rPr>
          <w:color w:val="000000"/>
          <w:sz w:val="23"/>
          <w:szCs w:val="23"/>
        </w:rPr>
        <w:t>Росгосстрах</w:t>
      </w:r>
      <w:proofErr w:type="spellEnd"/>
      <w:r>
        <w:rPr>
          <w:color w:val="000000"/>
          <w:sz w:val="23"/>
          <w:szCs w:val="23"/>
        </w:rPr>
        <w:t>» заключении муниципальный контракт.</w:t>
      </w:r>
    </w:p>
    <w:p w:rsidR="003F6678" w:rsidRPr="00EB6115" w:rsidRDefault="00F47695" w:rsidP="00C51B4F">
      <w:pPr>
        <w:ind w:left="-709" w:right="-285" w:firstLine="425"/>
        <w:jc w:val="both"/>
        <w:rPr>
          <w:color w:val="000000"/>
          <w:sz w:val="23"/>
          <w:szCs w:val="23"/>
        </w:rPr>
      </w:pPr>
      <w:r w:rsidRPr="00EB6115">
        <w:rPr>
          <w:color w:val="000000"/>
          <w:sz w:val="23"/>
          <w:szCs w:val="23"/>
        </w:rPr>
        <w:t>Прос</w:t>
      </w:r>
      <w:r w:rsidR="0032066C">
        <w:rPr>
          <w:color w:val="000000"/>
          <w:sz w:val="23"/>
          <w:szCs w:val="23"/>
        </w:rPr>
        <w:t>я</w:t>
      </w:r>
      <w:r w:rsidRPr="00EB6115">
        <w:rPr>
          <w:color w:val="000000"/>
          <w:sz w:val="23"/>
          <w:szCs w:val="23"/>
        </w:rPr>
        <w:t>т признать жалобу необоснованной.</w:t>
      </w:r>
    </w:p>
    <w:p w:rsidR="00F45799" w:rsidRPr="00EB6115" w:rsidRDefault="00562373" w:rsidP="00C51B4F">
      <w:pPr>
        <w:ind w:left="-709" w:right="-285" w:firstLine="425"/>
        <w:jc w:val="both"/>
        <w:rPr>
          <w:b/>
          <w:color w:val="000000"/>
          <w:sz w:val="23"/>
          <w:szCs w:val="23"/>
        </w:rPr>
      </w:pPr>
      <w:r w:rsidRPr="00EB6115">
        <w:rPr>
          <w:b/>
          <w:color w:val="000000"/>
          <w:sz w:val="23"/>
          <w:szCs w:val="23"/>
        </w:rPr>
        <w:t xml:space="preserve">Комиссия Управления Федеральной антимонопольной службы по Республике Саха (Якутия), </w:t>
      </w:r>
      <w:r w:rsidR="00327B9F" w:rsidRPr="00EB6115">
        <w:rPr>
          <w:b/>
          <w:color w:val="000000"/>
          <w:sz w:val="23"/>
          <w:szCs w:val="23"/>
        </w:rPr>
        <w:t>заслушав лиц</w:t>
      </w:r>
      <w:r w:rsidR="00C375D8" w:rsidRPr="00EB6115">
        <w:rPr>
          <w:b/>
          <w:color w:val="000000"/>
          <w:sz w:val="23"/>
          <w:szCs w:val="23"/>
        </w:rPr>
        <w:t>, участвующ</w:t>
      </w:r>
      <w:r w:rsidR="00813463" w:rsidRPr="00EB6115">
        <w:rPr>
          <w:b/>
          <w:color w:val="000000"/>
          <w:sz w:val="23"/>
          <w:szCs w:val="23"/>
        </w:rPr>
        <w:t>их</w:t>
      </w:r>
      <w:r w:rsidR="00327B9F" w:rsidRPr="00EB6115">
        <w:rPr>
          <w:b/>
          <w:color w:val="000000"/>
          <w:sz w:val="23"/>
          <w:szCs w:val="23"/>
        </w:rPr>
        <w:t xml:space="preserve"> в деле, </w:t>
      </w:r>
      <w:r w:rsidRPr="00EB6115">
        <w:rPr>
          <w:b/>
          <w:color w:val="000000"/>
          <w:sz w:val="23"/>
          <w:szCs w:val="23"/>
        </w:rPr>
        <w:t>изучив имеющиеся в деле документы, установила следующее.</w:t>
      </w:r>
    </w:p>
    <w:p w:rsidR="00EC6AF1" w:rsidRPr="00EB6115" w:rsidRDefault="00EC6AF1" w:rsidP="00C51B4F">
      <w:pPr>
        <w:ind w:left="-709" w:right="-285" w:firstLine="425"/>
        <w:jc w:val="both"/>
        <w:rPr>
          <w:sz w:val="23"/>
          <w:szCs w:val="23"/>
        </w:rPr>
      </w:pPr>
      <w:r w:rsidRPr="00EB6115">
        <w:rPr>
          <w:sz w:val="23"/>
          <w:szCs w:val="23"/>
        </w:rPr>
        <w:t xml:space="preserve">1) извещение об осуществлении закупки </w:t>
      </w:r>
      <w:r w:rsidR="00B974D1" w:rsidRPr="00EB6115">
        <w:rPr>
          <w:sz w:val="23"/>
          <w:szCs w:val="23"/>
        </w:rPr>
        <w:t xml:space="preserve">№ </w:t>
      </w:r>
      <w:r w:rsidR="004065ED" w:rsidRPr="004065ED">
        <w:rPr>
          <w:sz w:val="23"/>
          <w:szCs w:val="23"/>
        </w:rPr>
        <w:t>0116300005618000028</w:t>
      </w:r>
      <w:r w:rsidR="00B974D1" w:rsidRPr="00EB6115">
        <w:rPr>
          <w:sz w:val="23"/>
          <w:szCs w:val="23"/>
        </w:rPr>
        <w:t xml:space="preserve"> </w:t>
      </w:r>
      <w:r w:rsidRPr="00EB6115">
        <w:rPr>
          <w:sz w:val="23"/>
          <w:szCs w:val="23"/>
        </w:rPr>
        <w:t xml:space="preserve">размещено на официальном сайте </w:t>
      </w:r>
      <w:r w:rsidR="00581710" w:rsidRPr="00EB6115">
        <w:rPr>
          <w:sz w:val="23"/>
          <w:szCs w:val="23"/>
        </w:rPr>
        <w:t xml:space="preserve">единой информационной системы </w:t>
      </w:r>
      <w:hyperlink r:id="rId10" w:history="1">
        <w:r w:rsidR="00B974D1" w:rsidRPr="00EB6115">
          <w:rPr>
            <w:rStyle w:val="a3"/>
            <w:sz w:val="23"/>
            <w:szCs w:val="23"/>
          </w:rPr>
          <w:t>www.zakupki.gov.ru</w:t>
        </w:r>
      </w:hyperlink>
      <w:r w:rsidR="00B974D1" w:rsidRPr="00EB6115">
        <w:rPr>
          <w:sz w:val="23"/>
          <w:szCs w:val="23"/>
        </w:rPr>
        <w:t xml:space="preserve"> </w:t>
      </w:r>
      <w:r w:rsidR="004065ED">
        <w:rPr>
          <w:sz w:val="23"/>
          <w:szCs w:val="23"/>
        </w:rPr>
        <w:t>–</w:t>
      </w:r>
      <w:r w:rsidRPr="00EB6115">
        <w:rPr>
          <w:sz w:val="23"/>
          <w:szCs w:val="23"/>
        </w:rPr>
        <w:t xml:space="preserve"> </w:t>
      </w:r>
      <w:r w:rsidR="004065ED">
        <w:rPr>
          <w:sz w:val="23"/>
          <w:szCs w:val="23"/>
        </w:rPr>
        <w:t>28.02</w:t>
      </w:r>
      <w:r w:rsidR="008907ED" w:rsidRPr="00EB6115">
        <w:rPr>
          <w:sz w:val="23"/>
          <w:szCs w:val="23"/>
        </w:rPr>
        <w:t>.2018</w:t>
      </w:r>
      <w:r w:rsidRPr="00EB6115">
        <w:rPr>
          <w:sz w:val="23"/>
          <w:szCs w:val="23"/>
        </w:rPr>
        <w:t xml:space="preserve"> г.;</w:t>
      </w:r>
    </w:p>
    <w:p w:rsidR="00EC6AF1" w:rsidRPr="00EB6115" w:rsidRDefault="00EC6AF1" w:rsidP="00C51B4F">
      <w:pPr>
        <w:ind w:left="-709" w:right="-285" w:firstLine="425"/>
        <w:jc w:val="both"/>
        <w:rPr>
          <w:sz w:val="23"/>
          <w:szCs w:val="23"/>
        </w:rPr>
      </w:pPr>
      <w:r w:rsidRPr="00EB6115">
        <w:rPr>
          <w:sz w:val="23"/>
          <w:szCs w:val="23"/>
        </w:rPr>
        <w:t xml:space="preserve">2) способ определения поставщика (подрядчика, исполнителя) – </w:t>
      </w:r>
      <w:r w:rsidR="00B974D1" w:rsidRPr="00EB6115">
        <w:rPr>
          <w:sz w:val="23"/>
          <w:szCs w:val="23"/>
        </w:rPr>
        <w:t>открытый конкурс</w:t>
      </w:r>
      <w:r w:rsidRPr="00EB6115">
        <w:rPr>
          <w:sz w:val="23"/>
          <w:szCs w:val="23"/>
        </w:rPr>
        <w:t>;</w:t>
      </w:r>
    </w:p>
    <w:p w:rsidR="00EC6AF1" w:rsidRPr="00EB6115" w:rsidRDefault="00EC6AF1" w:rsidP="00C51B4F">
      <w:pPr>
        <w:ind w:left="-709" w:right="-285" w:firstLine="425"/>
        <w:jc w:val="both"/>
        <w:rPr>
          <w:sz w:val="23"/>
          <w:szCs w:val="23"/>
        </w:rPr>
      </w:pPr>
      <w:r w:rsidRPr="00EB6115">
        <w:rPr>
          <w:sz w:val="23"/>
          <w:szCs w:val="23"/>
        </w:rPr>
        <w:t xml:space="preserve">3) начальная (максимальная) цена контракта – </w:t>
      </w:r>
      <w:r w:rsidR="004065ED" w:rsidRPr="004065ED">
        <w:rPr>
          <w:sz w:val="23"/>
          <w:szCs w:val="23"/>
        </w:rPr>
        <w:t xml:space="preserve">147 227,58 </w:t>
      </w:r>
      <w:r w:rsidRPr="00EB6115">
        <w:rPr>
          <w:sz w:val="23"/>
          <w:szCs w:val="23"/>
        </w:rPr>
        <w:t>руб.;</w:t>
      </w:r>
    </w:p>
    <w:p w:rsidR="00D00D56" w:rsidRPr="00EB6115" w:rsidRDefault="00EC6AF1" w:rsidP="00C51B4F">
      <w:pPr>
        <w:ind w:left="-709" w:right="-285" w:firstLine="425"/>
        <w:jc w:val="both"/>
        <w:rPr>
          <w:sz w:val="23"/>
          <w:szCs w:val="23"/>
        </w:rPr>
      </w:pPr>
      <w:r w:rsidRPr="00EB6115">
        <w:rPr>
          <w:sz w:val="23"/>
          <w:szCs w:val="23"/>
        </w:rPr>
        <w:t xml:space="preserve">4) на участие </w:t>
      </w:r>
      <w:r w:rsidR="003E68E7" w:rsidRPr="00EB6115">
        <w:rPr>
          <w:sz w:val="23"/>
          <w:szCs w:val="23"/>
        </w:rPr>
        <w:t>в открытом конкурсе</w:t>
      </w:r>
      <w:r w:rsidRPr="00EB6115">
        <w:rPr>
          <w:sz w:val="23"/>
          <w:szCs w:val="23"/>
        </w:rPr>
        <w:t xml:space="preserve"> поступило </w:t>
      </w:r>
      <w:r w:rsidR="00D258EB">
        <w:rPr>
          <w:sz w:val="23"/>
          <w:szCs w:val="23"/>
        </w:rPr>
        <w:t>2</w:t>
      </w:r>
      <w:r w:rsidR="00D00D56" w:rsidRPr="00EB6115">
        <w:rPr>
          <w:sz w:val="23"/>
          <w:szCs w:val="23"/>
        </w:rPr>
        <w:t xml:space="preserve"> заявки</w:t>
      </w:r>
      <w:r w:rsidR="006A2ADA" w:rsidRPr="00EB6115">
        <w:rPr>
          <w:sz w:val="23"/>
          <w:szCs w:val="23"/>
        </w:rPr>
        <w:t xml:space="preserve">. </w:t>
      </w:r>
    </w:p>
    <w:p w:rsidR="00D00D56" w:rsidRPr="00EB6115" w:rsidRDefault="00D00D56" w:rsidP="00C51B4F">
      <w:pPr>
        <w:ind w:left="-709" w:right="-285" w:firstLine="425"/>
        <w:jc w:val="both"/>
        <w:rPr>
          <w:sz w:val="23"/>
          <w:szCs w:val="23"/>
        </w:rPr>
      </w:pPr>
      <w:r w:rsidRPr="00EB6115">
        <w:rPr>
          <w:sz w:val="23"/>
          <w:szCs w:val="23"/>
        </w:rPr>
        <w:t>5) п</w:t>
      </w:r>
      <w:r w:rsidR="00BA1129" w:rsidRPr="00EB6115">
        <w:rPr>
          <w:sz w:val="23"/>
          <w:szCs w:val="23"/>
        </w:rPr>
        <w:t xml:space="preserve">о итогам рассмотрения </w:t>
      </w:r>
      <w:r w:rsidRPr="00EB6115">
        <w:rPr>
          <w:sz w:val="23"/>
          <w:szCs w:val="23"/>
        </w:rPr>
        <w:t xml:space="preserve">и оценки конкурсных заявок </w:t>
      </w:r>
      <w:r w:rsidR="00D258EB">
        <w:rPr>
          <w:sz w:val="23"/>
          <w:szCs w:val="23"/>
        </w:rPr>
        <w:t>обе</w:t>
      </w:r>
      <w:r w:rsidRPr="00EB6115">
        <w:rPr>
          <w:sz w:val="23"/>
          <w:szCs w:val="23"/>
        </w:rPr>
        <w:t xml:space="preserve"> заявки признаны соответствующими требованиям конкурсной документации, победителем открытого конкурса признан участник закупки ПАО СК «</w:t>
      </w:r>
      <w:proofErr w:type="spellStart"/>
      <w:r w:rsidRPr="00EB6115">
        <w:rPr>
          <w:sz w:val="23"/>
          <w:szCs w:val="23"/>
        </w:rPr>
        <w:t>Росгосстрах</w:t>
      </w:r>
      <w:proofErr w:type="spellEnd"/>
      <w:r w:rsidRPr="00EB6115">
        <w:rPr>
          <w:sz w:val="23"/>
          <w:szCs w:val="23"/>
        </w:rPr>
        <w:t xml:space="preserve">», второй номер присвоен </w:t>
      </w:r>
      <w:r w:rsidR="00BE262A" w:rsidRPr="00EB6115">
        <w:rPr>
          <w:sz w:val="23"/>
          <w:szCs w:val="23"/>
        </w:rPr>
        <w:t>заявке участника закупки АО «СК «</w:t>
      </w:r>
      <w:proofErr w:type="spellStart"/>
      <w:r w:rsidR="00BE262A" w:rsidRPr="00EB6115">
        <w:rPr>
          <w:sz w:val="23"/>
          <w:szCs w:val="23"/>
        </w:rPr>
        <w:t>Стерх</w:t>
      </w:r>
      <w:proofErr w:type="spellEnd"/>
      <w:r w:rsidR="00BE262A" w:rsidRPr="00EB6115">
        <w:rPr>
          <w:sz w:val="23"/>
          <w:szCs w:val="23"/>
        </w:rPr>
        <w:t>».</w:t>
      </w:r>
    </w:p>
    <w:p w:rsidR="00BE262A" w:rsidRPr="00EB6115" w:rsidRDefault="00BE262A" w:rsidP="00C51B4F">
      <w:pPr>
        <w:ind w:left="-709" w:right="-285" w:firstLine="425"/>
        <w:jc w:val="both"/>
        <w:rPr>
          <w:sz w:val="23"/>
          <w:szCs w:val="23"/>
        </w:rPr>
      </w:pPr>
      <w:r w:rsidRPr="00EB6115">
        <w:rPr>
          <w:sz w:val="23"/>
          <w:szCs w:val="23"/>
        </w:rPr>
        <w:t xml:space="preserve">6) </w:t>
      </w:r>
      <w:r w:rsidR="00117A83">
        <w:rPr>
          <w:sz w:val="23"/>
          <w:szCs w:val="23"/>
        </w:rPr>
        <w:t>09 апреля 2018 года между заказчиком и ПАО СК «</w:t>
      </w:r>
      <w:proofErr w:type="spellStart"/>
      <w:r w:rsidR="00117A83">
        <w:rPr>
          <w:sz w:val="23"/>
          <w:szCs w:val="23"/>
        </w:rPr>
        <w:t>Росгосстрах</w:t>
      </w:r>
      <w:proofErr w:type="spellEnd"/>
      <w:r w:rsidR="00117A83">
        <w:rPr>
          <w:sz w:val="23"/>
          <w:szCs w:val="23"/>
        </w:rPr>
        <w:t>» заключен муниципальный контракт</w:t>
      </w:r>
      <w:r w:rsidR="004F2F29" w:rsidRPr="00EB6115">
        <w:rPr>
          <w:sz w:val="23"/>
          <w:szCs w:val="23"/>
        </w:rPr>
        <w:t>.</w:t>
      </w:r>
    </w:p>
    <w:p w:rsidR="00692A4C" w:rsidRPr="00EB6115" w:rsidRDefault="00562373" w:rsidP="00C51B4F">
      <w:pPr>
        <w:ind w:left="-709" w:right="-285" w:firstLine="425"/>
        <w:jc w:val="both"/>
        <w:rPr>
          <w:rFonts w:eastAsia="Arial"/>
          <w:b/>
          <w:color w:val="000000"/>
          <w:sz w:val="23"/>
          <w:szCs w:val="23"/>
        </w:rPr>
      </w:pPr>
      <w:r w:rsidRPr="00EB6115">
        <w:rPr>
          <w:rFonts w:eastAsia="Arial"/>
          <w:b/>
          <w:color w:val="000000"/>
          <w:sz w:val="23"/>
          <w:szCs w:val="23"/>
        </w:rPr>
        <w:t>Комиссия Управления Федеральной антимонопольной службы по Республике Саха (Якутия) считает жалоб</w:t>
      </w:r>
      <w:r w:rsidR="00C26325" w:rsidRPr="00EB6115">
        <w:rPr>
          <w:rFonts w:eastAsia="Arial"/>
          <w:b/>
          <w:color w:val="000000"/>
          <w:sz w:val="23"/>
          <w:szCs w:val="23"/>
        </w:rPr>
        <w:t>у</w:t>
      </w:r>
      <w:r w:rsidR="00692A4C" w:rsidRPr="00EB6115">
        <w:rPr>
          <w:rFonts w:eastAsia="Arial"/>
          <w:b/>
          <w:color w:val="000000"/>
          <w:sz w:val="23"/>
          <w:szCs w:val="23"/>
        </w:rPr>
        <w:t xml:space="preserve"> </w:t>
      </w:r>
      <w:r w:rsidR="004F2F29" w:rsidRPr="00EB6115">
        <w:rPr>
          <w:b/>
          <w:sz w:val="23"/>
          <w:szCs w:val="23"/>
        </w:rPr>
        <w:t>АО «СК «</w:t>
      </w:r>
      <w:proofErr w:type="spellStart"/>
      <w:r w:rsidR="004F2F29" w:rsidRPr="00EB6115">
        <w:rPr>
          <w:b/>
          <w:sz w:val="23"/>
          <w:szCs w:val="23"/>
        </w:rPr>
        <w:t>Стерх</w:t>
      </w:r>
      <w:proofErr w:type="spellEnd"/>
      <w:r w:rsidR="004F2F29" w:rsidRPr="00EB6115">
        <w:rPr>
          <w:b/>
          <w:sz w:val="23"/>
          <w:szCs w:val="23"/>
        </w:rPr>
        <w:t>»</w:t>
      </w:r>
      <w:r w:rsidR="00692A4C" w:rsidRPr="00EB6115">
        <w:rPr>
          <w:rFonts w:eastAsia="Arial"/>
          <w:b/>
          <w:color w:val="000000"/>
          <w:sz w:val="23"/>
          <w:szCs w:val="23"/>
        </w:rPr>
        <w:t xml:space="preserve"> </w:t>
      </w:r>
      <w:r w:rsidR="00117A83">
        <w:rPr>
          <w:rFonts w:eastAsia="Arial"/>
          <w:b/>
          <w:color w:val="000000"/>
          <w:sz w:val="23"/>
          <w:szCs w:val="23"/>
        </w:rPr>
        <w:t>не подлежащей рассмотрению</w:t>
      </w:r>
      <w:r w:rsidR="00692A4C" w:rsidRPr="00EB6115">
        <w:rPr>
          <w:rFonts w:eastAsia="Arial"/>
          <w:b/>
          <w:color w:val="000000"/>
          <w:sz w:val="23"/>
          <w:szCs w:val="23"/>
        </w:rPr>
        <w:t xml:space="preserve"> </w:t>
      </w:r>
      <w:r w:rsidR="00D56FC8" w:rsidRPr="00EB6115">
        <w:rPr>
          <w:rFonts w:eastAsia="Arial"/>
          <w:b/>
          <w:color w:val="000000"/>
          <w:sz w:val="23"/>
          <w:szCs w:val="23"/>
        </w:rPr>
        <w:t>в силу следующего</w:t>
      </w:r>
      <w:r w:rsidR="00692A4C" w:rsidRPr="00EB6115">
        <w:rPr>
          <w:rFonts w:eastAsia="Arial"/>
          <w:b/>
          <w:color w:val="000000"/>
          <w:sz w:val="23"/>
          <w:szCs w:val="23"/>
        </w:rPr>
        <w:t>.</w:t>
      </w:r>
    </w:p>
    <w:p w:rsidR="008F34A1" w:rsidRDefault="008F34A1" w:rsidP="00437848">
      <w:pPr>
        <w:suppressAutoHyphens w:val="0"/>
        <w:ind w:left="-709" w:right="-285" w:firstLine="425"/>
        <w:jc w:val="both"/>
        <w:rPr>
          <w:color w:val="000000"/>
          <w:sz w:val="23"/>
          <w:szCs w:val="23"/>
        </w:rPr>
      </w:pPr>
      <w:r w:rsidRPr="008F34A1">
        <w:rPr>
          <w:color w:val="000000"/>
          <w:sz w:val="23"/>
          <w:szCs w:val="23"/>
        </w:rPr>
        <w:t>Порядок подачи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r>
        <w:rPr>
          <w:color w:val="000000"/>
          <w:sz w:val="23"/>
          <w:szCs w:val="23"/>
        </w:rPr>
        <w:t>, определен статьей 105 Закона о контрактной системе.</w:t>
      </w:r>
    </w:p>
    <w:p w:rsidR="008F34A1" w:rsidRDefault="008F34A1" w:rsidP="00437848">
      <w:pPr>
        <w:suppressAutoHyphens w:val="0"/>
        <w:ind w:left="-709" w:right="-285" w:firstLine="425"/>
        <w:jc w:val="both"/>
        <w:rPr>
          <w:color w:val="000000"/>
          <w:sz w:val="23"/>
          <w:szCs w:val="23"/>
        </w:rPr>
      </w:pPr>
      <w:proofErr w:type="gramStart"/>
      <w:r>
        <w:rPr>
          <w:color w:val="000000"/>
          <w:sz w:val="23"/>
          <w:szCs w:val="23"/>
        </w:rPr>
        <w:t>Так, в соответствии с частью 3 названной статьи о</w:t>
      </w:r>
      <w:r w:rsidRPr="008F34A1">
        <w:rPr>
          <w:color w:val="000000"/>
          <w:sz w:val="23"/>
          <w:szCs w:val="23"/>
        </w:rPr>
        <w:t xml:space="preserve">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после размещения в единой информационной системе плана закупок, </w:t>
      </w:r>
      <w:r w:rsidRPr="00BF5E41">
        <w:rPr>
          <w:i/>
          <w:color w:val="000000"/>
          <w:sz w:val="23"/>
          <w:szCs w:val="23"/>
        </w:rPr>
        <w:t>но не позднее чем через десять дней с даты размещения в единой информационной</w:t>
      </w:r>
      <w:proofErr w:type="gramEnd"/>
      <w:r w:rsidRPr="00BF5E41">
        <w:rPr>
          <w:i/>
          <w:color w:val="000000"/>
          <w:sz w:val="23"/>
          <w:szCs w:val="23"/>
        </w:rPr>
        <w:t xml:space="preserve"> системе протокола рассмотрения и оценки заявок на участие в конкурсе</w:t>
      </w:r>
      <w:r w:rsidRPr="008F34A1">
        <w:rPr>
          <w:color w:val="000000"/>
          <w:sz w:val="23"/>
          <w:szCs w:val="23"/>
        </w:rPr>
        <w:t xml:space="preserve">,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w:t>
      </w:r>
      <w:proofErr w:type="gramStart"/>
      <w:r w:rsidRPr="008F34A1">
        <w:rPr>
          <w:color w:val="000000"/>
          <w:sz w:val="23"/>
          <w:szCs w:val="23"/>
        </w:rPr>
        <w:t>с даты подписания</w:t>
      </w:r>
      <w:proofErr w:type="gramEnd"/>
      <w:r w:rsidRPr="008F34A1">
        <w:rPr>
          <w:color w:val="000000"/>
          <w:sz w:val="23"/>
          <w:szCs w:val="23"/>
        </w:rPr>
        <w:t xml:space="preserve"> соответствующего протокола. Жалоба на положения документации о закупке может быть подана любым участником закупки, общественным объединением, объединением юридических лиц до окончания установленного срока подачи заявок. </w:t>
      </w:r>
      <w:proofErr w:type="gramStart"/>
      <w:r w:rsidRPr="008F34A1">
        <w:rPr>
          <w:color w:val="000000"/>
          <w:sz w:val="23"/>
          <w:szCs w:val="23"/>
        </w:rPr>
        <w:t xml:space="preserve">При этом в случае, если обжалуемые действия (бездействие) совершены после начала вскрытия конвертов с заявками и (или) открытия доступа к поданным в форме электронных документов заявкам на участие в конкурсе, запросе котировок, запросе предложений, после </w:t>
      </w:r>
      <w:r w:rsidRPr="008F34A1">
        <w:rPr>
          <w:color w:val="000000"/>
          <w:sz w:val="23"/>
          <w:szCs w:val="23"/>
        </w:rPr>
        <w:lastRenderedPageBreak/>
        <w:t>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w:t>
      </w:r>
      <w:proofErr w:type="gramEnd"/>
      <w:r w:rsidRPr="008F34A1">
        <w:rPr>
          <w:color w:val="000000"/>
          <w:sz w:val="23"/>
          <w:szCs w:val="23"/>
        </w:rPr>
        <w:t xml:space="preserve"> </w:t>
      </w:r>
      <w:proofErr w:type="gramStart"/>
      <w:r w:rsidRPr="008F34A1">
        <w:rPr>
          <w:color w:val="000000"/>
          <w:sz w:val="23"/>
          <w:szCs w:val="23"/>
        </w:rPr>
        <w:t>запросе</w:t>
      </w:r>
      <w:proofErr w:type="gramEnd"/>
      <w:r w:rsidRPr="008F34A1">
        <w:rPr>
          <w:color w:val="000000"/>
          <w:sz w:val="23"/>
          <w:szCs w:val="23"/>
        </w:rPr>
        <w:t xml:space="preserve"> предложений. </w:t>
      </w:r>
      <w:r w:rsidRPr="00D50D8F">
        <w:rPr>
          <w:i/>
          <w:color w:val="000000"/>
          <w:sz w:val="23"/>
          <w:szCs w:val="23"/>
        </w:rPr>
        <w:t>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r w:rsidRPr="008F34A1">
        <w:rPr>
          <w:color w:val="000000"/>
          <w:sz w:val="23"/>
          <w:szCs w:val="23"/>
        </w:rPr>
        <w:t>.</w:t>
      </w:r>
    </w:p>
    <w:p w:rsidR="008F34A1" w:rsidRDefault="008F34A1" w:rsidP="008F34A1">
      <w:pPr>
        <w:ind w:left="-709" w:right="-285" w:firstLine="425"/>
        <w:jc w:val="both"/>
        <w:rPr>
          <w:color w:val="000000"/>
          <w:sz w:val="23"/>
          <w:szCs w:val="23"/>
        </w:rPr>
      </w:pPr>
      <w:r w:rsidRPr="00EB6115">
        <w:rPr>
          <w:color w:val="000000"/>
          <w:spacing w:val="1"/>
          <w:sz w:val="23"/>
          <w:szCs w:val="23"/>
        </w:rPr>
        <w:t xml:space="preserve">Из жалобы следует, что </w:t>
      </w:r>
      <w:r w:rsidRPr="00EB6115">
        <w:rPr>
          <w:color w:val="000000"/>
          <w:sz w:val="23"/>
          <w:szCs w:val="23"/>
        </w:rPr>
        <w:t>заявителем обжалуются действия конкурной комиссии по признанию соответствующей требованиям документации об открытом конкурсе конкурсной заявки иного участника закупки – публичного акционерного общества Страховая компания «</w:t>
      </w:r>
      <w:proofErr w:type="spellStart"/>
      <w:r w:rsidRPr="00EB6115">
        <w:rPr>
          <w:color w:val="000000"/>
          <w:sz w:val="23"/>
          <w:szCs w:val="23"/>
        </w:rPr>
        <w:t>Росгосстрах</w:t>
      </w:r>
      <w:proofErr w:type="spellEnd"/>
      <w:r w:rsidRPr="00EB6115">
        <w:rPr>
          <w:color w:val="000000"/>
          <w:sz w:val="23"/>
          <w:szCs w:val="23"/>
        </w:rPr>
        <w:t>».</w:t>
      </w:r>
    </w:p>
    <w:p w:rsidR="00BF5E41" w:rsidRPr="00EB6115" w:rsidRDefault="0020596E" w:rsidP="008F34A1">
      <w:pPr>
        <w:ind w:left="-709" w:right="-285" w:firstLine="425"/>
        <w:jc w:val="both"/>
        <w:rPr>
          <w:color w:val="000000"/>
          <w:sz w:val="23"/>
          <w:szCs w:val="23"/>
        </w:rPr>
      </w:pPr>
      <w:r>
        <w:rPr>
          <w:color w:val="000000"/>
          <w:sz w:val="23"/>
          <w:szCs w:val="23"/>
        </w:rPr>
        <w:t>М</w:t>
      </w:r>
      <w:r w:rsidR="00BF5E41">
        <w:rPr>
          <w:color w:val="000000"/>
          <w:sz w:val="23"/>
          <w:szCs w:val="23"/>
        </w:rPr>
        <w:t xml:space="preserve">атериалами дела установлено, что </w:t>
      </w:r>
      <w:r w:rsidR="0086098A" w:rsidRPr="0086098A">
        <w:rPr>
          <w:i/>
          <w:color w:val="000000"/>
          <w:sz w:val="23"/>
          <w:szCs w:val="23"/>
        </w:rPr>
        <w:t>рассмотрение и оценка заявок на участие в открытом конкурсе состоялись 27 марта 2018 года</w:t>
      </w:r>
      <w:r w:rsidR="0086098A">
        <w:rPr>
          <w:color w:val="000000"/>
          <w:sz w:val="23"/>
          <w:szCs w:val="23"/>
        </w:rPr>
        <w:t xml:space="preserve">, о чем конкурсной комиссией составлен протокол </w:t>
      </w:r>
      <w:r w:rsidR="0086098A" w:rsidRPr="0086098A">
        <w:rPr>
          <w:color w:val="000000"/>
          <w:sz w:val="23"/>
          <w:szCs w:val="23"/>
        </w:rPr>
        <w:t>№</w:t>
      </w:r>
      <w:r w:rsidR="0086098A">
        <w:rPr>
          <w:color w:val="000000"/>
          <w:sz w:val="23"/>
          <w:szCs w:val="23"/>
        </w:rPr>
        <w:t xml:space="preserve"> </w:t>
      </w:r>
      <w:r w:rsidR="0086098A" w:rsidRPr="0086098A">
        <w:rPr>
          <w:color w:val="000000"/>
          <w:sz w:val="23"/>
          <w:szCs w:val="23"/>
        </w:rPr>
        <w:t>ПРО</w:t>
      </w:r>
      <w:proofErr w:type="gramStart"/>
      <w:r w:rsidR="0086098A" w:rsidRPr="0086098A">
        <w:rPr>
          <w:color w:val="000000"/>
          <w:sz w:val="23"/>
          <w:szCs w:val="23"/>
        </w:rPr>
        <w:t>1</w:t>
      </w:r>
      <w:proofErr w:type="gramEnd"/>
      <w:r>
        <w:rPr>
          <w:color w:val="000000"/>
          <w:sz w:val="23"/>
          <w:szCs w:val="23"/>
        </w:rPr>
        <w:t xml:space="preserve">, </w:t>
      </w:r>
      <w:r w:rsidRPr="0020596E">
        <w:rPr>
          <w:i/>
          <w:color w:val="000000"/>
          <w:sz w:val="23"/>
          <w:szCs w:val="23"/>
        </w:rPr>
        <w:t>который в тот же день размещен в единой информационной системе</w:t>
      </w:r>
      <w:r w:rsidR="0086098A">
        <w:rPr>
          <w:color w:val="000000"/>
          <w:sz w:val="23"/>
          <w:szCs w:val="23"/>
        </w:rPr>
        <w:t>.</w:t>
      </w:r>
    </w:p>
    <w:p w:rsidR="008F34A1" w:rsidRDefault="00D50D8F" w:rsidP="00437848">
      <w:pPr>
        <w:suppressAutoHyphens w:val="0"/>
        <w:ind w:left="-709" w:right="-285" w:firstLine="425"/>
        <w:jc w:val="both"/>
        <w:rPr>
          <w:sz w:val="23"/>
          <w:szCs w:val="23"/>
        </w:rPr>
      </w:pPr>
      <w:r w:rsidRPr="00D50D8F">
        <w:rPr>
          <w:color w:val="000000"/>
          <w:sz w:val="23"/>
          <w:szCs w:val="23"/>
        </w:rPr>
        <w:t xml:space="preserve">При этом жалоба </w:t>
      </w:r>
      <w:r w:rsidRPr="00D50D8F">
        <w:rPr>
          <w:sz w:val="23"/>
          <w:szCs w:val="23"/>
        </w:rPr>
        <w:t>АО СК</w:t>
      </w:r>
      <w:r w:rsidRPr="007A0E50">
        <w:rPr>
          <w:sz w:val="23"/>
          <w:szCs w:val="23"/>
        </w:rPr>
        <w:t xml:space="preserve"> «</w:t>
      </w:r>
      <w:proofErr w:type="spellStart"/>
      <w:r w:rsidRPr="007A0E50">
        <w:rPr>
          <w:sz w:val="23"/>
          <w:szCs w:val="23"/>
        </w:rPr>
        <w:t>Стерх</w:t>
      </w:r>
      <w:proofErr w:type="spellEnd"/>
      <w:r w:rsidRPr="007A0E50">
        <w:rPr>
          <w:sz w:val="23"/>
          <w:szCs w:val="23"/>
        </w:rPr>
        <w:t xml:space="preserve">» на действия конкурсной комиссии уполномоченного органа </w:t>
      </w:r>
      <w:r>
        <w:rPr>
          <w:sz w:val="23"/>
          <w:szCs w:val="23"/>
        </w:rPr>
        <w:t>А</w:t>
      </w:r>
      <w:r w:rsidRPr="007A0E50">
        <w:rPr>
          <w:sz w:val="23"/>
          <w:szCs w:val="23"/>
        </w:rPr>
        <w:t>МО «Ленский район» Р</w:t>
      </w:r>
      <w:proofErr w:type="gramStart"/>
      <w:r w:rsidRPr="007A0E50">
        <w:rPr>
          <w:sz w:val="23"/>
          <w:szCs w:val="23"/>
        </w:rPr>
        <w:t>С(</w:t>
      </w:r>
      <w:proofErr w:type="gramEnd"/>
      <w:r w:rsidRPr="007A0E50">
        <w:rPr>
          <w:sz w:val="23"/>
          <w:szCs w:val="23"/>
        </w:rPr>
        <w:t>Я) при проведении открытого конкурса на оказание услуг ОСАГО (</w:t>
      </w:r>
      <w:proofErr w:type="spellStart"/>
      <w:r w:rsidRPr="007A0E50">
        <w:rPr>
          <w:sz w:val="23"/>
          <w:szCs w:val="23"/>
        </w:rPr>
        <w:t>изв</w:t>
      </w:r>
      <w:proofErr w:type="spellEnd"/>
      <w:r w:rsidRPr="007A0E50">
        <w:rPr>
          <w:sz w:val="23"/>
          <w:szCs w:val="23"/>
        </w:rPr>
        <w:t>. № 0116300005618000028)</w:t>
      </w:r>
      <w:r>
        <w:rPr>
          <w:sz w:val="23"/>
          <w:szCs w:val="23"/>
        </w:rPr>
        <w:t xml:space="preserve"> поступила в антимонопольный орган 17</w:t>
      </w:r>
      <w:r w:rsidR="00A57382">
        <w:rPr>
          <w:sz w:val="23"/>
          <w:szCs w:val="23"/>
        </w:rPr>
        <w:t xml:space="preserve"> апреля 2018 года, то есть по и</w:t>
      </w:r>
      <w:r>
        <w:rPr>
          <w:sz w:val="23"/>
          <w:szCs w:val="23"/>
        </w:rPr>
        <w:t>с</w:t>
      </w:r>
      <w:r w:rsidR="00A57382">
        <w:rPr>
          <w:sz w:val="23"/>
          <w:szCs w:val="23"/>
        </w:rPr>
        <w:t>т</w:t>
      </w:r>
      <w:r>
        <w:rPr>
          <w:sz w:val="23"/>
          <w:szCs w:val="23"/>
        </w:rPr>
        <w:t>ечению</w:t>
      </w:r>
      <w:r w:rsidR="00A57382">
        <w:rPr>
          <w:sz w:val="23"/>
          <w:szCs w:val="23"/>
        </w:rPr>
        <w:t xml:space="preserve"> срока, установленного Законом о контрактной системе для обжалования действий комиссии по осуществлению закупок.</w:t>
      </w:r>
    </w:p>
    <w:p w:rsidR="00D50D8F" w:rsidRPr="00E22F46" w:rsidRDefault="00A57382" w:rsidP="00437848">
      <w:pPr>
        <w:suppressAutoHyphens w:val="0"/>
        <w:ind w:left="-709" w:right="-285" w:firstLine="425"/>
        <w:jc w:val="both"/>
        <w:rPr>
          <w:b/>
          <w:color w:val="000000"/>
          <w:sz w:val="23"/>
          <w:szCs w:val="23"/>
        </w:rPr>
      </w:pPr>
      <w:r>
        <w:rPr>
          <w:b/>
          <w:color w:val="000000"/>
          <w:sz w:val="23"/>
          <w:szCs w:val="23"/>
        </w:rPr>
        <w:t xml:space="preserve">При изложенных </w:t>
      </w:r>
      <w:r w:rsidR="00E22F46">
        <w:rPr>
          <w:b/>
          <w:color w:val="000000"/>
          <w:sz w:val="23"/>
          <w:szCs w:val="23"/>
        </w:rPr>
        <w:t xml:space="preserve">обстоятельствах, в силу прямого указания Закона о контрактной системе, </w:t>
      </w:r>
      <w:r w:rsidR="00E22F46" w:rsidRPr="00E22F46">
        <w:rPr>
          <w:b/>
          <w:color w:val="000000"/>
          <w:sz w:val="23"/>
          <w:szCs w:val="23"/>
        </w:rPr>
        <w:t xml:space="preserve">жалоба </w:t>
      </w:r>
      <w:r w:rsidR="00E22F46" w:rsidRPr="00E22F46">
        <w:rPr>
          <w:b/>
          <w:sz w:val="23"/>
          <w:szCs w:val="23"/>
        </w:rPr>
        <w:t>АО СК «</w:t>
      </w:r>
      <w:proofErr w:type="spellStart"/>
      <w:r w:rsidR="00E22F46" w:rsidRPr="00E22F46">
        <w:rPr>
          <w:b/>
          <w:sz w:val="23"/>
          <w:szCs w:val="23"/>
        </w:rPr>
        <w:t>Стерх</w:t>
      </w:r>
      <w:proofErr w:type="spellEnd"/>
      <w:r w:rsidR="00E22F46" w:rsidRPr="00E22F46">
        <w:rPr>
          <w:b/>
          <w:sz w:val="23"/>
          <w:szCs w:val="23"/>
        </w:rPr>
        <w:t>» на действия конкурсной комиссии уполномоченного органа АМО «Ленский район» Р</w:t>
      </w:r>
      <w:proofErr w:type="gramStart"/>
      <w:r w:rsidR="00E22F46" w:rsidRPr="00E22F46">
        <w:rPr>
          <w:b/>
          <w:sz w:val="23"/>
          <w:szCs w:val="23"/>
        </w:rPr>
        <w:t>С(</w:t>
      </w:r>
      <w:proofErr w:type="gramEnd"/>
      <w:r w:rsidR="00E22F46" w:rsidRPr="00E22F46">
        <w:rPr>
          <w:b/>
          <w:sz w:val="23"/>
          <w:szCs w:val="23"/>
        </w:rPr>
        <w:t>Я) при проведении открытого конкурса на оказание услуг ОСАГО (</w:t>
      </w:r>
      <w:proofErr w:type="spellStart"/>
      <w:r w:rsidR="00E22F46" w:rsidRPr="00E22F46">
        <w:rPr>
          <w:b/>
          <w:sz w:val="23"/>
          <w:szCs w:val="23"/>
        </w:rPr>
        <w:t>изв</w:t>
      </w:r>
      <w:proofErr w:type="spellEnd"/>
      <w:r w:rsidR="00E22F46" w:rsidRPr="00E22F46">
        <w:rPr>
          <w:b/>
          <w:sz w:val="23"/>
          <w:szCs w:val="23"/>
        </w:rPr>
        <w:t>. № 0116300005618000028) не подлежит рассмотрению.</w:t>
      </w:r>
    </w:p>
    <w:p w:rsidR="005533AA" w:rsidRPr="00EB6115" w:rsidRDefault="00BC389D" w:rsidP="00C51B4F">
      <w:pPr>
        <w:suppressAutoHyphens w:val="0"/>
        <w:autoSpaceDE w:val="0"/>
        <w:autoSpaceDN w:val="0"/>
        <w:adjustRightInd w:val="0"/>
        <w:ind w:left="-709" w:right="-285" w:firstLine="425"/>
        <w:jc w:val="both"/>
        <w:outlineLvl w:val="1"/>
        <w:rPr>
          <w:color w:val="000000"/>
          <w:sz w:val="23"/>
          <w:szCs w:val="23"/>
        </w:rPr>
      </w:pPr>
      <w:r w:rsidRPr="00EB6115">
        <w:rPr>
          <w:sz w:val="23"/>
          <w:szCs w:val="23"/>
        </w:rPr>
        <w:t>На основании вышеизложенного, руководствуясь пунктом 1 части 15 статьи 99, статьей 106 Федерального закона от 05.04.2013 № 44-ФЗ «О контрактной системе в сфере закупок товаров, работ, услуг для обеспечения государственных и муниципальных нужд», Комиссия Управления Федеральной антимонопольной службы по Республике Саха (Якутия)</w:t>
      </w:r>
      <w:r w:rsidR="00562373" w:rsidRPr="00EB6115">
        <w:rPr>
          <w:color w:val="000000"/>
          <w:sz w:val="23"/>
          <w:szCs w:val="23"/>
        </w:rPr>
        <w:t>,</w:t>
      </w:r>
    </w:p>
    <w:p w:rsidR="00A2061C" w:rsidRPr="00EB6115" w:rsidRDefault="00A2061C" w:rsidP="00C51B4F">
      <w:pPr>
        <w:ind w:left="-709" w:right="-285" w:firstLine="425"/>
        <w:jc w:val="center"/>
        <w:rPr>
          <w:color w:val="000000"/>
          <w:sz w:val="23"/>
          <w:szCs w:val="23"/>
        </w:rPr>
      </w:pPr>
    </w:p>
    <w:p w:rsidR="00310BDB" w:rsidRPr="00EB6115" w:rsidRDefault="00562373" w:rsidP="00C51B4F">
      <w:pPr>
        <w:ind w:left="-709" w:right="-285" w:firstLine="425"/>
        <w:jc w:val="center"/>
        <w:rPr>
          <w:color w:val="000000"/>
          <w:sz w:val="23"/>
          <w:szCs w:val="23"/>
        </w:rPr>
      </w:pPr>
      <w:proofErr w:type="spellStart"/>
      <w:proofErr w:type="gramStart"/>
      <w:r w:rsidRPr="00EB6115">
        <w:rPr>
          <w:color w:val="000000"/>
          <w:sz w:val="23"/>
          <w:szCs w:val="23"/>
        </w:rPr>
        <w:t>р</w:t>
      </w:r>
      <w:proofErr w:type="spellEnd"/>
      <w:proofErr w:type="gramEnd"/>
      <w:r w:rsidRPr="00EB6115">
        <w:rPr>
          <w:color w:val="000000"/>
          <w:sz w:val="23"/>
          <w:szCs w:val="23"/>
        </w:rPr>
        <w:t xml:space="preserve"> е </w:t>
      </w:r>
      <w:proofErr w:type="spellStart"/>
      <w:r w:rsidRPr="00EB6115">
        <w:rPr>
          <w:color w:val="000000"/>
          <w:sz w:val="23"/>
          <w:szCs w:val="23"/>
        </w:rPr>
        <w:t>ш</w:t>
      </w:r>
      <w:proofErr w:type="spellEnd"/>
      <w:r w:rsidRPr="00EB6115">
        <w:rPr>
          <w:color w:val="000000"/>
          <w:sz w:val="23"/>
          <w:szCs w:val="23"/>
        </w:rPr>
        <w:t xml:space="preserve"> и л а:</w:t>
      </w:r>
    </w:p>
    <w:p w:rsidR="00A2061C" w:rsidRPr="00EB6115" w:rsidRDefault="00A2061C" w:rsidP="00C51B4F">
      <w:pPr>
        <w:widowControl w:val="0"/>
        <w:suppressAutoHyphens w:val="0"/>
        <w:autoSpaceDE w:val="0"/>
        <w:autoSpaceDN w:val="0"/>
        <w:adjustRightInd w:val="0"/>
        <w:ind w:left="-709" w:right="-285" w:firstLine="425"/>
        <w:jc w:val="both"/>
        <w:outlineLvl w:val="1"/>
        <w:rPr>
          <w:color w:val="000000"/>
          <w:sz w:val="23"/>
          <w:szCs w:val="23"/>
        </w:rPr>
      </w:pPr>
    </w:p>
    <w:p w:rsidR="00BF4A10" w:rsidRPr="00EB6115" w:rsidRDefault="00562373" w:rsidP="00C51B4F">
      <w:pPr>
        <w:widowControl w:val="0"/>
        <w:suppressAutoHyphens w:val="0"/>
        <w:autoSpaceDE w:val="0"/>
        <w:autoSpaceDN w:val="0"/>
        <w:adjustRightInd w:val="0"/>
        <w:ind w:left="-709" w:right="-285" w:firstLine="425"/>
        <w:jc w:val="both"/>
        <w:outlineLvl w:val="1"/>
        <w:rPr>
          <w:color w:val="000000"/>
          <w:sz w:val="23"/>
          <w:szCs w:val="23"/>
        </w:rPr>
      </w:pPr>
      <w:r w:rsidRPr="00EB6115">
        <w:rPr>
          <w:color w:val="000000"/>
          <w:sz w:val="23"/>
          <w:szCs w:val="23"/>
        </w:rPr>
        <w:t xml:space="preserve">Признать </w:t>
      </w:r>
      <w:r w:rsidR="00E6242A" w:rsidRPr="00EB6115">
        <w:rPr>
          <w:color w:val="000000"/>
          <w:sz w:val="23"/>
          <w:szCs w:val="23"/>
        </w:rPr>
        <w:t xml:space="preserve">жалобу </w:t>
      </w:r>
      <w:r w:rsidR="00E22F46" w:rsidRPr="00E22F46">
        <w:rPr>
          <w:sz w:val="23"/>
          <w:szCs w:val="23"/>
        </w:rPr>
        <w:t>АО СК «</w:t>
      </w:r>
      <w:proofErr w:type="spellStart"/>
      <w:r w:rsidR="00E22F46" w:rsidRPr="00E22F46">
        <w:rPr>
          <w:sz w:val="23"/>
          <w:szCs w:val="23"/>
        </w:rPr>
        <w:t>Стерх</w:t>
      </w:r>
      <w:proofErr w:type="spellEnd"/>
      <w:r w:rsidR="00E22F46" w:rsidRPr="00E22F46">
        <w:rPr>
          <w:sz w:val="23"/>
          <w:szCs w:val="23"/>
        </w:rPr>
        <w:t>» на действия конкурсной комиссии уполномоченного органа АМО «Ленский район» Р</w:t>
      </w:r>
      <w:proofErr w:type="gramStart"/>
      <w:r w:rsidR="00E22F46" w:rsidRPr="00E22F46">
        <w:rPr>
          <w:sz w:val="23"/>
          <w:szCs w:val="23"/>
        </w:rPr>
        <w:t>С(</w:t>
      </w:r>
      <w:proofErr w:type="gramEnd"/>
      <w:r w:rsidR="00E22F46" w:rsidRPr="00E22F46">
        <w:rPr>
          <w:sz w:val="23"/>
          <w:szCs w:val="23"/>
        </w:rPr>
        <w:t>Я) при проведении открытого конкурса на оказание услуг ОСАГО (</w:t>
      </w:r>
      <w:proofErr w:type="spellStart"/>
      <w:r w:rsidR="00E22F46" w:rsidRPr="00E22F46">
        <w:rPr>
          <w:sz w:val="23"/>
          <w:szCs w:val="23"/>
        </w:rPr>
        <w:t>изв</w:t>
      </w:r>
      <w:proofErr w:type="spellEnd"/>
      <w:r w:rsidR="00E22F46" w:rsidRPr="00E22F46">
        <w:rPr>
          <w:sz w:val="23"/>
          <w:szCs w:val="23"/>
        </w:rPr>
        <w:t>. № 0116300005618000028)</w:t>
      </w:r>
      <w:r w:rsidR="00BF4A10" w:rsidRPr="00EB6115">
        <w:rPr>
          <w:color w:val="000000"/>
          <w:sz w:val="23"/>
          <w:szCs w:val="23"/>
        </w:rPr>
        <w:t xml:space="preserve"> </w:t>
      </w:r>
      <w:r w:rsidR="00E22F46">
        <w:rPr>
          <w:b/>
          <w:color w:val="000000"/>
          <w:sz w:val="23"/>
          <w:szCs w:val="23"/>
        </w:rPr>
        <w:t>не подлежащей рассмотрению</w:t>
      </w:r>
      <w:r w:rsidR="00E1588A" w:rsidRPr="00EB6115">
        <w:rPr>
          <w:color w:val="000000"/>
          <w:sz w:val="23"/>
          <w:szCs w:val="23"/>
        </w:rPr>
        <w:t>.</w:t>
      </w:r>
    </w:p>
    <w:p w:rsidR="00F03D58" w:rsidRPr="00EB6115" w:rsidRDefault="00562373" w:rsidP="00C51B4F">
      <w:pPr>
        <w:ind w:left="-709" w:right="-285" w:firstLine="425"/>
        <w:jc w:val="both"/>
        <w:rPr>
          <w:color w:val="000000"/>
          <w:sz w:val="23"/>
          <w:szCs w:val="23"/>
        </w:rPr>
      </w:pPr>
      <w:r w:rsidRPr="00EB6115">
        <w:rPr>
          <w:color w:val="000000"/>
          <w:sz w:val="23"/>
          <w:szCs w:val="23"/>
        </w:rPr>
        <w:t xml:space="preserve">Настоящее решение может быть обжаловано в судебном порядке в течение трех </w:t>
      </w:r>
      <w:r w:rsidR="0058562A" w:rsidRPr="00EB6115">
        <w:rPr>
          <w:color w:val="000000"/>
          <w:sz w:val="23"/>
          <w:szCs w:val="23"/>
        </w:rPr>
        <w:t>м</w:t>
      </w:r>
      <w:r w:rsidRPr="00EB6115">
        <w:rPr>
          <w:color w:val="000000"/>
          <w:sz w:val="23"/>
          <w:szCs w:val="23"/>
        </w:rPr>
        <w:t>есяцев со дня вынесения.</w:t>
      </w:r>
    </w:p>
    <w:p w:rsidR="0002486E" w:rsidRPr="00EB6115" w:rsidRDefault="0002486E" w:rsidP="00C51B4F">
      <w:pPr>
        <w:spacing w:line="360" w:lineRule="auto"/>
        <w:ind w:left="-709" w:right="-285" w:firstLine="425"/>
        <w:jc w:val="both"/>
        <w:rPr>
          <w:color w:val="000000"/>
          <w:sz w:val="23"/>
          <w:szCs w:val="23"/>
        </w:rPr>
      </w:pPr>
    </w:p>
    <w:p w:rsidR="00EC0D47" w:rsidRPr="00EB6115" w:rsidRDefault="00A63E23" w:rsidP="00C51B4F">
      <w:pPr>
        <w:spacing w:line="360" w:lineRule="auto"/>
        <w:ind w:left="-709" w:right="-285" w:firstLine="425"/>
        <w:jc w:val="both"/>
        <w:rPr>
          <w:color w:val="000000"/>
          <w:sz w:val="23"/>
          <w:szCs w:val="23"/>
        </w:rPr>
      </w:pPr>
      <w:r w:rsidRPr="00EB6115">
        <w:rPr>
          <w:color w:val="000000"/>
          <w:sz w:val="23"/>
          <w:szCs w:val="23"/>
        </w:rPr>
        <w:t>П</w:t>
      </w:r>
      <w:r w:rsidR="00562373" w:rsidRPr="00EB6115">
        <w:rPr>
          <w:color w:val="000000"/>
          <w:sz w:val="23"/>
          <w:szCs w:val="23"/>
        </w:rPr>
        <w:t>редсед</w:t>
      </w:r>
      <w:r w:rsidRPr="00EB6115">
        <w:rPr>
          <w:color w:val="000000"/>
          <w:sz w:val="23"/>
          <w:szCs w:val="23"/>
        </w:rPr>
        <w:t>атель</w:t>
      </w:r>
      <w:r w:rsidR="00A86527" w:rsidRPr="00EB6115">
        <w:rPr>
          <w:color w:val="000000"/>
          <w:sz w:val="23"/>
          <w:szCs w:val="23"/>
        </w:rPr>
        <w:t xml:space="preserve"> комиссии </w:t>
      </w:r>
      <w:r w:rsidR="00A86527" w:rsidRPr="00EB6115">
        <w:rPr>
          <w:color w:val="000000"/>
          <w:sz w:val="23"/>
          <w:szCs w:val="23"/>
        </w:rPr>
        <w:tab/>
      </w:r>
      <w:r w:rsidR="00A86527" w:rsidRPr="00EB6115">
        <w:rPr>
          <w:color w:val="000000"/>
          <w:sz w:val="23"/>
          <w:szCs w:val="23"/>
        </w:rPr>
        <w:tab/>
      </w:r>
      <w:r w:rsidRPr="00EB6115">
        <w:rPr>
          <w:color w:val="000000"/>
          <w:sz w:val="23"/>
          <w:szCs w:val="23"/>
        </w:rPr>
        <w:t xml:space="preserve">                                                            </w:t>
      </w:r>
      <w:r w:rsidR="001634D7" w:rsidRPr="00EB6115">
        <w:rPr>
          <w:color w:val="000000"/>
          <w:sz w:val="23"/>
          <w:szCs w:val="23"/>
        </w:rPr>
        <w:t xml:space="preserve">   </w:t>
      </w:r>
      <w:r w:rsidR="00B727A8" w:rsidRPr="00EB6115">
        <w:rPr>
          <w:color w:val="000000"/>
          <w:sz w:val="23"/>
          <w:szCs w:val="23"/>
        </w:rPr>
        <w:t xml:space="preserve">   </w:t>
      </w:r>
      <w:r w:rsidR="001634D7" w:rsidRPr="00EB6115">
        <w:rPr>
          <w:color w:val="000000"/>
          <w:sz w:val="23"/>
          <w:szCs w:val="23"/>
        </w:rPr>
        <w:t xml:space="preserve">   </w:t>
      </w:r>
      <w:r w:rsidR="005E53CD" w:rsidRPr="00EB6115">
        <w:rPr>
          <w:color w:val="000000"/>
          <w:sz w:val="23"/>
          <w:szCs w:val="23"/>
        </w:rPr>
        <w:t xml:space="preserve">          </w:t>
      </w:r>
      <w:r w:rsidR="001634D7" w:rsidRPr="00EB6115">
        <w:rPr>
          <w:color w:val="000000"/>
          <w:sz w:val="23"/>
          <w:szCs w:val="23"/>
        </w:rPr>
        <w:t xml:space="preserve"> </w:t>
      </w:r>
      <w:r w:rsidR="00EB6115">
        <w:rPr>
          <w:color w:val="000000"/>
          <w:sz w:val="23"/>
          <w:szCs w:val="23"/>
        </w:rPr>
        <w:t xml:space="preserve">                  </w:t>
      </w:r>
      <w:r w:rsidR="00707034">
        <w:rPr>
          <w:color w:val="000000"/>
          <w:sz w:val="23"/>
          <w:szCs w:val="23"/>
          <w:lang w:val="en-US"/>
        </w:rPr>
        <w:t xml:space="preserve">              </w:t>
      </w:r>
      <w:r w:rsidR="00EB6115">
        <w:rPr>
          <w:color w:val="000000"/>
          <w:sz w:val="23"/>
          <w:szCs w:val="23"/>
        </w:rPr>
        <w:t xml:space="preserve">  </w:t>
      </w:r>
      <w:r w:rsidR="00707034" w:rsidRPr="00707034">
        <w:rPr>
          <w:color w:val="000000"/>
          <w:sz w:val="23"/>
          <w:szCs w:val="23"/>
        </w:rPr>
        <w:t>&lt;</w:t>
      </w:r>
      <w:r w:rsidR="00707034">
        <w:rPr>
          <w:color w:val="000000"/>
          <w:sz w:val="23"/>
          <w:szCs w:val="23"/>
        </w:rPr>
        <w:t>…</w:t>
      </w:r>
      <w:r w:rsidR="00707034" w:rsidRPr="00707034">
        <w:rPr>
          <w:color w:val="000000"/>
          <w:sz w:val="23"/>
          <w:szCs w:val="23"/>
        </w:rPr>
        <w:t>&gt;</w:t>
      </w:r>
    </w:p>
    <w:p w:rsidR="00097DA0" w:rsidRPr="00EB6115" w:rsidRDefault="00097DA0" w:rsidP="00290216">
      <w:pPr>
        <w:spacing w:line="360" w:lineRule="auto"/>
        <w:ind w:left="-709" w:right="-285" w:firstLine="425"/>
        <w:jc w:val="right"/>
        <w:rPr>
          <w:color w:val="000000"/>
          <w:sz w:val="23"/>
          <w:szCs w:val="23"/>
        </w:rPr>
      </w:pPr>
    </w:p>
    <w:p w:rsidR="00097DA0" w:rsidRPr="00EB6115" w:rsidRDefault="00754778" w:rsidP="00290216">
      <w:pPr>
        <w:spacing w:line="360" w:lineRule="auto"/>
        <w:ind w:left="-709" w:right="-285" w:firstLine="425"/>
        <w:jc w:val="right"/>
        <w:rPr>
          <w:sz w:val="23"/>
          <w:szCs w:val="23"/>
        </w:rPr>
      </w:pPr>
      <w:r w:rsidRPr="00EB6115">
        <w:rPr>
          <w:color w:val="000000"/>
          <w:sz w:val="23"/>
          <w:szCs w:val="23"/>
        </w:rPr>
        <w:t>Члены комиссии:</w:t>
      </w:r>
      <w:r w:rsidRPr="00EB6115">
        <w:rPr>
          <w:color w:val="000000"/>
          <w:sz w:val="23"/>
          <w:szCs w:val="23"/>
        </w:rPr>
        <w:tab/>
      </w:r>
      <w:r w:rsidRPr="00EB6115">
        <w:rPr>
          <w:color w:val="000000"/>
          <w:sz w:val="23"/>
          <w:szCs w:val="23"/>
        </w:rPr>
        <w:tab/>
      </w:r>
      <w:r w:rsidRPr="00EB6115">
        <w:rPr>
          <w:color w:val="000000"/>
          <w:sz w:val="23"/>
          <w:szCs w:val="23"/>
        </w:rPr>
        <w:tab/>
      </w:r>
      <w:r w:rsidRPr="00EB6115">
        <w:rPr>
          <w:color w:val="000000"/>
          <w:sz w:val="23"/>
          <w:szCs w:val="23"/>
        </w:rPr>
        <w:tab/>
      </w:r>
      <w:r w:rsidRPr="00EB6115">
        <w:rPr>
          <w:color w:val="000000"/>
          <w:sz w:val="23"/>
          <w:szCs w:val="23"/>
        </w:rPr>
        <w:tab/>
      </w:r>
      <w:r w:rsidRPr="00EB6115">
        <w:rPr>
          <w:color w:val="000000"/>
          <w:sz w:val="23"/>
          <w:szCs w:val="23"/>
        </w:rPr>
        <w:tab/>
      </w:r>
      <w:r w:rsidR="00A63E23" w:rsidRPr="00EB6115">
        <w:rPr>
          <w:color w:val="000000"/>
          <w:sz w:val="23"/>
          <w:szCs w:val="23"/>
        </w:rPr>
        <w:t xml:space="preserve">       </w:t>
      </w:r>
      <w:r w:rsidRPr="00EB6115">
        <w:rPr>
          <w:color w:val="000000"/>
          <w:sz w:val="23"/>
          <w:szCs w:val="23"/>
        </w:rPr>
        <w:tab/>
      </w:r>
      <w:r w:rsidR="00A63E23" w:rsidRPr="00EB6115">
        <w:rPr>
          <w:color w:val="000000"/>
          <w:sz w:val="23"/>
          <w:szCs w:val="23"/>
        </w:rPr>
        <w:t xml:space="preserve">        </w:t>
      </w:r>
      <w:r w:rsidR="001634D7" w:rsidRPr="00EB6115">
        <w:rPr>
          <w:color w:val="000000"/>
          <w:sz w:val="23"/>
          <w:szCs w:val="23"/>
        </w:rPr>
        <w:t xml:space="preserve">  </w:t>
      </w:r>
      <w:r w:rsidR="00A63E23" w:rsidRPr="00EB6115">
        <w:rPr>
          <w:color w:val="000000"/>
          <w:sz w:val="23"/>
          <w:szCs w:val="23"/>
        </w:rPr>
        <w:t xml:space="preserve"> </w:t>
      </w:r>
      <w:r w:rsidR="00B727A8" w:rsidRPr="00EB6115">
        <w:rPr>
          <w:color w:val="000000"/>
          <w:sz w:val="23"/>
          <w:szCs w:val="23"/>
        </w:rPr>
        <w:t xml:space="preserve">  </w:t>
      </w:r>
      <w:r w:rsidR="00A63E23" w:rsidRPr="00EB6115">
        <w:rPr>
          <w:color w:val="000000"/>
          <w:sz w:val="23"/>
          <w:szCs w:val="23"/>
        </w:rPr>
        <w:t xml:space="preserve"> </w:t>
      </w:r>
      <w:r w:rsidR="00B727A8" w:rsidRPr="00EB6115">
        <w:rPr>
          <w:color w:val="000000"/>
          <w:sz w:val="23"/>
          <w:szCs w:val="23"/>
        </w:rPr>
        <w:t xml:space="preserve">    </w:t>
      </w:r>
      <w:r w:rsidR="005E53CD" w:rsidRPr="00EB6115">
        <w:rPr>
          <w:color w:val="000000"/>
          <w:sz w:val="23"/>
          <w:szCs w:val="23"/>
        </w:rPr>
        <w:t xml:space="preserve"> </w:t>
      </w:r>
      <w:r w:rsidR="00DE0AB3" w:rsidRPr="00EB6115">
        <w:rPr>
          <w:color w:val="000000"/>
          <w:sz w:val="23"/>
          <w:szCs w:val="23"/>
        </w:rPr>
        <w:t xml:space="preserve">   </w:t>
      </w:r>
      <w:r w:rsidR="00707034" w:rsidRPr="00707034">
        <w:rPr>
          <w:color w:val="000000"/>
          <w:sz w:val="23"/>
          <w:szCs w:val="23"/>
        </w:rPr>
        <w:t>&lt;</w:t>
      </w:r>
      <w:r w:rsidR="00707034">
        <w:rPr>
          <w:color w:val="000000"/>
          <w:sz w:val="23"/>
          <w:szCs w:val="23"/>
        </w:rPr>
        <w:t>…</w:t>
      </w:r>
      <w:r w:rsidR="00707034" w:rsidRPr="00707034">
        <w:rPr>
          <w:color w:val="000000"/>
          <w:sz w:val="23"/>
          <w:szCs w:val="23"/>
        </w:rPr>
        <w:t>&gt;</w:t>
      </w:r>
      <w:r w:rsidR="003B2E3D" w:rsidRPr="00EB6115">
        <w:rPr>
          <w:sz w:val="23"/>
          <w:szCs w:val="23"/>
        </w:rPr>
        <w:t xml:space="preserve">                                                                                                          </w:t>
      </w:r>
      <w:r w:rsidR="001634D7" w:rsidRPr="00EB6115">
        <w:rPr>
          <w:sz w:val="23"/>
          <w:szCs w:val="23"/>
        </w:rPr>
        <w:t xml:space="preserve">           </w:t>
      </w:r>
      <w:r w:rsidR="00B727A8" w:rsidRPr="00EB6115">
        <w:rPr>
          <w:sz w:val="23"/>
          <w:szCs w:val="23"/>
        </w:rPr>
        <w:t xml:space="preserve">     </w:t>
      </w:r>
      <w:r w:rsidR="001634D7" w:rsidRPr="00EB6115">
        <w:rPr>
          <w:sz w:val="23"/>
          <w:szCs w:val="23"/>
        </w:rPr>
        <w:t xml:space="preserve"> </w:t>
      </w:r>
      <w:r w:rsidR="003B2E3D" w:rsidRPr="00EB6115">
        <w:rPr>
          <w:sz w:val="23"/>
          <w:szCs w:val="23"/>
        </w:rPr>
        <w:t xml:space="preserve"> </w:t>
      </w:r>
      <w:r w:rsidR="00A2061C" w:rsidRPr="00EB6115">
        <w:rPr>
          <w:sz w:val="23"/>
          <w:szCs w:val="23"/>
        </w:rPr>
        <w:t xml:space="preserve">                                                                                                                            </w:t>
      </w:r>
      <w:r w:rsidR="005E53CD" w:rsidRPr="00EB6115">
        <w:rPr>
          <w:sz w:val="23"/>
          <w:szCs w:val="23"/>
        </w:rPr>
        <w:t xml:space="preserve">             </w:t>
      </w:r>
      <w:r w:rsidR="00A2061C" w:rsidRPr="00EB6115">
        <w:rPr>
          <w:sz w:val="23"/>
          <w:szCs w:val="23"/>
        </w:rPr>
        <w:t xml:space="preserve">  </w:t>
      </w:r>
      <w:r w:rsidR="00103C87" w:rsidRPr="00EB6115">
        <w:rPr>
          <w:sz w:val="23"/>
          <w:szCs w:val="23"/>
        </w:rPr>
        <w:t xml:space="preserve">                                           </w:t>
      </w:r>
      <w:r w:rsidR="00290216" w:rsidRPr="00EB6115">
        <w:rPr>
          <w:sz w:val="23"/>
          <w:szCs w:val="23"/>
        </w:rPr>
        <w:t xml:space="preserve">                                </w:t>
      </w:r>
    </w:p>
    <w:p w:rsidR="00097DA0" w:rsidRPr="00EB6115" w:rsidRDefault="00097DA0" w:rsidP="00290216">
      <w:pPr>
        <w:spacing w:line="360" w:lineRule="auto"/>
        <w:ind w:left="-709" w:right="-285" w:firstLine="425"/>
        <w:jc w:val="right"/>
        <w:rPr>
          <w:sz w:val="23"/>
          <w:szCs w:val="23"/>
        </w:rPr>
      </w:pPr>
    </w:p>
    <w:p w:rsidR="00347586" w:rsidRPr="00EB6115" w:rsidRDefault="00707034" w:rsidP="00290216">
      <w:pPr>
        <w:spacing w:line="360" w:lineRule="auto"/>
        <w:ind w:left="-709" w:right="-285" w:firstLine="425"/>
        <w:jc w:val="right"/>
        <w:rPr>
          <w:sz w:val="23"/>
          <w:szCs w:val="23"/>
        </w:rPr>
      </w:pPr>
      <w:r w:rsidRPr="00707034">
        <w:rPr>
          <w:color w:val="000000"/>
          <w:sz w:val="23"/>
          <w:szCs w:val="23"/>
        </w:rPr>
        <w:t>&lt;</w:t>
      </w:r>
      <w:r>
        <w:rPr>
          <w:color w:val="000000"/>
          <w:sz w:val="23"/>
          <w:szCs w:val="23"/>
        </w:rPr>
        <w:t>…</w:t>
      </w:r>
      <w:r w:rsidRPr="00707034">
        <w:rPr>
          <w:color w:val="000000"/>
          <w:sz w:val="23"/>
          <w:szCs w:val="23"/>
        </w:rPr>
        <w:t>&gt;</w:t>
      </w:r>
    </w:p>
    <w:sectPr w:rsidR="00347586" w:rsidRPr="00EB6115" w:rsidSect="00F03D58">
      <w:footerReference w:type="default" r:id="rId11"/>
      <w:pgSz w:w="11906" w:h="16838"/>
      <w:pgMar w:top="1276"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F46" w:rsidRDefault="00E22F46" w:rsidP="000E6707">
      <w:r>
        <w:separator/>
      </w:r>
    </w:p>
  </w:endnote>
  <w:endnote w:type="continuationSeparator" w:id="0">
    <w:p w:rsidR="00E22F46" w:rsidRDefault="00E22F46" w:rsidP="000E670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0944555"/>
      <w:docPartObj>
        <w:docPartGallery w:val="Page Numbers (Bottom of Page)"/>
        <w:docPartUnique/>
      </w:docPartObj>
    </w:sdtPr>
    <w:sdtContent>
      <w:p w:rsidR="00E22F46" w:rsidRDefault="00C557EB">
        <w:pPr>
          <w:pStyle w:val="aa"/>
          <w:jc w:val="right"/>
        </w:pPr>
        <w:fldSimple w:instr="PAGE   \* MERGEFORMAT">
          <w:r w:rsidR="00707034">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F46" w:rsidRDefault="00E22F46" w:rsidP="000E6707">
      <w:r>
        <w:separator/>
      </w:r>
    </w:p>
  </w:footnote>
  <w:footnote w:type="continuationSeparator" w:id="0">
    <w:p w:rsidR="00E22F46" w:rsidRDefault="00E22F46" w:rsidP="000E67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C2509"/>
    <w:multiLevelType w:val="multilevel"/>
    <w:tmpl w:val="FB8A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34ECC"/>
    <w:multiLevelType w:val="hybridMultilevel"/>
    <w:tmpl w:val="ABCAF5CE"/>
    <w:lvl w:ilvl="0" w:tplc="5B56569A">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227E7C7F"/>
    <w:multiLevelType w:val="hybridMultilevel"/>
    <w:tmpl w:val="D13A156A"/>
    <w:lvl w:ilvl="0" w:tplc="ACEC69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BD070C"/>
    <w:multiLevelType w:val="hybridMultilevel"/>
    <w:tmpl w:val="CDEC4D1A"/>
    <w:lvl w:ilvl="0" w:tplc="4F4208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4A1D7E28"/>
    <w:multiLevelType w:val="multilevel"/>
    <w:tmpl w:val="D3FE442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3930018"/>
    <w:multiLevelType w:val="hybridMultilevel"/>
    <w:tmpl w:val="EB3628B2"/>
    <w:lvl w:ilvl="0" w:tplc="8AF697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A204FB1"/>
    <w:multiLevelType w:val="hybridMultilevel"/>
    <w:tmpl w:val="3F7281CC"/>
    <w:lvl w:ilvl="0" w:tplc="70307AE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61361A17"/>
    <w:multiLevelType w:val="hybridMultilevel"/>
    <w:tmpl w:val="0EF4FE8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865F50"/>
    <w:multiLevelType w:val="hybridMultilevel"/>
    <w:tmpl w:val="5EA078EE"/>
    <w:lvl w:ilvl="0" w:tplc="DD22FE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6B597C35"/>
    <w:multiLevelType w:val="multilevel"/>
    <w:tmpl w:val="A394FEA2"/>
    <w:lvl w:ilvl="0">
      <w:start w:val="1"/>
      <w:numFmt w:val="upperRoman"/>
      <w:lvlText w:val="%1."/>
      <w:lvlJc w:val="left"/>
      <w:pPr>
        <w:ind w:left="1080" w:hanging="72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66E30E2"/>
    <w:multiLevelType w:val="multilevel"/>
    <w:tmpl w:val="04E07696"/>
    <w:lvl w:ilvl="0">
      <w:start w:val="6"/>
      <w:numFmt w:val="decimal"/>
      <w:lvlText w:val="%1"/>
      <w:lvlJc w:val="left"/>
      <w:pPr>
        <w:ind w:left="360" w:hanging="360"/>
      </w:pPr>
      <w:rPr>
        <w:rFonts w:hint="default"/>
        <w:color w:val="auto"/>
      </w:rPr>
    </w:lvl>
    <w:lvl w:ilvl="1">
      <w:start w:val="5"/>
      <w:numFmt w:val="decimal"/>
      <w:lvlText w:val="%1.%2"/>
      <w:lvlJc w:val="left"/>
      <w:pPr>
        <w:ind w:left="1070" w:hanging="360"/>
      </w:pPr>
      <w:rPr>
        <w:rFonts w:hint="default"/>
        <w:color w:val="auto"/>
      </w:rPr>
    </w:lvl>
    <w:lvl w:ilvl="2">
      <w:start w:val="1"/>
      <w:numFmt w:val="decimal"/>
      <w:lvlText w:val="%1.%2.%3"/>
      <w:lvlJc w:val="left"/>
      <w:pPr>
        <w:ind w:left="2140" w:hanging="720"/>
      </w:pPr>
      <w:rPr>
        <w:rFonts w:hint="default"/>
        <w:color w:val="auto"/>
      </w:rPr>
    </w:lvl>
    <w:lvl w:ilvl="3">
      <w:start w:val="1"/>
      <w:numFmt w:val="decimal"/>
      <w:lvlText w:val="%1.%2.%3.%4"/>
      <w:lvlJc w:val="left"/>
      <w:pPr>
        <w:ind w:left="2850" w:hanging="720"/>
      </w:pPr>
      <w:rPr>
        <w:rFonts w:hint="default"/>
        <w:color w:val="auto"/>
      </w:rPr>
    </w:lvl>
    <w:lvl w:ilvl="4">
      <w:start w:val="1"/>
      <w:numFmt w:val="decimal"/>
      <w:lvlText w:val="%1.%2.%3.%4.%5"/>
      <w:lvlJc w:val="left"/>
      <w:pPr>
        <w:ind w:left="3560" w:hanging="720"/>
      </w:pPr>
      <w:rPr>
        <w:rFonts w:hint="default"/>
        <w:color w:val="auto"/>
      </w:rPr>
    </w:lvl>
    <w:lvl w:ilvl="5">
      <w:start w:val="1"/>
      <w:numFmt w:val="decimal"/>
      <w:lvlText w:val="%1.%2.%3.%4.%5.%6"/>
      <w:lvlJc w:val="left"/>
      <w:pPr>
        <w:ind w:left="4630" w:hanging="1080"/>
      </w:pPr>
      <w:rPr>
        <w:rFonts w:hint="default"/>
        <w:color w:val="auto"/>
      </w:rPr>
    </w:lvl>
    <w:lvl w:ilvl="6">
      <w:start w:val="1"/>
      <w:numFmt w:val="decimal"/>
      <w:lvlText w:val="%1.%2.%3.%4.%5.%6.%7"/>
      <w:lvlJc w:val="left"/>
      <w:pPr>
        <w:ind w:left="5340" w:hanging="1080"/>
      </w:pPr>
      <w:rPr>
        <w:rFonts w:hint="default"/>
        <w:color w:val="auto"/>
      </w:rPr>
    </w:lvl>
    <w:lvl w:ilvl="7">
      <w:start w:val="1"/>
      <w:numFmt w:val="decimal"/>
      <w:lvlText w:val="%1.%2.%3.%4.%5.%6.%7.%8"/>
      <w:lvlJc w:val="left"/>
      <w:pPr>
        <w:ind w:left="6410" w:hanging="1440"/>
      </w:pPr>
      <w:rPr>
        <w:rFonts w:hint="default"/>
        <w:color w:val="auto"/>
      </w:rPr>
    </w:lvl>
    <w:lvl w:ilvl="8">
      <w:start w:val="1"/>
      <w:numFmt w:val="decimal"/>
      <w:lvlText w:val="%1.%2.%3.%4.%5.%6.%7.%8.%9"/>
      <w:lvlJc w:val="left"/>
      <w:pPr>
        <w:ind w:left="7120" w:hanging="1440"/>
      </w:pPr>
      <w:rPr>
        <w:rFonts w:hint="default"/>
        <w:color w:val="auto"/>
      </w:rPr>
    </w:lvl>
  </w:abstractNum>
  <w:abstractNum w:abstractNumId="11">
    <w:nsid w:val="7AD3503B"/>
    <w:multiLevelType w:val="hybridMultilevel"/>
    <w:tmpl w:val="F808E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5"/>
  </w:num>
  <w:num w:numId="5">
    <w:abstractNumId w:val="7"/>
  </w:num>
  <w:num w:numId="6">
    <w:abstractNumId w:val="2"/>
  </w:num>
  <w:num w:numId="7">
    <w:abstractNumId w:val="11"/>
  </w:num>
  <w:num w:numId="8">
    <w:abstractNumId w:val="0"/>
  </w:num>
  <w:num w:numId="9">
    <w:abstractNumId w:val="9"/>
  </w:num>
  <w:num w:numId="10">
    <w:abstractNumId w:val="4"/>
  </w:num>
  <w:num w:numId="11">
    <w:abstractNumId w:val="6"/>
  </w:num>
  <w:num w:numId="12">
    <w:abstractNumId w:val="10"/>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forms" w:enforcement="0"/>
  <w:defaultTabStop w:val="708"/>
  <w:characterSpacingControl w:val="doNotCompress"/>
  <w:footnotePr>
    <w:footnote w:id="-1"/>
    <w:footnote w:id="0"/>
  </w:footnotePr>
  <w:endnotePr>
    <w:endnote w:id="-1"/>
    <w:endnote w:id="0"/>
  </w:endnotePr>
  <w:compat/>
  <w:rsids>
    <w:rsidRoot w:val="00007193"/>
    <w:rsid w:val="00001988"/>
    <w:rsid w:val="00002CF1"/>
    <w:rsid w:val="00002D6A"/>
    <w:rsid w:val="000038B6"/>
    <w:rsid w:val="000040CF"/>
    <w:rsid w:val="00005464"/>
    <w:rsid w:val="0000549F"/>
    <w:rsid w:val="00007193"/>
    <w:rsid w:val="00007F0A"/>
    <w:rsid w:val="00010107"/>
    <w:rsid w:val="000105E2"/>
    <w:rsid w:val="00010B72"/>
    <w:rsid w:val="00013592"/>
    <w:rsid w:val="00013ACF"/>
    <w:rsid w:val="000149DB"/>
    <w:rsid w:val="000151FE"/>
    <w:rsid w:val="000153FB"/>
    <w:rsid w:val="00017877"/>
    <w:rsid w:val="00017FD3"/>
    <w:rsid w:val="00020411"/>
    <w:rsid w:val="0002106F"/>
    <w:rsid w:val="000210CB"/>
    <w:rsid w:val="0002168F"/>
    <w:rsid w:val="00021A1A"/>
    <w:rsid w:val="00022BF4"/>
    <w:rsid w:val="00023FE8"/>
    <w:rsid w:val="00024454"/>
    <w:rsid w:val="0002486E"/>
    <w:rsid w:val="000250F8"/>
    <w:rsid w:val="000268A1"/>
    <w:rsid w:val="00026DD2"/>
    <w:rsid w:val="00026DDC"/>
    <w:rsid w:val="000271B1"/>
    <w:rsid w:val="00027886"/>
    <w:rsid w:val="000315E0"/>
    <w:rsid w:val="000330DE"/>
    <w:rsid w:val="00033717"/>
    <w:rsid w:val="000338FE"/>
    <w:rsid w:val="00033B8A"/>
    <w:rsid w:val="0003412E"/>
    <w:rsid w:val="00035466"/>
    <w:rsid w:val="0004009D"/>
    <w:rsid w:val="000406F7"/>
    <w:rsid w:val="00040780"/>
    <w:rsid w:val="00040D01"/>
    <w:rsid w:val="0004115A"/>
    <w:rsid w:val="00041B28"/>
    <w:rsid w:val="00042320"/>
    <w:rsid w:val="000433F9"/>
    <w:rsid w:val="0004374E"/>
    <w:rsid w:val="00043FE1"/>
    <w:rsid w:val="000443D5"/>
    <w:rsid w:val="00044ACF"/>
    <w:rsid w:val="00045C55"/>
    <w:rsid w:val="00046E36"/>
    <w:rsid w:val="00046F1D"/>
    <w:rsid w:val="00050543"/>
    <w:rsid w:val="00051252"/>
    <w:rsid w:val="00052023"/>
    <w:rsid w:val="00055C01"/>
    <w:rsid w:val="000561E2"/>
    <w:rsid w:val="000569A8"/>
    <w:rsid w:val="000573A7"/>
    <w:rsid w:val="00062E4C"/>
    <w:rsid w:val="00062EA8"/>
    <w:rsid w:val="00064CFF"/>
    <w:rsid w:val="000661C3"/>
    <w:rsid w:val="00071877"/>
    <w:rsid w:val="00074511"/>
    <w:rsid w:val="00074F10"/>
    <w:rsid w:val="00075138"/>
    <w:rsid w:val="00080A72"/>
    <w:rsid w:val="000840BD"/>
    <w:rsid w:val="00084B64"/>
    <w:rsid w:val="00085D48"/>
    <w:rsid w:val="000861A6"/>
    <w:rsid w:val="0009153C"/>
    <w:rsid w:val="00091745"/>
    <w:rsid w:val="0009271C"/>
    <w:rsid w:val="00094BF7"/>
    <w:rsid w:val="00094F26"/>
    <w:rsid w:val="00094FC9"/>
    <w:rsid w:val="0009785B"/>
    <w:rsid w:val="00097DA0"/>
    <w:rsid w:val="000A14DB"/>
    <w:rsid w:val="000A32EE"/>
    <w:rsid w:val="000A38FD"/>
    <w:rsid w:val="000A47CE"/>
    <w:rsid w:val="000B009E"/>
    <w:rsid w:val="000B0F55"/>
    <w:rsid w:val="000B1066"/>
    <w:rsid w:val="000B1AFC"/>
    <w:rsid w:val="000B2FFC"/>
    <w:rsid w:val="000B3215"/>
    <w:rsid w:val="000B3E56"/>
    <w:rsid w:val="000B3FD4"/>
    <w:rsid w:val="000B40EF"/>
    <w:rsid w:val="000B5714"/>
    <w:rsid w:val="000B6203"/>
    <w:rsid w:val="000B6F71"/>
    <w:rsid w:val="000B73DA"/>
    <w:rsid w:val="000B7A14"/>
    <w:rsid w:val="000C051E"/>
    <w:rsid w:val="000C079F"/>
    <w:rsid w:val="000C1332"/>
    <w:rsid w:val="000C1586"/>
    <w:rsid w:val="000C1DC4"/>
    <w:rsid w:val="000C273D"/>
    <w:rsid w:val="000C37C1"/>
    <w:rsid w:val="000C447F"/>
    <w:rsid w:val="000C4931"/>
    <w:rsid w:val="000C5445"/>
    <w:rsid w:val="000C544C"/>
    <w:rsid w:val="000C61F7"/>
    <w:rsid w:val="000C66B2"/>
    <w:rsid w:val="000C702F"/>
    <w:rsid w:val="000C7E06"/>
    <w:rsid w:val="000D01C7"/>
    <w:rsid w:val="000D03C4"/>
    <w:rsid w:val="000D1D84"/>
    <w:rsid w:val="000D25E5"/>
    <w:rsid w:val="000D689C"/>
    <w:rsid w:val="000D7F4E"/>
    <w:rsid w:val="000E0240"/>
    <w:rsid w:val="000E0E3B"/>
    <w:rsid w:val="000E198C"/>
    <w:rsid w:val="000E2B1F"/>
    <w:rsid w:val="000E36AB"/>
    <w:rsid w:val="000E374F"/>
    <w:rsid w:val="000E4656"/>
    <w:rsid w:val="000E4D26"/>
    <w:rsid w:val="000E4D98"/>
    <w:rsid w:val="000E51BC"/>
    <w:rsid w:val="000E53AC"/>
    <w:rsid w:val="000E6707"/>
    <w:rsid w:val="000F0FB3"/>
    <w:rsid w:val="000F166C"/>
    <w:rsid w:val="000F1CA4"/>
    <w:rsid w:val="000F1EEE"/>
    <w:rsid w:val="000F2378"/>
    <w:rsid w:val="000F3354"/>
    <w:rsid w:val="000F5549"/>
    <w:rsid w:val="000F5DB5"/>
    <w:rsid w:val="000F5F8D"/>
    <w:rsid w:val="000F626D"/>
    <w:rsid w:val="000F6356"/>
    <w:rsid w:val="000F69CF"/>
    <w:rsid w:val="000F6F25"/>
    <w:rsid w:val="000F6FDC"/>
    <w:rsid w:val="000F7CF4"/>
    <w:rsid w:val="000F7FE0"/>
    <w:rsid w:val="001027EB"/>
    <w:rsid w:val="00103C87"/>
    <w:rsid w:val="00103D80"/>
    <w:rsid w:val="00104784"/>
    <w:rsid w:val="00106033"/>
    <w:rsid w:val="0010696D"/>
    <w:rsid w:val="001076CD"/>
    <w:rsid w:val="0011010F"/>
    <w:rsid w:val="00111814"/>
    <w:rsid w:val="00111CB6"/>
    <w:rsid w:val="00112719"/>
    <w:rsid w:val="0011302E"/>
    <w:rsid w:val="00114404"/>
    <w:rsid w:val="001146A5"/>
    <w:rsid w:val="0011684D"/>
    <w:rsid w:val="00116D07"/>
    <w:rsid w:val="001176CB"/>
    <w:rsid w:val="0011778B"/>
    <w:rsid w:val="00117A83"/>
    <w:rsid w:val="00121AD0"/>
    <w:rsid w:val="00121B5B"/>
    <w:rsid w:val="00122A74"/>
    <w:rsid w:val="00122C01"/>
    <w:rsid w:val="00122EE1"/>
    <w:rsid w:val="001236F0"/>
    <w:rsid w:val="00125090"/>
    <w:rsid w:val="001263C6"/>
    <w:rsid w:val="00126C20"/>
    <w:rsid w:val="001275DA"/>
    <w:rsid w:val="001278AC"/>
    <w:rsid w:val="001306E4"/>
    <w:rsid w:val="00131936"/>
    <w:rsid w:val="00131FD6"/>
    <w:rsid w:val="00136F50"/>
    <w:rsid w:val="00142A34"/>
    <w:rsid w:val="00142CEF"/>
    <w:rsid w:val="00143807"/>
    <w:rsid w:val="00143AB0"/>
    <w:rsid w:val="001457AF"/>
    <w:rsid w:val="00145CA5"/>
    <w:rsid w:val="00146379"/>
    <w:rsid w:val="00146561"/>
    <w:rsid w:val="00146FE8"/>
    <w:rsid w:val="0014728F"/>
    <w:rsid w:val="00147943"/>
    <w:rsid w:val="001513A2"/>
    <w:rsid w:val="00151860"/>
    <w:rsid w:val="0015292D"/>
    <w:rsid w:val="0015537E"/>
    <w:rsid w:val="001554A8"/>
    <w:rsid w:val="00155FA7"/>
    <w:rsid w:val="00156467"/>
    <w:rsid w:val="00156D48"/>
    <w:rsid w:val="00157B3F"/>
    <w:rsid w:val="001602B4"/>
    <w:rsid w:val="001628EA"/>
    <w:rsid w:val="00162D96"/>
    <w:rsid w:val="001634D7"/>
    <w:rsid w:val="00163F5E"/>
    <w:rsid w:val="00166656"/>
    <w:rsid w:val="0016705B"/>
    <w:rsid w:val="00167698"/>
    <w:rsid w:val="00170EE0"/>
    <w:rsid w:val="00171E1C"/>
    <w:rsid w:val="0017243E"/>
    <w:rsid w:val="00172991"/>
    <w:rsid w:val="00175F9E"/>
    <w:rsid w:val="00177BDD"/>
    <w:rsid w:val="00177F02"/>
    <w:rsid w:val="00180696"/>
    <w:rsid w:val="00182CAD"/>
    <w:rsid w:val="00183289"/>
    <w:rsid w:val="00184872"/>
    <w:rsid w:val="00186F0D"/>
    <w:rsid w:val="00187A5C"/>
    <w:rsid w:val="0019018B"/>
    <w:rsid w:val="001910CF"/>
    <w:rsid w:val="00191727"/>
    <w:rsid w:val="001917CB"/>
    <w:rsid w:val="0019225B"/>
    <w:rsid w:val="001925D9"/>
    <w:rsid w:val="0019364B"/>
    <w:rsid w:val="001942FB"/>
    <w:rsid w:val="00196C3A"/>
    <w:rsid w:val="00196F9C"/>
    <w:rsid w:val="001A17A5"/>
    <w:rsid w:val="001A33E0"/>
    <w:rsid w:val="001A372D"/>
    <w:rsid w:val="001A3D1B"/>
    <w:rsid w:val="001A5859"/>
    <w:rsid w:val="001A605E"/>
    <w:rsid w:val="001A67BE"/>
    <w:rsid w:val="001A7AD7"/>
    <w:rsid w:val="001B2455"/>
    <w:rsid w:val="001B24CF"/>
    <w:rsid w:val="001B2F38"/>
    <w:rsid w:val="001B407F"/>
    <w:rsid w:val="001B6A22"/>
    <w:rsid w:val="001B73FF"/>
    <w:rsid w:val="001B7871"/>
    <w:rsid w:val="001C14EC"/>
    <w:rsid w:val="001C5892"/>
    <w:rsid w:val="001D2501"/>
    <w:rsid w:val="001D338C"/>
    <w:rsid w:val="001D3BF0"/>
    <w:rsid w:val="001D4344"/>
    <w:rsid w:val="001D45D2"/>
    <w:rsid w:val="001D4E3F"/>
    <w:rsid w:val="001D5088"/>
    <w:rsid w:val="001E37DC"/>
    <w:rsid w:val="001E50A3"/>
    <w:rsid w:val="001F01B2"/>
    <w:rsid w:val="001F1133"/>
    <w:rsid w:val="001F1468"/>
    <w:rsid w:val="001F2D0C"/>
    <w:rsid w:val="001F2F75"/>
    <w:rsid w:val="001F53E3"/>
    <w:rsid w:val="001F60C6"/>
    <w:rsid w:val="001F7C5C"/>
    <w:rsid w:val="00200142"/>
    <w:rsid w:val="00200446"/>
    <w:rsid w:val="00200792"/>
    <w:rsid w:val="00200956"/>
    <w:rsid w:val="002011B3"/>
    <w:rsid w:val="00201DC0"/>
    <w:rsid w:val="0020268B"/>
    <w:rsid w:val="00202828"/>
    <w:rsid w:val="00204AF4"/>
    <w:rsid w:val="002053B4"/>
    <w:rsid w:val="00205709"/>
    <w:rsid w:val="0020596E"/>
    <w:rsid w:val="0020632D"/>
    <w:rsid w:val="00207EDE"/>
    <w:rsid w:val="00212352"/>
    <w:rsid w:val="002139B4"/>
    <w:rsid w:val="00214496"/>
    <w:rsid w:val="00214DD4"/>
    <w:rsid w:val="00220780"/>
    <w:rsid w:val="00221A0B"/>
    <w:rsid w:val="00222EE8"/>
    <w:rsid w:val="002231EE"/>
    <w:rsid w:val="00223583"/>
    <w:rsid w:val="00223F6B"/>
    <w:rsid w:val="002266C0"/>
    <w:rsid w:val="00226C9E"/>
    <w:rsid w:val="002302B7"/>
    <w:rsid w:val="0023059E"/>
    <w:rsid w:val="002334A3"/>
    <w:rsid w:val="00233781"/>
    <w:rsid w:val="00233B09"/>
    <w:rsid w:val="00237D00"/>
    <w:rsid w:val="00240A0E"/>
    <w:rsid w:val="00240E4D"/>
    <w:rsid w:val="002427DB"/>
    <w:rsid w:val="00242CF1"/>
    <w:rsid w:val="002436AC"/>
    <w:rsid w:val="00243C7C"/>
    <w:rsid w:val="002458B9"/>
    <w:rsid w:val="00246AFC"/>
    <w:rsid w:val="00247336"/>
    <w:rsid w:val="00247672"/>
    <w:rsid w:val="00247AE8"/>
    <w:rsid w:val="00247E7B"/>
    <w:rsid w:val="002501EB"/>
    <w:rsid w:val="0025277A"/>
    <w:rsid w:val="00254A32"/>
    <w:rsid w:val="00255681"/>
    <w:rsid w:val="00260A3B"/>
    <w:rsid w:val="00261222"/>
    <w:rsid w:val="00261994"/>
    <w:rsid w:val="002634E5"/>
    <w:rsid w:val="00265444"/>
    <w:rsid w:val="00266B81"/>
    <w:rsid w:val="00272D80"/>
    <w:rsid w:val="002753BD"/>
    <w:rsid w:val="0027588F"/>
    <w:rsid w:val="00276CB0"/>
    <w:rsid w:val="0028071E"/>
    <w:rsid w:val="00283255"/>
    <w:rsid w:val="00285862"/>
    <w:rsid w:val="002858A0"/>
    <w:rsid w:val="00287499"/>
    <w:rsid w:val="00290216"/>
    <w:rsid w:val="00291444"/>
    <w:rsid w:val="00293764"/>
    <w:rsid w:val="002940FC"/>
    <w:rsid w:val="002943DF"/>
    <w:rsid w:val="00295592"/>
    <w:rsid w:val="002958E7"/>
    <w:rsid w:val="00297221"/>
    <w:rsid w:val="00297C67"/>
    <w:rsid w:val="002A10E1"/>
    <w:rsid w:val="002A17CA"/>
    <w:rsid w:val="002A1D87"/>
    <w:rsid w:val="002A2770"/>
    <w:rsid w:val="002A42C8"/>
    <w:rsid w:val="002A4566"/>
    <w:rsid w:val="002A5D4A"/>
    <w:rsid w:val="002A5EB5"/>
    <w:rsid w:val="002B1055"/>
    <w:rsid w:val="002B1B46"/>
    <w:rsid w:val="002B459B"/>
    <w:rsid w:val="002B4AF9"/>
    <w:rsid w:val="002B5310"/>
    <w:rsid w:val="002C0723"/>
    <w:rsid w:val="002C09EA"/>
    <w:rsid w:val="002C1057"/>
    <w:rsid w:val="002C71DD"/>
    <w:rsid w:val="002C7A24"/>
    <w:rsid w:val="002D1337"/>
    <w:rsid w:val="002D5694"/>
    <w:rsid w:val="002D5AFE"/>
    <w:rsid w:val="002D5ED0"/>
    <w:rsid w:val="002D6618"/>
    <w:rsid w:val="002D6769"/>
    <w:rsid w:val="002D68D9"/>
    <w:rsid w:val="002D6E44"/>
    <w:rsid w:val="002E0069"/>
    <w:rsid w:val="002E1045"/>
    <w:rsid w:val="002E3C82"/>
    <w:rsid w:val="002E4B82"/>
    <w:rsid w:val="002E53CC"/>
    <w:rsid w:val="002E5DAA"/>
    <w:rsid w:val="002E6299"/>
    <w:rsid w:val="002F14CC"/>
    <w:rsid w:val="002F5C1B"/>
    <w:rsid w:val="002F5F71"/>
    <w:rsid w:val="002F6000"/>
    <w:rsid w:val="002F7FF4"/>
    <w:rsid w:val="0030051C"/>
    <w:rsid w:val="0030082F"/>
    <w:rsid w:val="00301CE2"/>
    <w:rsid w:val="003021F8"/>
    <w:rsid w:val="00302A22"/>
    <w:rsid w:val="00302FF9"/>
    <w:rsid w:val="00303490"/>
    <w:rsid w:val="00304435"/>
    <w:rsid w:val="0030575F"/>
    <w:rsid w:val="00305FE6"/>
    <w:rsid w:val="00306D75"/>
    <w:rsid w:val="00306FE9"/>
    <w:rsid w:val="003070A7"/>
    <w:rsid w:val="00307BC4"/>
    <w:rsid w:val="00307EF7"/>
    <w:rsid w:val="003105D7"/>
    <w:rsid w:val="0031071B"/>
    <w:rsid w:val="00310BDB"/>
    <w:rsid w:val="00310F40"/>
    <w:rsid w:val="0031109B"/>
    <w:rsid w:val="00311786"/>
    <w:rsid w:val="00312E00"/>
    <w:rsid w:val="00313B6C"/>
    <w:rsid w:val="00314ECA"/>
    <w:rsid w:val="0031610B"/>
    <w:rsid w:val="003165E7"/>
    <w:rsid w:val="00316B68"/>
    <w:rsid w:val="003175F1"/>
    <w:rsid w:val="00317835"/>
    <w:rsid w:val="003202FD"/>
    <w:rsid w:val="00320576"/>
    <w:rsid w:val="003205B0"/>
    <w:rsid w:val="0032066C"/>
    <w:rsid w:val="00320BC2"/>
    <w:rsid w:val="003210FF"/>
    <w:rsid w:val="003219A2"/>
    <w:rsid w:val="00324AB1"/>
    <w:rsid w:val="00327149"/>
    <w:rsid w:val="0032758C"/>
    <w:rsid w:val="00327B9F"/>
    <w:rsid w:val="00327D9F"/>
    <w:rsid w:val="003311FA"/>
    <w:rsid w:val="00333F67"/>
    <w:rsid w:val="003350E8"/>
    <w:rsid w:val="00336504"/>
    <w:rsid w:val="00337BFA"/>
    <w:rsid w:val="00340825"/>
    <w:rsid w:val="00340A55"/>
    <w:rsid w:val="00341EE7"/>
    <w:rsid w:val="00343EF9"/>
    <w:rsid w:val="003445C0"/>
    <w:rsid w:val="00345AF2"/>
    <w:rsid w:val="00347586"/>
    <w:rsid w:val="00350850"/>
    <w:rsid w:val="00351438"/>
    <w:rsid w:val="0035216D"/>
    <w:rsid w:val="0035570B"/>
    <w:rsid w:val="0035581C"/>
    <w:rsid w:val="00360131"/>
    <w:rsid w:val="003609CB"/>
    <w:rsid w:val="00361372"/>
    <w:rsid w:val="00362D2A"/>
    <w:rsid w:val="0036331E"/>
    <w:rsid w:val="003706EE"/>
    <w:rsid w:val="00370F52"/>
    <w:rsid w:val="0037186A"/>
    <w:rsid w:val="00373A1E"/>
    <w:rsid w:val="00376B63"/>
    <w:rsid w:val="003777DA"/>
    <w:rsid w:val="00377875"/>
    <w:rsid w:val="003800B0"/>
    <w:rsid w:val="00381EAF"/>
    <w:rsid w:val="00385454"/>
    <w:rsid w:val="00386F60"/>
    <w:rsid w:val="0038725C"/>
    <w:rsid w:val="00387544"/>
    <w:rsid w:val="0039047C"/>
    <w:rsid w:val="003904AD"/>
    <w:rsid w:val="00390872"/>
    <w:rsid w:val="00391BE1"/>
    <w:rsid w:val="00392B5F"/>
    <w:rsid w:val="00394C61"/>
    <w:rsid w:val="003971E9"/>
    <w:rsid w:val="003A0CA5"/>
    <w:rsid w:val="003A0EF8"/>
    <w:rsid w:val="003A1AA2"/>
    <w:rsid w:val="003A1D34"/>
    <w:rsid w:val="003A3214"/>
    <w:rsid w:val="003A50D6"/>
    <w:rsid w:val="003B03D5"/>
    <w:rsid w:val="003B0572"/>
    <w:rsid w:val="003B1372"/>
    <w:rsid w:val="003B208C"/>
    <w:rsid w:val="003B2E3D"/>
    <w:rsid w:val="003B3035"/>
    <w:rsid w:val="003B3E9A"/>
    <w:rsid w:val="003B73F8"/>
    <w:rsid w:val="003C0024"/>
    <w:rsid w:val="003C0E47"/>
    <w:rsid w:val="003C1BF8"/>
    <w:rsid w:val="003C1DC2"/>
    <w:rsid w:val="003C3514"/>
    <w:rsid w:val="003C3BDB"/>
    <w:rsid w:val="003C3ECA"/>
    <w:rsid w:val="003C5F1A"/>
    <w:rsid w:val="003C7973"/>
    <w:rsid w:val="003D0F89"/>
    <w:rsid w:val="003D1032"/>
    <w:rsid w:val="003D10D1"/>
    <w:rsid w:val="003D1692"/>
    <w:rsid w:val="003D1699"/>
    <w:rsid w:val="003D182E"/>
    <w:rsid w:val="003D1E71"/>
    <w:rsid w:val="003D2202"/>
    <w:rsid w:val="003D22F4"/>
    <w:rsid w:val="003D295F"/>
    <w:rsid w:val="003D7347"/>
    <w:rsid w:val="003D7A42"/>
    <w:rsid w:val="003D7B19"/>
    <w:rsid w:val="003D7C02"/>
    <w:rsid w:val="003E13FD"/>
    <w:rsid w:val="003E2814"/>
    <w:rsid w:val="003E385B"/>
    <w:rsid w:val="003E50EE"/>
    <w:rsid w:val="003E6523"/>
    <w:rsid w:val="003E68E7"/>
    <w:rsid w:val="003E6E17"/>
    <w:rsid w:val="003F008C"/>
    <w:rsid w:val="003F057C"/>
    <w:rsid w:val="003F0825"/>
    <w:rsid w:val="003F2C23"/>
    <w:rsid w:val="003F3F28"/>
    <w:rsid w:val="003F4233"/>
    <w:rsid w:val="003F4494"/>
    <w:rsid w:val="003F52BD"/>
    <w:rsid w:val="003F6678"/>
    <w:rsid w:val="003F6972"/>
    <w:rsid w:val="00400366"/>
    <w:rsid w:val="0040114D"/>
    <w:rsid w:val="00401F9B"/>
    <w:rsid w:val="00401FDF"/>
    <w:rsid w:val="00402670"/>
    <w:rsid w:val="00402DF3"/>
    <w:rsid w:val="0040350C"/>
    <w:rsid w:val="00404D80"/>
    <w:rsid w:val="004056F8"/>
    <w:rsid w:val="0040610E"/>
    <w:rsid w:val="004065ED"/>
    <w:rsid w:val="0040681D"/>
    <w:rsid w:val="00406957"/>
    <w:rsid w:val="00406D9B"/>
    <w:rsid w:val="00407A33"/>
    <w:rsid w:val="00410334"/>
    <w:rsid w:val="0041146C"/>
    <w:rsid w:val="0041313F"/>
    <w:rsid w:val="004133C2"/>
    <w:rsid w:val="004160DE"/>
    <w:rsid w:val="0041737A"/>
    <w:rsid w:val="00420413"/>
    <w:rsid w:val="00420AE4"/>
    <w:rsid w:val="0042149E"/>
    <w:rsid w:val="00422159"/>
    <w:rsid w:val="00424409"/>
    <w:rsid w:val="00425FC1"/>
    <w:rsid w:val="004268D8"/>
    <w:rsid w:val="00427177"/>
    <w:rsid w:val="00427D1A"/>
    <w:rsid w:val="00430CE6"/>
    <w:rsid w:val="004328D5"/>
    <w:rsid w:val="004335F5"/>
    <w:rsid w:val="004337FA"/>
    <w:rsid w:val="00436BF1"/>
    <w:rsid w:val="00436DB0"/>
    <w:rsid w:val="00437848"/>
    <w:rsid w:val="004379CE"/>
    <w:rsid w:val="00440171"/>
    <w:rsid w:val="004401CB"/>
    <w:rsid w:val="00440444"/>
    <w:rsid w:val="0044053F"/>
    <w:rsid w:val="00440650"/>
    <w:rsid w:val="00440FD7"/>
    <w:rsid w:val="00441294"/>
    <w:rsid w:val="004416C9"/>
    <w:rsid w:val="00441F6D"/>
    <w:rsid w:val="004422E4"/>
    <w:rsid w:val="00442CF7"/>
    <w:rsid w:val="00443773"/>
    <w:rsid w:val="00443CF8"/>
    <w:rsid w:val="0044484B"/>
    <w:rsid w:val="00447DE2"/>
    <w:rsid w:val="00451DA3"/>
    <w:rsid w:val="00454EE2"/>
    <w:rsid w:val="004550B3"/>
    <w:rsid w:val="00462193"/>
    <w:rsid w:val="00464F06"/>
    <w:rsid w:val="004662D0"/>
    <w:rsid w:val="0046686E"/>
    <w:rsid w:val="0046719A"/>
    <w:rsid w:val="00470B0F"/>
    <w:rsid w:val="0047177C"/>
    <w:rsid w:val="00472154"/>
    <w:rsid w:val="00473931"/>
    <w:rsid w:val="004739DA"/>
    <w:rsid w:val="004763BA"/>
    <w:rsid w:val="00476D96"/>
    <w:rsid w:val="004811F3"/>
    <w:rsid w:val="0048327E"/>
    <w:rsid w:val="00483A96"/>
    <w:rsid w:val="00484013"/>
    <w:rsid w:val="00486E8B"/>
    <w:rsid w:val="00487525"/>
    <w:rsid w:val="00493998"/>
    <w:rsid w:val="00493CA9"/>
    <w:rsid w:val="00496084"/>
    <w:rsid w:val="004A127F"/>
    <w:rsid w:val="004A2CEE"/>
    <w:rsid w:val="004A61B3"/>
    <w:rsid w:val="004B0E04"/>
    <w:rsid w:val="004B210F"/>
    <w:rsid w:val="004B3065"/>
    <w:rsid w:val="004B3602"/>
    <w:rsid w:val="004B3FDF"/>
    <w:rsid w:val="004B44A8"/>
    <w:rsid w:val="004B4841"/>
    <w:rsid w:val="004B4A5A"/>
    <w:rsid w:val="004B5EB2"/>
    <w:rsid w:val="004C0DF6"/>
    <w:rsid w:val="004C2968"/>
    <w:rsid w:val="004C35D7"/>
    <w:rsid w:val="004C3925"/>
    <w:rsid w:val="004C3C07"/>
    <w:rsid w:val="004C6676"/>
    <w:rsid w:val="004C698E"/>
    <w:rsid w:val="004C6A9D"/>
    <w:rsid w:val="004C7334"/>
    <w:rsid w:val="004D0B66"/>
    <w:rsid w:val="004D1EA5"/>
    <w:rsid w:val="004D4763"/>
    <w:rsid w:val="004D4C5E"/>
    <w:rsid w:val="004D5D11"/>
    <w:rsid w:val="004D5EF5"/>
    <w:rsid w:val="004D6C11"/>
    <w:rsid w:val="004D6DB2"/>
    <w:rsid w:val="004D7C60"/>
    <w:rsid w:val="004E019D"/>
    <w:rsid w:val="004E0F53"/>
    <w:rsid w:val="004E20BA"/>
    <w:rsid w:val="004E2B3D"/>
    <w:rsid w:val="004E4348"/>
    <w:rsid w:val="004E571E"/>
    <w:rsid w:val="004E6190"/>
    <w:rsid w:val="004E61E6"/>
    <w:rsid w:val="004E6974"/>
    <w:rsid w:val="004E7388"/>
    <w:rsid w:val="004E7892"/>
    <w:rsid w:val="004F020E"/>
    <w:rsid w:val="004F0B75"/>
    <w:rsid w:val="004F2578"/>
    <w:rsid w:val="004F2F29"/>
    <w:rsid w:val="004F4FCC"/>
    <w:rsid w:val="004F56FF"/>
    <w:rsid w:val="004F58DB"/>
    <w:rsid w:val="004F5D46"/>
    <w:rsid w:val="004F60B1"/>
    <w:rsid w:val="004F66DC"/>
    <w:rsid w:val="004F6FC1"/>
    <w:rsid w:val="0050024B"/>
    <w:rsid w:val="0050227F"/>
    <w:rsid w:val="00510056"/>
    <w:rsid w:val="00510370"/>
    <w:rsid w:val="00511360"/>
    <w:rsid w:val="0051173B"/>
    <w:rsid w:val="00512C46"/>
    <w:rsid w:val="005130F4"/>
    <w:rsid w:val="00513338"/>
    <w:rsid w:val="00514665"/>
    <w:rsid w:val="00515256"/>
    <w:rsid w:val="00515726"/>
    <w:rsid w:val="00516028"/>
    <w:rsid w:val="00517979"/>
    <w:rsid w:val="005210FA"/>
    <w:rsid w:val="005236B2"/>
    <w:rsid w:val="00523C31"/>
    <w:rsid w:val="0052420A"/>
    <w:rsid w:val="00524CE7"/>
    <w:rsid w:val="00524CFB"/>
    <w:rsid w:val="00525B8B"/>
    <w:rsid w:val="00527A40"/>
    <w:rsid w:val="00530E9B"/>
    <w:rsid w:val="00531546"/>
    <w:rsid w:val="005329BF"/>
    <w:rsid w:val="00533F62"/>
    <w:rsid w:val="00533FE3"/>
    <w:rsid w:val="00534524"/>
    <w:rsid w:val="00534787"/>
    <w:rsid w:val="005406CF"/>
    <w:rsid w:val="00541B43"/>
    <w:rsid w:val="0054220D"/>
    <w:rsid w:val="00542A34"/>
    <w:rsid w:val="00543616"/>
    <w:rsid w:val="00544AE9"/>
    <w:rsid w:val="00544E91"/>
    <w:rsid w:val="00545DD2"/>
    <w:rsid w:val="0054668F"/>
    <w:rsid w:val="005470E1"/>
    <w:rsid w:val="0054757F"/>
    <w:rsid w:val="00547B44"/>
    <w:rsid w:val="005506D4"/>
    <w:rsid w:val="0055138E"/>
    <w:rsid w:val="005522D7"/>
    <w:rsid w:val="00552465"/>
    <w:rsid w:val="00552F7B"/>
    <w:rsid w:val="005533AA"/>
    <w:rsid w:val="00553E47"/>
    <w:rsid w:val="005558FE"/>
    <w:rsid w:val="00556FD1"/>
    <w:rsid w:val="00560D89"/>
    <w:rsid w:val="00562373"/>
    <w:rsid w:val="00563148"/>
    <w:rsid w:val="005638B1"/>
    <w:rsid w:val="00565AC8"/>
    <w:rsid w:val="00566BFD"/>
    <w:rsid w:val="005670F8"/>
    <w:rsid w:val="005700E3"/>
    <w:rsid w:val="00570E08"/>
    <w:rsid w:val="005715B5"/>
    <w:rsid w:val="005734E3"/>
    <w:rsid w:val="00574C6D"/>
    <w:rsid w:val="00575925"/>
    <w:rsid w:val="00576446"/>
    <w:rsid w:val="005802B6"/>
    <w:rsid w:val="0058151D"/>
    <w:rsid w:val="00581710"/>
    <w:rsid w:val="00581A90"/>
    <w:rsid w:val="0058285E"/>
    <w:rsid w:val="00583B72"/>
    <w:rsid w:val="0058449F"/>
    <w:rsid w:val="0058562A"/>
    <w:rsid w:val="00585BCC"/>
    <w:rsid w:val="00586C53"/>
    <w:rsid w:val="00590DBF"/>
    <w:rsid w:val="00592CEC"/>
    <w:rsid w:val="00594DEB"/>
    <w:rsid w:val="00597427"/>
    <w:rsid w:val="00597821"/>
    <w:rsid w:val="00597944"/>
    <w:rsid w:val="00597A6A"/>
    <w:rsid w:val="00597ABB"/>
    <w:rsid w:val="005A03A5"/>
    <w:rsid w:val="005A0D91"/>
    <w:rsid w:val="005A13B0"/>
    <w:rsid w:val="005A1A16"/>
    <w:rsid w:val="005A2764"/>
    <w:rsid w:val="005A4995"/>
    <w:rsid w:val="005A4AFC"/>
    <w:rsid w:val="005A6CAB"/>
    <w:rsid w:val="005B022B"/>
    <w:rsid w:val="005B052E"/>
    <w:rsid w:val="005B0F1A"/>
    <w:rsid w:val="005B1613"/>
    <w:rsid w:val="005B23B5"/>
    <w:rsid w:val="005B2733"/>
    <w:rsid w:val="005B35DA"/>
    <w:rsid w:val="005B619E"/>
    <w:rsid w:val="005C024D"/>
    <w:rsid w:val="005C099A"/>
    <w:rsid w:val="005C2B90"/>
    <w:rsid w:val="005C3275"/>
    <w:rsid w:val="005C66A7"/>
    <w:rsid w:val="005C6E4A"/>
    <w:rsid w:val="005D0068"/>
    <w:rsid w:val="005D1611"/>
    <w:rsid w:val="005D18C2"/>
    <w:rsid w:val="005D2700"/>
    <w:rsid w:val="005D4D6A"/>
    <w:rsid w:val="005D50AB"/>
    <w:rsid w:val="005D635B"/>
    <w:rsid w:val="005D66A1"/>
    <w:rsid w:val="005D7728"/>
    <w:rsid w:val="005D7F46"/>
    <w:rsid w:val="005E04C0"/>
    <w:rsid w:val="005E0C96"/>
    <w:rsid w:val="005E3E58"/>
    <w:rsid w:val="005E5387"/>
    <w:rsid w:val="005E53CD"/>
    <w:rsid w:val="005E546A"/>
    <w:rsid w:val="005E5B3F"/>
    <w:rsid w:val="005E7700"/>
    <w:rsid w:val="005F19E5"/>
    <w:rsid w:val="005F1B81"/>
    <w:rsid w:val="005F4426"/>
    <w:rsid w:val="005F5D16"/>
    <w:rsid w:val="005F6DCE"/>
    <w:rsid w:val="00600541"/>
    <w:rsid w:val="006016D6"/>
    <w:rsid w:val="00601B20"/>
    <w:rsid w:val="00601E5A"/>
    <w:rsid w:val="00602260"/>
    <w:rsid w:val="006025EA"/>
    <w:rsid w:val="00602C5C"/>
    <w:rsid w:val="006050AD"/>
    <w:rsid w:val="006062B1"/>
    <w:rsid w:val="00607A47"/>
    <w:rsid w:val="00613F5F"/>
    <w:rsid w:val="006150C6"/>
    <w:rsid w:val="006158AF"/>
    <w:rsid w:val="006162EF"/>
    <w:rsid w:val="00616313"/>
    <w:rsid w:val="00617488"/>
    <w:rsid w:val="00620C42"/>
    <w:rsid w:val="00621DA0"/>
    <w:rsid w:val="00623208"/>
    <w:rsid w:val="00624FAA"/>
    <w:rsid w:val="00625B7D"/>
    <w:rsid w:val="00625C2A"/>
    <w:rsid w:val="006260AA"/>
    <w:rsid w:val="00626824"/>
    <w:rsid w:val="006272C0"/>
    <w:rsid w:val="00627AA6"/>
    <w:rsid w:val="00627D10"/>
    <w:rsid w:val="006318F1"/>
    <w:rsid w:val="00632B4E"/>
    <w:rsid w:val="00632C18"/>
    <w:rsid w:val="00633617"/>
    <w:rsid w:val="00634A30"/>
    <w:rsid w:val="00634BC7"/>
    <w:rsid w:val="0063575A"/>
    <w:rsid w:val="00636E60"/>
    <w:rsid w:val="006374A6"/>
    <w:rsid w:val="0063755C"/>
    <w:rsid w:val="0064211A"/>
    <w:rsid w:val="006431E9"/>
    <w:rsid w:val="00643331"/>
    <w:rsid w:val="0064342A"/>
    <w:rsid w:val="006442A3"/>
    <w:rsid w:val="00644780"/>
    <w:rsid w:val="006468D1"/>
    <w:rsid w:val="00647FDB"/>
    <w:rsid w:val="00651A09"/>
    <w:rsid w:val="0065216B"/>
    <w:rsid w:val="00652412"/>
    <w:rsid w:val="006546D2"/>
    <w:rsid w:val="00654976"/>
    <w:rsid w:val="006555C2"/>
    <w:rsid w:val="006562AD"/>
    <w:rsid w:val="006568B0"/>
    <w:rsid w:val="00656B3C"/>
    <w:rsid w:val="00660CB7"/>
    <w:rsid w:val="006632E6"/>
    <w:rsid w:val="00664C4C"/>
    <w:rsid w:val="00664F92"/>
    <w:rsid w:val="0066683C"/>
    <w:rsid w:val="00666D1E"/>
    <w:rsid w:val="00667199"/>
    <w:rsid w:val="006708CE"/>
    <w:rsid w:val="00672025"/>
    <w:rsid w:val="006722DE"/>
    <w:rsid w:val="0067298C"/>
    <w:rsid w:val="00673DA4"/>
    <w:rsid w:val="006745D6"/>
    <w:rsid w:val="00675501"/>
    <w:rsid w:val="00676E3A"/>
    <w:rsid w:val="006805B7"/>
    <w:rsid w:val="00680C1F"/>
    <w:rsid w:val="00680E1C"/>
    <w:rsid w:val="00681819"/>
    <w:rsid w:val="00681B03"/>
    <w:rsid w:val="00682E48"/>
    <w:rsid w:val="00683080"/>
    <w:rsid w:val="006834EF"/>
    <w:rsid w:val="0068492E"/>
    <w:rsid w:val="006849D0"/>
    <w:rsid w:val="006856E2"/>
    <w:rsid w:val="0068636F"/>
    <w:rsid w:val="0068642F"/>
    <w:rsid w:val="00686B4A"/>
    <w:rsid w:val="00686EA7"/>
    <w:rsid w:val="006875DA"/>
    <w:rsid w:val="00690FEE"/>
    <w:rsid w:val="006914EF"/>
    <w:rsid w:val="00692709"/>
    <w:rsid w:val="00692A4C"/>
    <w:rsid w:val="00692A9E"/>
    <w:rsid w:val="00695287"/>
    <w:rsid w:val="006955F9"/>
    <w:rsid w:val="00696CE9"/>
    <w:rsid w:val="006A217F"/>
    <w:rsid w:val="006A2804"/>
    <w:rsid w:val="006A2ADA"/>
    <w:rsid w:val="006A4492"/>
    <w:rsid w:val="006A4EBD"/>
    <w:rsid w:val="006A4F90"/>
    <w:rsid w:val="006A697A"/>
    <w:rsid w:val="006A751F"/>
    <w:rsid w:val="006B03AA"/>
    <w:rsid w:val="006B0A26"/>
    <w:rsid w:val="006B0B6B"/>
    <w:rsid w:val="006B32D7"/>
    <w:rsid w:val="006B32F1"/>
    <w:rsid w:val="006B449F"/>
    <w:rsid w:val="006B5105"/>
    <w:rsid w:val="006B5A2E"/>
    <w:rsid w:val="006B5EB3"/>
    <w:rsid w:val="006B705D"/>
    <w:rsid w:val="006B7302"/>
    <w:rsid w:val="006C0782"/>
    <w:rsid w:val="006C1840"/>
    <w:rsid w:val="006C353D"/>
    <w:rsid w:val="006C38E3"/>
    <w:rsid w:val="006D0AF1"/>
    <w:rsid w:val="006D1981"/>
    <w:rsid w:val="006D3B21"/>
    <w:rsid w:val="006D4BDC"/>
    <w:rsid w:val="006D4E02"/>
    <w:rsid w:val="006D61C5"/>
    <w:rsid w:val="006D6355"/>
    <w:rsid w:val="006E0127"/>
    <w:rsid w:val="006E04AE"/>
    <w:rsid w:val="006E0859"/>
    <w:rsid w:val="006E1467"/>
    <w:rsid w:val="006E258C"/>
    <w:rsid w:val="006E5068"/>
    <w:rsid w:val="006E5E38"/>
    <w:rsid w:val="006E7160"/>
    <w:rsid w:val="006E7339"/>
    <w:rsid w:val="006E79F9"/>
    <w:rsid w:val="006F078D"/>
    <w:rsid w:val="006F1D12"/>
    <w:rsid w:val="006F228E"/>
    <w:rsid w:val="006F2B21"/>
    <w:rsid w:val="006F327E"/>
    <w:rsid w:val="006F3E27"/>
    <w:rsid w:val="006F403A"/>
    <w:rsid w:val="006F5315"/>
    <w:rsid w:val="006F6361"/>
    <w:rsid w:val="006F681F"/>
    <w:rsid w:val="00701DD0"/>
    <w:rsid w:val="00703423"/>
    <w:rsid w:val="00705881"/>
    <w:rsid w:val="00707034"/>
    <w:rsid w:val="007074DB"/>
    <w:rsid w:val="00707B9F"/>
    <w:rsid w:val="00710464"/>
    <w:rsid w:val="00710F1C"/>
    <w:rsid w:val="00713638"/>
    <w:rsid w:val="00713A1C"/>
    <w:rsid w:val="00713DE2"/>
    <w:rsid w:val="00715174"/>
    <w:rsid w:val="00716164"/>
    <w:rsid w:val="00716DBA"/>
    <w:rsid w:val="00717D8D"/>
    <w:rsid w:val="00720858"/>
    <w:rsid w:val="00721A6F"/>
    <w:rsid w:val="00721F1F"/>
    <w:rsid w:val="00724011"/>
    <w:rsid w:val="0072434E"/>
    <w:rsid w:val="00725668"/>
    <w:rsid w:val="00726D86"/>
    <w:rsid w:val="00727136"/>
    <w:rsid w:val="0073196B"/>
    <w:rsid w:val="00731FDD"/>
    <w:rsid w:val="007325C7"/>
    <w:rsid w:val="00732FE0"/>
    <w:rsid w:val="007351E0"/>
    <w:rsid w:val="00735A68"/>
    <w:rsid w:val="00737119"/>
    <w:rsid w:val="007434FB"/>
    <w:rsid w:val="00744112"/>
    <w:rsid w:val="0074611F"/>
    <w:rsid w:val="0074612D"/>
    <w:rsid w:val="00747B0E"/>
    <w:rsid w:val="0075079E"/>
    <w:rsid w:val="00753061"/>
    <w:rsid w:val="00753254"/>
    <w:rsid w:val="00754778"/>
    <w:rsid w:val="00754E36"/>
    <w:rsid w:val="007555A1"/>
    <w:rsid w:val="00755ACE"/>
    <w:rsid w:val="00756190"/>
    <w:rsid w:val="007577E2"/>
    <w:rsid w:val="007601FC"/>
    <w:rsid w:val="00760487"/>
    <w:rsid w:val="007612B3"/>
    <w:rsid w:val="00763C12"/>
    <w:rsid w:val="0076420B"/>
    <w:rsid w:val="00765942"/>
    <w:rsid w:val="00765979"/>
    <w:rsid w:val="007663EB"/>
    <w:rsid w:val="00767113"/>
    <w:rsid w:val="00767639"/>
    <w:rsid w:val="00771BF2"/>
    <w:rsid w:val="00773056"/>
    <w:rsid w:val="007734E8"/>
    <w:rsid w:val="0077455A"/>
    <w:rsid w:val="00775C8D"/>
    <w:rsid w:val="007763E7"/>
    <w:rsid w:val="00776990"/>
    <w:rsid w:val="00777A9D"/>
    <w:rsid w:val="00780ECE"/>
    <w:rsid w:val="00781870"/>
    <w:rsid w:val="00781B84"/>
    <w:rsid w:val="00781DAC"/>
    <w:rsid w:val="0078279D"/>
    <w:rsid w:val="00783045"/>
    <w:rsid w:val="00784A5E"/>
    <w:rsid w:val="007858C7"/>
    <w:rsid w:val="00786A67"/>
    <w:rsid w:val="00787465"/>
    <w:rsid w:val="00790131"/>
    <w:rsid w:val="00790F18"/>
    <w:rsid w:val="007915B6"/>
    <w:rsid w:val="007919B2"/>
    <w:rsid w:val="00793F78"/>
    <w:rsid w:val="0079415C"/>
    <w:rsid w:val="00794323"/>
    <w:rsid w:val="007962E1"/>
    <w:rsid w:val="00796C4A"/>
    <w:rsid w:val="007970E6"/>
    <w:rsid w:val="007A021E"/>
    <w:rsid w:val="007A02A7"/>
    <w:rsid w:val="007A0E50"/>
    <w:rsid w:val="007A14EB"/>
    <w:rsid w:val="007A3A73"/>
    <w:rsid w:val="007A3A9F"/>
    <w:rsid w:val="007A4070"/>
    <w:rsid w:val="007A47D7"/>
    <w:rsid w:val="007A4EA6"/>
    <w:rsid w:val="007A5FA2"/>
    <w:rsid w:val="007A6B89"/>
    <w:rsid w:val="007A7876"/>
    <w:rsid w:val="007A7D37"/>
    <w:rsid w:val="007B1258"/>
    <w:rsid w:val="007B2125"/>
    <w:rsid w:val="007B3506"/>
    <w:rsid w:val="007B5995"/>
    <w:rsid w:val="007B5F89"/>
    <w:rsid w:val="007C0532"/>
    <w:rsid w:val="007C1E7A"/>
    <w:rsid w:val="007C31EB"/>
    <w:rsid w:val="007C37A5"/>
    <w:rsid w:val="007C4228"/>
    <w:rsid w:val="007C438B"/>
    <w:rsid w:val="007C5388"/>
    <w:rsid w:val="007C53A0"/>
    <w:rsid w:val="007C542D"/>
    <w:rsid w:val="007C54F9"/>
    <w:rsid w:val="007C554C"/>
    <w:rsid w:val="007C5737"/>
    <w:rsid w:val="007C577A"/>
    <w:rsid w:val="007C58B4"/>
    <w:rsid w:val="007C7FDB"/>
    <w:rsid w:val="007D12F5"/>
    <w:rsid w:val="007D2856"/>
    <w:rsid w:val="007D285B"/>
    <w:rsid w:val="007D584A"/>
    <w:rsid w:val="007D654A"/>
    <w:rsid w:val="007D7849"/>
    <w:rsid w:val="007E0126"/>
    <w:rsid w:val="007E148A"/>
    <w:rsid w:val="007E3D0D"/>
    <w:rsid w:val="007E5248"/>
    <w:rsid w:val="007E549E"/>
    <w:rsid w:val="007E5D1C"/>
    <w:rsid w:val="007E75E7"/>
    <w:rsid w:val="007E7EC9"/>
    <w:rsid w:val="007F0EF5"/>
    <w:rsid w:val="007F2B2A"/>
    <w:rsid w:val="007F3280"/>
    <w:rsid w:val="007F3C22"/>
    <w:rsid w:val="007F7A95"/>
    <w:rsid w:val="008010B3"/>
    <w:rsid w:val="008010F9"/>
    <w:rsid w:val="0080262C"/>
    <w:rsid w:val="00804BB2"/>
    <w:rsid w:val="00807198"/>
    <w:rsid w:val="0081111E"/>
    <w:rsid w:val="00811294"/>
    <w:rsid w:val="00811A64"/>
    <w:rsid w:val="00811F05"/>
    <w:rsid w:val="00813463"/>
    <w:rsid w:val="00813472"/>
    <w:rsid w:val="00814A1D"/>
    <w:rsid w:val="00816249"/>
    <w:rsid w:val="00816761"/>
    <w:rsid w:val="0081736F"/>
    <w:rsid w:val="00823DB7"/>
    <w:rsid w:val="00823E86"/>
    <w:rsid w:val="00824D3D"/>
    <w:rsid w:val="00825E8D"/>
    <w:rsid w:val="00825F75"/>
    <w:rsid w:val="0082613D"/>
    <w:rsid w:val="008266D1"/>
    <w:rsid w:val="00826C64"/>
    <w:rsid w:val="00826F50"/>
    <w:rsid w:val="008307D4"/>
    <w:rsid w:val="00830FB6"/>
    <w:rsid w:val="00831F9B"/>
    <w:rsid w:val="0083441E"/>
    <w:rsid w:val="00836B8E"/>
    <w:rsid w:val="00840EE8"/>
    <w:rsid w:val="00841939"/>
    <w:rsid w:val="008420D0"/>
    <w:rsid w:val="00842E1A"/>
    <w:rsid w:val="00843283"/>
    <w:rsid w:val="008440B7"/>
    <w:rsid w:val="00844396"/>
    <w:rsid w:val="00844942"/>
    <w:rsid w:val="00845A62"/>
    <w:rsid w:val="00845DF6"/>
    <w:rsid w:val="00847916"/>
    <w:rsid w:val="00847A2D"/>
    <w:rsid w:val="00847EE5"/>
    <w:rsid w:val="00850ACE"/>
    <w:rsid w:val="00850AFA"/>
    <w:rsid w:val="00851596"/>
    <w:rsid w:val="008530B7"/>
    <w:rsid w:val="008531CB"/>
    <w:rsid w:val="00854A93"/>
    <w:rsid w:val="00854FB6"/>
    <w:rsid w:val="008568C7"/>
    <w:rsid w:val="00857A83"/>
    <w:rsid w:val="00857D4D"/>
    <w:rsid w:val="00857E99"/>
    <w:rsid w:val="008602A8"/>
    <w:rsid w:val="008605C0"/>
    <w:rsid w:val="0086098A"/>
    <w:rsid w:val="0086108D"/>
    <w:rsid w:val="00861195"/>
    <w:rsid w:val="00861688"/>
    <w:rsid w:val="00862F3E"/>
    <w:rsid w:val="008636EE"/>
    <w:rsid w:val="00864340"/>
    <w:rsid w:val="00870D92"/>
    <w:rsid w:val="008712AB"/>
    <w:rsid w:val="00874040"/>
    <w:rsid w:val="00874441"/>
    <w:rsid w:val="008763B0"/>
    <w:rsid w:val="008767F2"/>
    <w:rsid w:val="0088021D"/>
    <w:rsid w:val="00880AB9"/>
    <w:rsid w:val="00880B47"/>
    <w:rsid w:val="008830AA"/>
    <w:rsid w:val="00883506"/>
    <w:rsid w:val="00883A55"/>
    <w:rsid w:val="00884913"/>
    <w:rsid w:val="0088500F"/>
    <w:rsid w:val="008907ED"/>
    <w:rsid w:val="00890A41"/>
    <w:rsid w:val="008912F5"/>
    <w:rsid w:val="00891A16"/>
    <w:rsid w:val="00893649"/>
    <w:rsid w:val="00897623"/>
    <w:rsid w:val="008A019A"/>
    <w:rsid w:val="008A0DDB"/>
    <w:rsid w:val="008A2BBD"/>
    <w:rsid w:val="008A4158"/>
    <w:rsid w:val="008A45F3"/>
    <w:rsid w:val="008A4813"/>
    <w:rsid w:val="008A60A2"/>
    <w:rsid w:val="008A6A22"/>
    <w:rsid w:val="008B1C3F"/>
    <w:rsid w:val="008B2398"/>
    <w:rsid w:val="008B241E"/>
    <w:rsid w:val="008B25CA"/>
    <w:rsid w:val="008B260D"/>
    <w:rsid w:val="008B3260"/>
    <w:rsid w:val="008B38D3"/>
    <w:rsid w:val="008B3EEF"/>
    <w:rsid w:val="008B45C5"/>
    <w:rsid w:val="008B523A"/>
    <w:rsid w:val="008B5C2C"/>
    <w:rsid w:val="008B696A"/>
    <w:rsid w:val="008B6BA5"/>
    <w:rsid w:val="008C0056"/>
    <w:rsid w:val="008C0DCF"/>
    <w:rsid w:val="008C2E87"/>
    <w:rsid w:val="008C30F2"/>
    <w:rsid w:val="008C4A5B"/>
    <w:rsid w:val="008C5769"/>
    <w:rsid w:val="008C70E6"/>
    <w:rsid w:val="008D0CAA"/>
    <w:rsid w:val="008D0D82"/>
    <w:rsid w:val="008D1582"/>
    <w:rsid w:val="008D1F7B"/>
    <w:rsid w:val="008D23DB"/>
    <w:rsid w:val="008D240D"/>
    <w:rsid w:val="008D3564"/>
    <w:rsid w:val="008D3F80"/>
    <w:rsid w:val="008D5647"/>
    <w:rsid w:val="008D7CEB"/>
    <w:rsid w:val="008E040E"/>
    <w:rsid w:val="008E0610"/>
    <w:rsid w:val="008E2616"/>
    <w:rsid w:val="008E31EE"/>
    <w:rsid w:val="008E37B1"/>
    <w:rsid w:val="008E3CA0"/>
    <w:rsid w:val="008E4D88"/>
    <w:rsid w:val="008E5903"/>
    <w:rsid w:val="008E5BA6"/>
    <w:rsid w:val="008E6E85"/>
    <w:rsid w:val="008E6F8B"/>
    <w:rsid w:val="008E77B9"/>
    <w:rsid w:val="008F22EC"/>
    <w:rsid w:val="008F34A1"/>
    <w:rsid w:val="008F4105"/>
    <w:rsid w:val="008F44D1"/>
    <w:rsid w:val="008F453A"/>
    <w:rsid w:val="008F47A7"/>
    <w:rsid w:val="00901E85"/>
    <w:rsid w:val="00903968"/>
    <w:rsid w:val="00903AB2"/>
    <w:rsid w:val="00903F3B"/>
    <w:rsid w:val="009043A8"/>
    <w:rsid w:val="0090542F"/>
    <w:rsid w:val="00905496"/>
    <w:rsid w:val="00905944"/>
    <w:rsid w:val="00907250"/>
    <w:rsid w:val="00910DB7"/>
    <w:rsid w:val="009115D7"/>
    <w:rsid w:val="00912BF8"/>
    <w:rsid w:val="00913D35"/>
    <w:rsid w:val="00914E25"/>
    <w:rsid w:val="00916A19"/>
    <w:rsid w:val="009172DA"/>
    <w:rsid w:val="0091754E"/>
    <w:rsid w:val="00917BA5"/>
    <w:rsid w:val="00920178"/>
    <w:rsid w:val="00920448"/>
    <w:rsid w:val="0092207D"/>
    <w:rsid w:val="00922281"/>
    <w:rsid w:val="009232C3"/>
    <w:rsid w:val="009236B0"/>
    <w:rsid w:val="0092434F"/>
    <w:rsid w:val="00924982"/>
    <w:rsid w:val="00924DD4"/>
    <w:rsid w:val="00924F19"/>
    <w:rsid w:val="00925273"/>
    <w:rsid w:val="009258D9"/>
    <w:rsid w:val="00926A12"/>
    <w:rsid w:val="00926DCC"/>
    <w:rsid w:val="00926E19"/>
    <w:rsid w:val="00927691"/>
    <w:rsid w:val="00927AA2"/>
    <w:rsid w:val="00927C0C"/>
    <w:rsid w:val="00927D86"/>
    <w:rsid w:val="00931226"/>
    <w:rsid w:val="00931D50"/>
    <w:rsid w:val="00932D39"/>
    <w:rsid w:val="00933006"/>
    <w:rsid w:val="00934FB4"/>
    <w:rsid w:val="00937609"/>
    <w:rsid w:val="00941F97"/>
    <w:rsid w:val="009426F5"/>
    <w:rsid w:val="009429B3"/>
    <w:rsid w:val="00942E87"/>
    <w:rsid w:val="00944A8D"/>
    <w:rsid w:val="00944C81"/>
    <w:rsid w:val="00945906"/>
    <w:rsid w:val="00945B2B"/>
    <w:rsid w:val="0094616C"/>
    <w:rsid w:val="009465D9"/>
    <w:rsid w:val="00946682"/>
    <w:rsid w:val="00946A7A"/>
    <w:rsid w:val="00950AD1"/>
    <w:rsid w:val="0095265B"/>
    <w:rsid w:val="0095291C"/>
    <w:rsid w:val="009529CA"/>
    <w:rsid w:val="00953267"/>
    <w:rsid w:val="00954166"/>
    <w:rsid w:val="009542B1"/>
    <w:rsid w:val="00956510"/>
    <w:rsid w:val="0096093A"/>
    <w:rsid w:val="00960CCE"/>
    <w:rsid w:val="00961DC7"/>
    <w:rsid w:val="009636DD"/>
    <w:rsid w:val="00964A82"/>
    <w:rsid w:val="00966CBC"/>
    <w:rsid w:val="009673AF"/>
    <w:rsid w:val="00967EE3"/>
    <w:rsid w:val="009723F1"/>
    <w:rsid w:val="00972A9B"/>
    <w:rsid w:val="00973215"/>
    <w:rsid w:val="00975E4A"/>
    <w:rsid w:val="00976E1A"/>
    <w:rsid w:val="009773DF"/>
    <w:rsid w:val="00982ADC"/>
    <w:rsid w:val="00982C53"/>
    <w:rsid w:val="00984180"/>
    <w:rsid w:val="00985360"/>
    <w:rsid w:val="00986393"/>
    <w:rsid w:val="00987B88"/>
    <w:rsid w:val="00987F85"/>
    <w:rsid w:val="009903EE"/>
    <w:rsid w:val="00994114"/>
    <w:rsid w:val="0099468C"/>
    <w:rsid w:val="00996320"/>
    <w:rsid w:val="009A1DBB"/>
    <w:rsid w:val="009A2D75"/>
    <w:rsid w:val="009A495F"/>
    <w:rsid w:val="009B0DCD"/>
    <w:rsid w:val="009B3912"/>
    <w:rsid w:val="009B3CC1"/>
    <w:rsid w:val="009B601F"/>
    <w:rsid w:val="009B6725"/>
    <w:rsid w:val="009C0449"/>
    <w:rsid w:val="009C2F9B"/>
    <w:rsid w:val="009C3FD2"/>
    <w:rsid w:val="009C430D"/>
    <w:rsid w:val="009C4E3F"/>
    <w:rsid w:val="009C5340"/>
    <w:rsid w:val="009C5C43"/>
    <w:rsid w:val="009C6211"/>
    <w:rsid w:val="009C7B8E"/>
    <w:rsid w:val="009D0AA9"/>
    <w:rsid w:val="009D10F2"/>
    <w:rsid w:val="009D2FDC"/>
    <w:rsid w:val="009D3597"/>
    <w:rsid w:val="009D4617"/>
    <w:rsid w:val="009D4F6E"/>
    <w:rsid w:val="009D543C"/>
    <w:rsid w:val="009E015D"/>
    <w:rsid w:val="009E2DFC"/>
    <w:rsid w:val="009E3CEA"/>
    <w:rsid w:val="009E3FD1"/>
    <w:rsid w:val="009E456E"/>
    <w:rsid w:val="009E4822"/>
    <w:rsid w:val="009E494B"/>
    <w:rsid w:val="009E4B05"/>
    <w:rsid w:val="009E74A7"/>
    <w:rsid w:val="009F0B44"/>
    <w:rsid w:val="009F0C82"/>
    <w:rsid w:val="009F1773"/>
    <w:rsid w:val="009F3F55"/>
    <w:rsid w:val="009F4339"/>
    <w:rsid w:val="009F50D2"/>
    <w:rsid w:val="009F57C8"/>
    <w:rsid w:val="009F665E"/>
    <w:rsid w:val="009F76C4"/>
    <w:rsid w:val="00A0006A"/>
    <w:rsid w:val="00A01F23"/>
    <w:rsid w:val="00A02475"/>
    <w:rsid w:val="00A028A6"/>
    <w:rsid w:val="00A03C67"/>
    <w:rsid w:val="00A04A49"/>
    <w:rsid w:val="00A06B50"/>
    <w:rsid w:val="00A07E00"/>
    <w:rsid w:val="00A108EF"/>
    <w:rsid w:val="00A11601"/>
    <w:rsid w:val="00A11C8E"/>
    <w:rsid w:val="00A123BA"/>
    <w:rsid w:val="00A13376"/>
    <w:rsid w:val="00A14406"/>
    <w:rsid w:val="00A14C8B"/>
    <w:rsid w:val="00A1719A"/>
    <w:rsid w:val="00A17CE1"/>
    <w:rsid w:val="00A2061C"/>
    <w:rsid w:val="00A21745"/>
    <w:rsid w:val="00A23E03"/>
    <w:rsid w:val="00A23FB9"/>
    <w:rsid w:val="00A247BC"/>
    <w:rsid w:val="00A24980"/>
    <w:rsid w:val="00A24A26"/>
    <w:rsid w:val="00A31128"/>
    <w:rsid w:val="00A31221"/>
    <w:rsid w:val="00A31382"/>
    <w:rsid w:val="00A33320"/>
    <w:rsid w:val="00A35031"/>
    <w:rsid w:val="00A40A45"/>
    <w:rsid w:val="00A40BB0"/>
    <w:rsid w:val="00A41ADB"/>
    <w:rsid w:val="00A45981"/>
    <w:rsid w:val="00A46657"/>
    <w:rsid w:val="00A46B11"/>
    <w:rsid w:val="00A46B1E"/>
    <w:rsid w:val="00A50599"/>
    <w:rsid w:val="00A50886"/>
    <w:rsid w:val="00A5264C"/>
    <w:rsid w:val="00A52C07"/>
    <w:rsid w:val="00A53FB8"/>
    <w:rsid w:val="00A5412F"/>
    <w:rsid w:val="00A5540E"/>
    <w:rsid w:val="00A5646C"/>
    <w:rsid w:val="00A5731F"/>
    <w:rsid w:val="00A57382"/>
    <w:rsid w:val="00A573C2"/>
    <w:rsid w:val="00A57B44"/>
    <w:rsid w:val="00A601E2"/>
    <w:rsid w:val="00A60AC3"/>
    <w:rsid w:val="00A61748"/>
    <w:rsid w:val="00A61CA5"/>
    <w:rsid w:val="00A627FE"/>
    <w:rsid w:val="00A629F6"/>
    <w:rsid w:val="00A63B1C"/>
    <w:rsid w:val="00A63E23"/>
    <w:rsid w:val="00A64DAF"/>
    <w:rsid w:val="00A651CF"/>
    <w:rsid w:val="00A65AD2"/>
    <w:rsid w:val="00A66677"/>
    <w:rsid w:val="00A67086"/>
    <w:rsid w:val="00A71BD6"/>
    <w:rsid w:val="00A724E9"/>
    <w:rsid w:val="00A73042"/>
    <w:rsid w:val="00A73CA0"/>
    <w:rsid w:val="00A74508"/>
    <w:rsid w:val="00A74C4F"/>
    <w:rsid w:val="00A753A5"/>
    <w:rsid w:val="00A7769A"/>
    <w:rsid w:val="00A840F1"/>
    <w:rsid w:val="00A849E4"/>
    <w:rsid w:val="00A85450"/>
    <w:rsid w:val="00A86527"/>
    <w:rsid w:val="00A86C69"/>
    <w:rsid w:val="00A94C3F"/>
    <w:rsid w:val="00A9517A"/>
    <w:rsid w:val="00A95802"/>
    <w:rsid w:val="00A95CBC"/>
    <w:rsid w:val="00AA004C"/>
    <w:rsid w:val="00AA048B"/>
    <w:rsid w:val="00AA0F21"/>
    <w:rsid w:val="00AA1517"/>
    <w:rsid w:val="00AA21F0"/>
    <w:rsid w:val="00AA32B1"/>
    <w:rsid w:val="00AA3381"/>
    <w:rsid w:val="00AA5A04"/>
    <w:rsid w:val="00AA67EE"/>
    <w:rsid w:val="00AB0B21"/>
    <w:rsid w:val="00AB168D"/>
    <w:rsid w:val="00AB3056"/>
    <w:rsid w:val="00AB3E08"/>
    <w:rsid w:val="00AC0CE7"/>
    <w:rsid w:val="00AC44E6"/>
    <w:rsid w:val="00AC477C"/>
    <w:rsid w:val="00AC6977"/>
    <w:rsid w:val="00AC6E45"/>
    <w:rsid w:val="00AC7BC7"/>
    <w:rsid w:val="00AD3A95"/>
    <w:rsid w:val="00AD3C35"/>
    <w:rsid w:val="00AD6EB8"/>
    <w:rsid w:val="00AD7F27"/>
    <w:rsid w:val="00AE08CA"/>
    <w:rsid w:val="00AE1241"/>
    <w:rsid w:val="00AE124B"/>
    <w:rsid w:val="00AE24FF"/>
    <w:rsid w:val="00AE266C"/>
    <w:rsid w:val="00AE5D9C"/>
    <w:rsid w:val="00AE707E"/>
    <w:rsid w:val="00AE7ED2"/>
    <w:rsid w:val="00AF0613"/>
    <w:rsid w:val="00AF33A9"/>
    <w:rsid w:val="00AF4021"/>
    <w:rsid w:val="00AF695C"/>
    <w:rsid w:val="00AF7D1C"/>
    <w:rsid w:val="00B0111B"/>
    <w:rsid w:val="00B01491"/>
    <w:rsid w:val="00B02C5A"/>
    <w:rsid w:val="00B02D57"/>
    <w:rsid w:val="00B038CC"/>
    <w:rsid w:val="00B039D0"/>
    <w:rsid w:val="00B0413E"/>
    <w:rsid w:val="00B05E71"/>
    <w:rsid w:val="00B112DA"/>
    <w:rsid w:val="00B11C67"/>
    <w:rsid w:val="00B12945"/>
    <w:rsid w:val="00B13440"/>
    <w:rsid w:val="00B134AB"/>
    <w:rsid w:val="00B1497C"/>
    <w:rsid w:val="00B14D41"/>
    <w:rsid w:val="00B15168"/>
    <w:rsid w:val="00B176F8"/>
    <w:rsid w:val="00B22A86"/>
    <w:rsid w:val="00B256E8"/>
    <w:rsid w:val="00B263E7"/>
    <w:rsid w:val="00B26D9D"/>
    <w:rsid w:val="00B27AAD"/>
    <w:rsid w:val="00B27D96"/>
    <w:rsid w:val="00B306C5"/>
    <w:rsid w:val="00B3258A"/>
    <w:rsid w:val="00B32765"/>
    <w:rsid w:val="00B3320D"/>
    <w:rsid w:val="00B35EC8"/>
    <w:rsid w:val="00B369C8"/>
    <w:rsid w:val="00B401BB"/>
    <w:rsid w:val="00B40CB2"/>
    <w:rsid w:val="00B411D1"/>
    <w:rsid w:val="00B43078"/>
    <w:rsid w:val="00B437DA"/>
    <w:rsid w:val="00B43F31"/>
    <w:rsid w:val="00B4414D"/>
    <w:rsid w:val="00B44947"/>
    <w:rsid w:val="00B45F4D"/>
    <w:rsid w:val="00B50F4D"/>
    <w:rsid w:val="00B51203"/>
    <w:rsid w:val="00B5138F"/>
    <w:rsid w:val="00B51810"/>
    <w:rsid w:val="00B52549"/>
    <w:rsid w:val="00B52C80"/>
    <w:rsid w:val="00B531C5"/>
    <w:rsid w:val="00B53389"/>
    <w:rsid w:val="00B53528"/>
    <w:rsid w:val="00B54367"/>
    <w:rsid w:val="00B57F1B"/>
    <w:rsid w:val="00B61B49"/>
    <w:rsid w:val="00B61BBE"/>
    <w:rsid w:val="00B6262E"/>
    <w:rsid w:val="00B62643"/>
    <w:rsid w:val="00B62B55"/>
    <w:rsid w:val="00B62DB7"/>
    <w:rsid w:val="00B63A6E"/>
    <w:rsid w:val="00B63F24"/>
    <w:rsid w:val="00B6740F"/>
    <w:rsid w:val="00B67EDC"/>
    <w:rsid w:val="00B71DDD"/>
    <w:rsid w:val="00B727A8"/>
    <w:rsid w:val="00B75C33"/>
    <w:rsid w:val="00B805AB"/>
    <w:rsid w:val="00B81118"/>
    <w:rsid w:val="00B811B2"/>
    <w:rsid w:val="00B85653"/>
    <w:rsid w:val="00B868CC"/>
    <w:rsid w:val="00B86AC9"/>
    <w:rsid w:val="00B87194"/>
    <w:rsid w:val="00B87D55"/>
    <w:rsid w:val="00B87D58"/>
    <w:rsid w:val="00B87F85"/>
    <w:rsid w:val="00B905AA"/>
    <w:rsid w:val="00B92148"/>
    <w:rsid w:val="00B945A7"/>
    <w:rsid w:val="00B947D9"/>
    <w:rsid w:val="00B953B1"/>
    <w:rsid w:val="00B95D11"/>
    <w:rsid w:val="00B96D15"/>
    <w:rsid w:val="00B97224"/>
    <w:rsid w:val="00B974D1"/>
    <w:rsid w:val="00BA049D"/>
    <w:rsid w:val="00BA07CB"/>
    <w:rsid w:val="00BA0CCA"/>
    <w:rsid w:val="00BA1129"/>
    <w:rsid w:val="00BA11B8"/>
    <w:rsid w:val="00BA2071"/>
    <w:rsid w:val="00BA2784"/>
    <w:rsid w:val="00BA293D"/>
    <w:rsid w:val="00BA34DA"/>
    <w:rsid w:val="00BA43BF"/>
    <w:rsid w:val="00BA47D9"/>
    <w:rsid w:val="00BA4925"/>
    <w:rsid w:val="00BA65D4"/>
    <w:rsid w:val="00BA69FF"/>
    <w:rsid w:val="00BA76E5"/>
    <w:rsid w:val="00BA781C"/>
    <w:rsid w:val="00BB0311"/>
    <w:rsid w:val="00BB448D"/>
    <w:rsid w:val="00BB5E73"/>
    <w:rsid w:val="00BB5F2D"/>
    <w:rsid w:val="00BC007A"/>
    <w:rsid w:val="00BC03EC"/>
    <w:rsid w:val="00BC08B7"/>
    <w:rsid w:val="00BC0D91"/>
    <w:rsid w:val="00BC0E53"/>
    <w:rsid w:val="00BC11E3"/>
    <w:rsid w:val="00BC15B7"/>
    <w:rsid w:val="00BC216A"/>
    <w:rsid w:val="00BC389D"/>
    <w:rsid w:val="00BC5198"/>
    <w:rsid w:val="00BC653F"/>
    <w:rsid w:val="00BC657E"/>
    <w:rsid w:val="00BC71FA"/>
    <w:rsid w:val="00BD07D6"/>
    <w:rsid w:val="00BD1C09"/>
    <w:rsid w:val="00BD2615"/>
    <w:rsid w:val="00BD40A8"/>
    <w:rsid w:val="00BD49B1"/>
    <w:rsid w:val="00BE024D"/>
    <w:rsid w:val="00BE0B82"/>
    <w:rsid w:val="00BE262A"/>
    <w:rsid w:val="00BE274A"/>
    <w:rsid w:val="00BE478F"/>
    <w:rsid w:val="00BE5DFF"/>
    <w:rsid w:val="00BE5E77"/>
    <w:rsid w:val="00BE615A"/>
    <w:rsid w:val="00BF1281"/>
    <w:rsid w:val="00BF3DF4"/>
    <w:rsid w:val="00BF40AD"/>
    <w:rsid w:val="00BF4A10"/>
    <w:rsid w:val="00BF4DC2"/>
    <w:rsid w:val="00BF5E41"/>
    <w:rsid w:val="00C04492"/>
    <w:rsid w:val="00C04F91"/>
    <w:rsid w:val="00C0563A"/>
    <w:rsid w:val="00C06196"/>
    <w:rsid w:val="00C0630A"/>
    <w:rsid w:val="00C07EC6"/>
    <w:rsid w:val="00C111E6"/>
    <w:rsid w:val="00C12A4C"/>
    <w:rsid w:val="00C15310"/>
    <w:rsid w:val="00C15435"/>
    <w:rsid w:val="00C15D54"/>
    <w:rsid w:val="00C16B62"/>
    <w:rsid w:val="00C17987"/>
    <w:rsid w:val="00C20258"/>
    <w:rsid w:val="00C20DE9"/>
    <w:rsid w:val="00C215C4"/>
    <w:rsid w:val="00C21E37"/>
    <w:rsid w:val="00C22B9C"/>
    <w:rsid w:val="00C22F6F"/>
    <w:rsid w:val="00C23777"/>
    <w:rsid w:val="00C23C5E"/>
    <w:rsid w:val="00C24388"/>
    <w:rsid w:val="00C25B58"/>
    <w:rsid w:val="00C260AB"/>
    <w:rsid w:val="00C260CC"/>
    <w:rsid w:val="00C262F1"/>
    <w:rsid w:val="00C26325"/>
    <w:rsid w:val="00C2799A"/>
    <w:rsid w:val="00C308AA"/>
    <w:rsid w:val="00C317E5"/>
    <w:rsid w:val="00C3238C"/>
    <w:rsid w:val="00C32A77"/>
    <w:rsid w:val="00C3574D"/>
    <w:rsid w:val="00C375D8"/>
    <w:rsid w:val="00C37DCB"/>
    <w:rsid w:val="00C43705"/>
    <w:rsid w:val="00C460AC"/>
    <w:rsid w:val="00C47C1C"/>
    <w:rsid w:val="00C5021A"/>
    <w:rsid w:val="00C50C47"/>
    <w:rsid w:val="00C51B4F"/>
    <w:rsid w:val="00C553A1"/>
    <w:rsid w:val="00C557EB"/>
    <w:rsid w:val="00C56048"/>
    <w:rsid w:val="00C56ADD"/>
    <w:rsid w:val="00C574B4"/>
    <w:rsid w:val="00C62172"/>
    <w:rsid w:val="00C63A56"/>
    <w:rsid w:val="00C64A86"/>
    <w:rsid w:val="00C64CBE"/>
    <w:rsid w:val="00C64DE7"/>
    <w:rsid w:val="00C66F4B"/>
    <w:rsid w:val="00C7091F"/>
    <w:rsid w:val="00C7143C"/>
    <w:rsid w:val="00C74BCA"/>
    <w:rsid w:val="00C74D08"/>
    <w:rsid w:val="00C75022"/>
    <w:rsid w:val="00C77178"/>
    <w:rsid w:val="00C81904"/>
    <w:rsid w:val="00C83433"/>
    <w:rsid w:val="00C84A4C"/>
    <w:rsid w:val="00C85F6C"/>
    <w:rsid w:val="00C868E2"/>
    <w:rsid w:val="00C9007B"/>
    <w:rsid w:val="00C90DCE"/>
    <w:rsid w:val="00C9577F"/>
    <w:rsid w:val="00CA266A"/>
    <w:rsid w:val="00CA3769"/>
    <w:rsid w:val="00CA4C8A"/>
    <w:rsid w:val="00CA537C"/>
    <w:rsid w:val="00CA6142"/>
    <w:rsid w:val="00CA65B0"/>
    <w:rsid w:val="00CA68CA"/>
    <w:rsid w:val="00CA7C3C"/>
    <w:rsid w:val="00CA7DFE"/>
    <w:rsid w:val="00CB095F"/>
    <w:rsid w:val="00CB11FD"/>
    <w:rsid w:val="00CB2824"/>
    <w:rsid w:val="00CB2DDB"/>
    <w:rsid w:val="00CB50A5"/>
    <w:rsid w:val="00CB6E1B"/>
    <w:rsid w:val="00CB6E8E"/>
    <w:rsid w:val="00CC06C2"/>
    <w:rsid w:val="00CC0A0D"/>
    <w:rsid w:val="00CC1026"/>
    <w:rsid w:val="00CC1E67"/>
    <w:rsid w:val="00CC4AB3"/>
    <w:rsid w:val="00CC55E9"/>
    <w:rsid w:val="00CC6B22"/>
    <w:rsid w:val="00CD1AF4"/>
    <w:rsid w:val="00CD24C3"/>
    <w:rsid w:val="00CD2648"/>
    <w:rsid w:val="00CD333A"/>
    <w:rsid w:val="00CD5043"/>
    <w:rsid w:val="00CD6B86"/>
    <w:rsid w:val="00CD6BA2"/>
    <w:rsid w:val="00CD6E9D"/>
    <w:rsid w:val="00CD786D"/>
    <w:rsid w:val="00CD7D15"/>
    <w:rsid w:val="00CE016B"/>
    <w:rsid w:val="00CE11FD"/>
    <w:rsid w:val="00CE18DA"/>
    <w:rsid w:val="00CE1914"/>
    <w:rsid w:val="00CE2BBA"/>
    <w:rsid w:val="00CE2BDE"/>
    <w:rsid w:val="00CE2E29"/>
    <w:rsid w:val="00CE4399"/>
    <w:rsid w:val="00CE5A2F"/>
    <w:rsid w:val="00CE6B79"/>
    <w:rsid w:val="00CE726F"/>
    <w:rsid w:val="00CE7DFC"/>
    <w:rsid w:val="00CF12F2"/>
    <w:rsid w:val="00CF2D1D"/>
    <w:rsid w:val="00CF5C41"/>
    <w:rsid w:val="00CF7619"/>
    <w:rsid w:val="00CF7F6F"/>
    <w:rsid w:val="00D00C1C"/>
    <w:rsid w:val="00D00D56"/>
    <w:rsid w:val="00D0186D"/>
    <w:rsid w:val="00D01BA1"/>
    <w:rsid w:val="00D04954"/>
    <w:rsid w:val="00D10458"/>
    <w:rsid w:val="00D11CBD"/>
    <w:rsid w:val="00D13906"/>
    <w:rsid w:val="00D140B1"/>
    <w:rsid w:val="00D158EC"/>
    <w:rsid w:val="00D16E2F"/>
    <w:rsid w:val="00D17C40"/>
    <w:rsid w:val="00D20571"/>
    <w:rsid w:val="00D2068B"/>
    <w:rsid w:val="00D2090A"/>
    <w:rsid w:val="00D20C44"/>
    <w:rsid w:val="00D217DF"/>
    <w:rsid w:val="00D222E4"/>
    <w:rsid w:val="00D22B92"/>
    <w:rsid w:val="00D24058"/>
    <w:rsid w:val="00D258EB"/>
    <w:rsid w:val="00D27609"/>
    <w:rsid w:val="00D278BA"/>
    <w:rsid w:val="00D30F76"/>
    <w:rsid w:val="00D31931"/>
    <w:rsid w:val="00D338E0"/>
    <w:rsid w:val="00D36F35"/>
    <w:rsid w:val="00D378B0"/>
    <w:rsid w:val="00D37CD8"/>
    <w:rsid w:val="00D412DA"/>
    <w:rsid w:val="00D41AE1"/>
    <w:rsid w:val="00D41AFD"/>
    <w:rsid w:val="00D431AF"/>
    <w:rsid w:val="00D43BBA"/>
    <w:rsid w:val="00D444A0"/>
    <w:rsid w:val="00D4560E"/>
    <w:rsid w:val="00D46546"/>
    <w:rsid w:val="00D50650"/>
    <w:rsid w:val="00D50D8F"/>
    <w:rsid w:val="00D53068"/>
    <w:rsid w:val="00D53720"/>
    <w:rsid w:val="00D53E86"/>
    <w:rsid w:val="00D56D45"/>
    <w:rsid w:val="00D56FC8"/>
    <w:rsid w:val="00D5719B"/>
    <w:rsid w:val="00D5792C"/>
    <w:rsid w:val="00D57B5E"/>
    <w:rsid w:val="00D60727"/>
    <w:rsid w:val="00D61C55"/>
    <w:rsid w:val="00D634A2"/>
    <w:rsid w:val="00D654C5"/>
    <w:rsid w:val="00D672B7"/>
    <w:rsid w:val="00D67653"/>
    <w:rsid w:val="00D70E4E"/>
    <w:rsid w:val="00D718F7"/>
    <w:rsid w:val="00D720D0"/>
    <w:rsid w:val="00D74251"/>
    <w:rsid w:val="00D76775"/>
    <w:rsid w:val="00D7763D"/>
    <w:rsid w:val="00D801AA"/>
    <w:rsid w:val="00D819AB"/>
    <w:rsid w:val="00D82F3D"/>
    <w:rsid w:val="00D83109"/>
    <w:rsid w:val="00D8515B"/>
    <w:rsid w:val="00D85742"/>
    <w:rsid w:val="00D909DE"/>
    <w:rsid w:val="00D90A4B"/>
    <w:rsid w:val="00D90F01"/>
    <w:rsid w:val="00D9384F"/>
    <w:rsid w:val="00D94C86"/>
    <w:rsid w:val="00D95AA6"/>
    <w:rsid w:val="00DA005A"/>
    <w:rsid w:val="00DA0FBF"/>
    <w:rsid w:val="00DA1C7A"/>
    <w:rsid w:val="00DA26F2"/>
    <w:rsid w:val="00DA49EA"/>
    <w:rsid w:val="00DA5630"/>
    <w:rsid w:val="00DA6650"/>
    <w:rsid w:val="00DA7152"/>
    <w:rsid w:val="00DA733F"/>
    <w:rsid w:val="00DA7A44"/>
    <w:rsid w:val="00DB04E1"/>
    <w:rsid w:val="00DB1199"/>
    <w:rsid w:val="00DB26AD"/>
    <w:rsid w:val="00DB26EC"/>
    <w:rsid w:val="00DB2792"/>
    <w:rsid w:val="00DB2D4D"/>
    <w:rsid w:val="00DB2EDA"/>
    <w:rsid w:val="00DB4C30"/>
    <w:rsid w:val="00DB4E4F"/>
    <w:rsid w:val="00DB4FB4"/>
    <w:rsid w:val="00DB62FF"/>
    <w:rsid w:val="00DB638B"/>
    <w:rsid w:val="00DC0241"/>
    <w:rsid w:val="00DC1E19"/>
    <w:rsid w:val="00DC3B7E"/>
    <w:rsid w:val="00DC5089"/>
    <w:rsid w:val="00DC57F8"/>
    <w:rsid w:val="00DC5C33"/>
    <w:rsid w:val="00DC722C"/>
    <w:rsid w:val="00DD2006"/>
    <w:rsid w:val="00DD29B9"/>
    <w:rsid w:val="00DD5450"/>
    <w:rsid w:val="00DD5B81"/>
    <w:rsid w:val="00DD5EF0"/>
    <w:rsid w:val="00DD793F"/>
    <w:rsid w:val="00DD7EEC"/>
    <w:rsid w:val="00DE0AB3"/>
    <w:rsid w:val="00DE14D1"/>
    <w:rsid w:val="00DE1DBA"/>
    <w:rsid w:val="00DE2173"/>
    <w:rsid w:val="00DE4961"/>
    <w:rsid w:val="00DE63E3"/>
    <w:rsid w:val="00DE63E5"/>
    <w:rsid w:val="00DE706F"/>
    <w:rsid w:val="00DF099F"/>
    <w:rsid w:val="00DF0AEB"/>
    <w:rsid w:val="00DF1FBA"/>
    <w:rsid w:val="00DF256D"/>
    <w:rsid w:val="00DF3124"/>
    <w:rsid w:val="00DF46B0"/>
    <w:rsid w:val="00DF4A7F"/>
    <w:rsid w:val="00DF5F3D"/>
    <w:rsid w:val="00DF679A"/>
    <w:rsid w:val="00E01962"/>
    <w:rsid w:val="00E01A00"/>
    <w:rsid w:val="00E02F17"/>
    <w:rsid w:val="00E036A3"/>
    <w:rsid w:val="00E038E5"/>
    <w:rsid w:val="00E03BD4"/>
    <w:rsid w:val="00E12606"/>
    <w:rsid w:val="00E14C63"/>
    <w:rsid w:val="00E14EDE"/>
    <w:rsid w:val="00E1588A"/>
    <w:rsid w:val="00E16680"/>
    <w:rsid w:val="00E166E2"/>
    <w:rsid w:val="00E17870"/>
    <w:rsid w:val="00E22F18"/>
    <w:rsid w:val="00E22F46"/>
    <w:rsid w:val="00E248CF"/>
    <w:rsid w:val="00E25028"/>
    <w:rsid w:val="00E2529D"/>
    <w:rsid w:val="00E25F71"/>
    <w:rsid w:val="00E262B0"/>
    <w:rsid w:val="00E3048B"/>
    <w:rsid w:val="00E30B67"/>
    <w:rsid w:val="00E30CF5"/>
    <w:rsid w:val="00E31722"/>
    <w:rsid w:val="00E32154"/>
    <w:rsid w:val="00E32B57"/>
    <w:rsid w:val="00E33D4B"/>
    <w:rsid w:val="00E341B8"/>
    <w:rsid w:val="00E35A0F"/>
    <w:rsid w:val="00E35BD7"/>
    <w:rsid w:val="00E35DC6"/>
    <w:rsid w:val="00E371C4"/>
    <w:rsid w:val="00E37AF0"/>
    <w:rsid w:val="00E41578"/>
    <w:rsid w:val="00E42A99"/>
    <w:rsid w:val="00E448ED"/>
    <w:rsid w:val="00E44C6F"/>
    <w:rsid w:val="00E44F54"/>
    <w:rsid w:val="00E46F64"/>
    <w:rsid w:val="00E4754D"/>
    <w:rsid w:val="00E51CCB"/>
    <w:rsid w:val="00E52DDA"/>
    <w:rsid w:val="00E53669"/>
    <w:rsid w:val="00E538AF"/>
    <w:rsid w:val="00E54044"/>
    <w:rsid w:val="00E543E4"/>
    <w:rsid w:val="00E54CE1"/>
    <w:rsid w:val="00E560B8"/>
    <w:rsid w:val="00E5623E"/>
    <w:rsid w:val="00E572D9"/>
    <w:rsid w:val="00E60782"/>
    <w:rsid w:val="00E6085B"/>
    <w:rsid w:val="00E6242A"/>
    <w:rsid w:val="00E6767F"/>
    <w:rsid w:val="00E7050D"/>
    <w:rsid w:val="00E70D5E"/>
    <w:rsid w:val="00E72071"/>
    <w:rsid w:val="00E72178"/>
    <w:rsid w:val="00E722F9"/>
    <w:rsid w:val="00E726FA"/>
    <w:rsid w:val="00E72E4A"/>
    <w:rsid w:val="00E7431F"/>
    <w:rsid w:val="00E75258"/>
    <w:rsid w:val="00E75989"/>
    <w:rsid w:val="00E765AD"/>
    <w:rsid w:val="00E767C5"/>
    <w:rsid w:val="00E76D43"/>
    <w:rsid w:val="00E8052D"/>
    <w:rsid w:val="00E80799"/>
    <w:rsid w:val="00E82CE7"/>
    <w:rsid w:val="00E82EFB"/>
    <w:rsid w:val="00E8434B"/>
    <w:rsid w:val="00E84B30"/>
    <w:rsid w:val="00E8639D"/>
    <w:rsid w:val="00E8734F"/>
    <w:rsid w:val="00E908B6"/>
    <w:rsid w:val="00E90D0E"/>
    <w:rsid w:val="00E90F67"/>
    <w:rsid w:val="00E92877"/>
    <w:rsid w:val="00E959E2"/>
    <w:rsid w:val="00E95C73"/>
    <w:rsid w:val="00E96548"/>
    <w:rsid w:val="00E97AC1"/>
    <w:rsid w:val="00EA2111"/>
    <w:rsid w:val="00EA27ED"/>
    <w:rsid w:val="00EA307D"/>
    <w:rsid w:val="00EA528C"/>
    <w:rsid w:val="00EA667E"/>
    <w:rsid w:val="00EA7C6B"/>
    <w:rsid w:val="00EB0BC6"/>
    <w:rsid w:val="00EB2ABA"/>
    <w:rsid w:val="00EB3D28"/>
    <w:rsid w:val="00EB4429"/>
    <w:rsid w:val="00EB44A0"/>
    <w:rsid w:val="00EB55F1"/>
    <w:rsid w:val="00EB6115"/>
    <w:rsid w:val="00EB6D09"/>
    <w:rsid w:val="00EB70ED"/>
    <w:rsid w:val="00EB7462"/>
    <w:rsid w:val="00EB7A0D"/>
    <w:rsid w:val="00EC0D47"/>
    <w:rsid w:val="00EC1599"/>
    <w:rsid w:val="00EC1768"/>
    <w:rsid w:val="00EC236E"/>
    <w:rsid w:val="00EC3472"/>
    <w:rsid w:val="00EC4525"/>
    <w:rsid w:val="00EC4FCF"/>
    <w:rsid w:val="00EC6AF1"/>
    <w:rsid w:val="00EC710A"/>
    <w:rsid w:val="00EC7C67"/>
    <w:rsid w:val="00EC7E61"/>
    <w:rsid w:val="00ED0028"/>
    <w:rsid w:val="00ED0A1E"/>
    <w:rsid w:val="00ED0FDF"/>
    <w:rsid w:val="00ED166F"/>
    <w:rsid w:val="00ED2203"/>
    <w:rsid w:val="00ED3F1D"/>
    <w:rsid w:val="00ED400E"/>
    <w:rsid w:val="00ED4EAA"/>
    <w:rsid w:val="00ED5A9B"/>
    <w:rsid w:val="00ED6596"/>
    <w:rsid w:val="00ED746C"/>
    <w:rsid w:val="00ED7E49"/>
    <w:rsid w:val="00EE0E28"/>
    <w:rsid w:val="00EE39A8"/>
    <w:rsid w:val="00EE4604"/>
    <w:rsid w:val="00EE7289"/>
    <w:rsid w:val="00EF0E13"/>
    <w:rsid w:val="00EF42D0"/>
    <w:rsid w:val="00F026D5"/>
    <w:rsid w:val="00F030E8"/>
    <w:rsid w:val="00F03D58"/>
    <w:rsid w:val="00F03FD9"/>
    <w:rsid w:val="00F04053"/>
    <w:rsid w:val="00F04AA9"/>
    <w:rsid w:val="00F05C49"/>
    <w:rsid w:val="00F0628C"/>
    <w:rsid w:val="00F068B0"/>
    <w:rsid w:val="00F07651"/>
    <w:rsid w:val="00F100D8"/>
    <w:rsid w:val="00F12587"/>
    <w:rsid w:val="00F1356B"/>
    <w:rsid w:val="00F13685"/>
    <w:rsid w:val="00F13E10"/>
    <w:rsid w:val="00F16783"/>
    <w:rsid w:val="00F16F11"/>
    <w:rsid w:val="00F17F78"/>
    <w:rsid w:val="00F17FB7"/>
    <w:rsid w:val="00F215AB"/>
    <w:rsid w:val="00F22027"/>
    <w:rsid w:val="00F2312E"/>
    <w:rsid w:val="00F243FE"/>
    <w:rsid w:val="00F2552B"/>
    <w:rsid w:val="00F3001C"/>
    <w:rsid w:val="00F31591"/>
    <w:rsid w:val="00F31913"/>
    <w:rsid w:val="00F3386E"/>
    <w:rsid w:val="00F34469"/>
    <w:rsid w:val="00F358A9"/>
    <w:rsid w:val="00F359A6"/>
    <w:rsid w:val="00F363AB"/>
    <w:rsid w:val="00F37297"/>
    <w:rsid w:val="00F378CC"/>
    <w:rsid w:val="00F40599"/>
    <w:rsid w:val="00F40ADD"/>
    <w:rsid w:val="00F40E4D"/>
    <w:rsid w:val="00F413C0"/>
    <w:rsid w:val="00F429D6"/>
    <w:rsid w:val="00F433A8"/>
    <w:rsid w:val="00F44552"/>
    <w:rsid w:val="00F45799"/>
    <w:rsid w:val="00F4679C"/>
    <w:rsid w:val="00F47695"/>
    <w:rsid w:val="00F50988"/>
    <w:rsid w:val="00F510EB"/>
    <w:rsid w:val="00F517A6"/>
    <w:rsid w:val="00F53726"/>
    <w:rsid w:val="00F539F4"/>
    <w:rsid w:val="00F546D6"/>
    <w:rsid w:val="00F57AFB"/>
    <w:rsid w:val="00F617AE"/>
    <w:rsid w:val="00F61B60"/>
    <w:rsid w:val="00F637A2"/>
    <w:rsid w:val="00F6479F"/>
    <w:rsid w:val="00F64B00"/>
    <w:rsid w:val="00F64CF6"/>
    <w:rsid w:val="00F65317"/>
    <w:rsid w:val="00F65FAC"/>
    <w:rsid w:val="00F66657"/>
    <w:rsid w:val="00F66851"/>
    <w:rsid w:val="00F67276"/>
    <w:rsid w:val="00F71C68"/>
    <w:rsid w:val="00F73837"/>
    <w:rsid w:val="00F74AAE"/>
    <w:rsid w:val="00F74D84"/>
    <w:rsid w:val="00F779F1"/>
    <w:rsid w:val="00F81598"/>
    <w:rsid w:val="00F81AF1"/>
    <w:rsid w:val="00F83133"/>
    <w:rsid w:val="00F86532"/>
    <w:rsid w:val="00F877F9"/>
    <w:rsid w:val="00F87827"/>
    <w:rsid w:val="00F9058B"/>
    <w:rsid w:val="00F90D42"/>
    <w:rsid w:val="00F912BE"/>
    <w:rsid w:val="00F91FF5"/>
    <w:rsid w:val="00F9245D"/>
    <w:rsid w:val="00F93B56"/>
    <w:rsid w:val="00F95315"/>
    <w:rsid w:val="00F95EF9"/>
    <w:rsid w:val="00F962D2"/>
    <w:rsid w:val="00F968A8"/>
    <w:rsid w:val="00F96C0C"/>
    <w:rsid w:val="00F96D47"/>
    <w:rsid w:val="00F97F3C"/>
    <w:rsid w:val="00FA1B9C"/>
    <w:rsid w:val="00FA1C77"/>
    <w:rsid w:val="00FA2142"/>
    <w:rsid w:val="00FA2D2A"/>
    <w:rsid w:val="00FA3CE1"/>
    <w:rsid w:val="00FA47A0"/>
    <w:rsid w:val="00FB0A0C"/>
    <w:rsid w:val="00FB23F6"/>
    <w:rsid w:val="00FB3B72"/>
    <w:rsid w:val="00FB4BDE"/>
    <w:rsid w:val="00FB5792"/>
    <w:rsid w:val="00FB635E"/>
    <w:rsid w:val="00FC3440"/>
    <w:rsid w:val="00FC42A9"/>
    <w:rsid w:val="00FC47FB"/>
    <w:rsid w:val="00FC4B68"/>
    <w:rsid w:val="00FC551D"/>
    <w:rsid w:val="00FC685A"/>
    <w:rsid w:val="00FC730B"/>
    <w:rsid w:val="00FC7D8E"/>
    <w:rsid w:val="00FD159A"/>
    <w:rsid w:val="00FD2092"/>
    <w:rsid w:val="00FD2641"/>
    <w:rsid w:val="00FD2ECA"/>
    <w:rsid w:val="00FD392E"/>
    <w:rsid w:val="00FD4CFB"/>
    <w:rsid w:val="00FD597B"/>
    <w:rsid w:val="00FD60B5"/>
    <w:rsid w:val="00FD6925"/>
    <w:rsid w:val="00FE014F"/>
    <w:rsid w:val="00FE17B5"/>
    <w:rsid w:val="00FE419F"/>
    <w:rsid w:val="00FE4F81"/>
    <w:rsid w:val="00FE6025"/>
    <w:rsid w:val="00FE60BB"/>
    <w:rsid w:val="00FF02CB"/>
    <w:rsid w:val="00FF38B2"/>
    <w:rsid w:val="00FF418E"/>
    <w:rsid w:val="00FF583F"/>
    <w:rsid w:val="00FF5B8A"/>
    <w:rsid w:val="00FF6229"/>
    <w:rsid w:val="00FF673F"/>
    <w:rsid w:val="00FF68AA"/>
    <w:rsid w:val="00FF6A69"/>
    <w:rsid w:val="00FF7BFE"/>
    <w:rsid w:val="00FF7D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373"/>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uiPriority w:val="9"/>
    <w:qFormat/>
    <w:rsid w:val="00811F0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562373"/>
    <w:rPr>
      <w:color w:val="000080"/>
      <w:u w:val="single"/>
    </w:rPr>
  </w:style>
  <w:style w:type="paragraph" w:customStyle="1" w:styleId="wP2">
    <w:name w:val="wP2"/>
    <w:basedOn w:val="a"/>
    <w:rsid w:val="00562373"/>
    <w:pPr>
      <w:widowControl w:val="0"/>
      <w:snapToGrid w:val="0"/>
      <w:spacing w:after="60"/>
    </w:pPr>
    <w:rPr>
      <w:rFonts w:cs="Calibri"/>
      <w:kern w:val="2"/>
      <w:lang w:eastAsia="hi-IN" w:bidi="hi-IN"/>
    </w:rPr>
  </w:style>
  <w:style w:type="character" w:customStyle="1" w:styleId="postbody1">
    <w:name w:val="postbody1"/>
    <w:basedOn w:val="a0"/>
    <w:rsid w:val="00562373"/>
    <w:rPr>
      <w:sz w:val="18"/>
      <w:szCs w:val="18"/>
    </w:rPr>
  </w:style>
  <w:style w:type="character" w:customStyle="1" w:styleId="FontStyle15">
    <w:name w:val="Font Style15"/>
    <w:basedOn w:val="a0"/>
    <w:uiPriority w:val="99"/>
    <w:rsid w:val="00562373"/>
    <w:rPr>
      <w:rFonts w:ascii="Times New Roman" w:hAnsi="Times New Roman" w:cs="Times New Roman" w:hint="default"/>
      <w:sz w:val="22"/>
      <w:szCs w:val="22"/>
    </w:rPr>
  </w:style>
  <w:style w:type="character" w:styleId="a4">
    <w:name w:val="FollowedHyperlink"/>
    <w:basedOn w:val="a0"/>
    <w:uiPriority w:val="99"/>
    <w:semiHidden/>
    <w:unhideWhenUsed/>
    <w:rsid w:val="006D61C5"/>
    <w:rPr>
      <w:color w:val="800080" w:themeColor="followedHyperlink"/>
      <w:u w:val="single"/>
    </w:rPr>
  </w:style>
  <w:style w:type="paragraph" w:styleId="a5">
    <w:name w:val="Balloon Text"/>
    <w:basedOn w:val="a"/>
    <w:link w:val="a6"/>
    <w:uiPriority w:val="99"/>
    <w:semiHidden/>
    <w:unhideWhenUsed/>
    <w:rsid w:val="0078279D"/>
    <w:rPr>
      <w:rFonts w:ascii="Tahoma" w:hAnsi="Tahoma" w:cs="Tahoma"/>
      <w:sz w:val="16"/>
      <w:szCs w:val="16"/>
    </w:rPr>
  </w:style>
  <w:style w:type="character" w:customStyle="1" w:styleId="a6">
    <w:name w:val="Текст выноски Знак"/>
    <w:basedOn w:val="a0"/>
    <w:link w:val="a5"/>
    <w:uiPriority w:val="99"/>
    <w:semiHidden/>
    <w:rsid w:val="0078279D"/>
    <w:rPr>
      <w:rFonts w:ascii="Tahoma" w:eastAsia="Times New Roman" w:hAnsi="Tahoma" w:cs="Tahoma"/>
      <w:sz w:val="16"/>
      <w:szCs w:val="16"/>
      <w:lang w:eastAsia="ar-SA"/>
    </w:rPr>
  </w:style>
  <w:style w:type="paragraph" w:styleId="a7">
    <w:name w:val="List Paragraph"/>
    <w:basedOn w:val="a"/>
    <w:uiPriority w:val="34"/>
    <w:qFormat/>
    <w:rsid w:val="00C9007B"/>
    <w:pPr>
      <w:ind w:left="720"/>
      <w:contextualSpacing/>
    </w:pPr>
  </w:style>
  <w:style w:type="paragraph" w:styleId="a8">
    <w:name w:val="header"/>
    <w:basedOn w:val="a"/>
    <w:link w:val="a9"/>
    <w:uiPriority w:val="99"/>
    <w:unhideWhenUsed/>
    <w:rsid w:val="000E6707"/>
    <w:pPr>
      <w:tabs>
        <w:tab w:val="center" w:pos="4677"/>
        <w:tab w:val="right" w:pos="9355"/>
      </w:tabs>
    </w:pPr>
  </w:style>
  <w:style w:type="character" w:customStyle="1" w:styleId="a9">
    <w:name w:val="Верхний колонтитул Знак"/>
    <w:basedOn w:val="a0"/>
    <w:link w:val="a8"/>
    <w:uiPriority w:val="99"/>
    <w:rsid w:val="000E6707"/>
    <w:rPr>
      <w:rFonts w:ascii="Times New Roman" w:eastAsia="Times New Roman" w:hAnsi="Times New Roman" w:cs="Times New Roman"/>
      <w:sz w:val="24"/>
      <w:szCs w:val="24"/>
      <w:lang w:eastAsia="ar-SA"/>
    </w:rPr>
  </w:style>
  <w:style w:type="paragraph" w:styleId="aa">
    <w:name w:val="footer"/>
    <w:basedOn w:val="a"/>
    <w:link w:val="ab"/>
    <w:uiPriority w:val="99"/>
    <w:unhideWhenUsed/>
    <w:rsid w:val="000E6707"/>
    <w:pPr>
      <w:tabs>
        <w:tab w:val="center" w:pos="4677"/>
        <w:tab w:val="right" w:pos="9355"/>
      </w:tabs>
    </w:pPr>
  </w:style>
  <w:style w:type="character" w:customStyle="1" w:styleId="ab">
    <w:name w:val="Нижний колонтитул Знак"/>
    <w:basedOn w:val="a0"/>
    <w:link w:val="aa"/>
    <w:uiPriority w:val="99"/>
    <w:rsid w:val="000E6707"/>
    <w:rPr>
      <w:rFonts w:ascii="Times New Roman" w:eastAsia="Times New Roman" w:hAnsi="Times New Roman" w:cs="Times New Roman"/>
      <w:sz w:val="24"/>
      <w:szCs w:val="24"/>
      <w:lang w:eastAsia="ar-SA"/>
    </w:rPr>
  </w:style>
  <w:style w:type="paragraph" w:styleId="ac">
    <w:name w:val="Normal (Web)"/>
    <w:aliases w:val="Знак Знак Знак1 Знак"/>
    <w:basedOn w:val="a"/>
    <w:uiPriority w:val="99"/>
    <w:rsid w:val="00E51CCB"/>
    <w:pPr>
      <w:suppressAutoHyphens w:val="0"/>
      <w:spacing w:before="100" w:beforeAutospacing="1" w:after="100" w:afterAutospacing="1"/>
    </w:pPr>
    <w:rPr>
      <w:lang w:eastAsia="ru-RU"/>
    </w:rPr>
  </w:style>
  <w:style w:type="paragraph" w:customStyle="1" w:styleId="parametervalue">
    <w:name w:val="parametervalue"/>
    <w:basedOn w:val="a"/>
    <w:rsid w:val="001E50A3"/>
    <w:pPr>
      <w:suppressAutoHyphens w:val="0"/>
      <w:spacing w:before="100" w:beforeAutospacing="1" w:after="100" w:afterAutospacing="1"/>
    </w:pPr>
    <w:rPr>
      <w:lang w:eastAsia="ru-RU"/>
    </w:rPr>
  </w:style>
  <w:style w:type="character" w:customStyle="1" w:styleId="iceouttxt5">
    <w:name w:val="iceouttxt5"/>
    <w:basedOn w:val="a0"/>
    <w:rsid w:val="004B4841"/>
    <w:rPr>
      <w:rFonts w:ascii="Arial" w:hAnsi="Arial" w:cs="Arial" w:hint="default"/>
      <w:color w:val="666666"/>
      <w:sz w:val="17"/>
      <w:szCs w:val="17"/>
    </w:rPr>
  </w:style>
  <w:style w:type="paragraph" w:customStyle="1" w:styleId="ad">
    <w:name w:val="Стиль"/>
    <w:rsid w:val="00314E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e">
    <w:name w:val="Plain Text"/>
    <w:basedOn w:val="a"/>
    <w:link w:val="af"/>
    <w:uiPriority w:val="99"/>
    <w:rsid w:val="000C1DC4"/>
    <w:pPr>
      <w:suppressAutoHyphens w:val="0"/>
    </w:pPr>
    <w:rPr>
      <w:rFonts w:ascii="Courier New" w:hAnsi="Courier New"/>
      <w:sz w:val="20"/>
      <w:szCs w:val="20"/>
      <w:lang w:eastAsia="ru-RU"/>
    </w:rPr>
  </w:style>
  <w:style w:type="character" w:customStyle="1" w:styleId="af">
    <w:name w:val="Текст Знак"/>
    <w:basedOn w:val="a0"/>
    <w:link w:val="ae"/>
    <w:uiPriority w:val="99"/>
    <w:rsid w:val="000C1DC4"/>
    <w:rPr>
      <w:rFonts w:ascii="Courier New" w:eastAsia="Times New Roman" w:hAnsi="Courier New" w:cs="Times New Roman"/>
      <w:sz w:val="20"/>
      <w:szCs w:val="20"/>
      <w:lang w:eastAsia="ru-RU"/>
    </w:rPr>
  </w:style>
  <w:style w:type="character" w:customStyle="1" w:styleId="apple-converted-space">
    <w:name w:val="apple-converted-space"/>
    <w:basedOn w:val="a0"/>
    <w:rsid w:val="00285862"/>
  </w:style>
  <w:style w:type="paragraph" w:customStyle="1" w:styleId="s1">
    <w:name w:val="s_1"/>
    <w:basedOn w:val="a"/>
    <w:rsid w:val="00285862"/>
    <w:pPr>
      <w:suppressAutoHyphens w:val="0"/>
      <w:spacing w:before="100" w:beforeAutospacing="1" w:after="100" w:afterAutospacing="1"/>
    </w:pPr>
    <w:rPr>
      <w:lang w:eastAsia="ru-RU"/>
    </w:rPr>
  </w:style>
  <w:style w:type="character" w:customStyle="1" w:styleId="af0">
    <w:name w:val="Не вступил в силу"/>
    <w:rsid w:val="00811F05"/>
    <w:rPr>
      <w:rFonts w:cs="Times New Roman"/>
      <w:color w:val="008080"/>
      <w:sz w:val="20"/>
      <w:szCs w:val="20"/>
    </w:rPr>
  </w:style>
  <w:style w:type="paragraph" w:customStyle="1" w:styleId="af1">
    <w:name w:val="Основной стиль"/>
    <w:basedOn w:val="1"/>
    <w:link w:val="af2"/>
    <w:qFormat/>
    <w:rsid w:val="00811F05"/>
    <w:pPr>
      <w:keepNext w:val="0"/>
      <w:keepLines w:val="0"/>
      <w:suppressAutoHyphens w:val="0"/>
      <w:spacing w:before="0"/>
      <w:ind w:left="1440" w:hanging="1080"/>
      <w:jc w:val="center"/>
    </w:pPr>
    <w:rPr>
      <w:rFonts w:ascii="Times New Roman" w:eastAsia="Times New Roman" w:hAnsi="Times New Roman" w:cs="Times New Roman"/>
      <w:b/>
      <w:bCs/>
      <w:caps/>
      <w:color w:val="auto"/>
      <w:kern w:val="32"/>
      <w:sz w:val="24"/>
      <w:szCs w:val="24"/>
      <w:lang w:eastAsia="ru-RU"/>
    </w:rPr>
  </w:style>
  <w:style w:type="character" w:customStyle="1" w:styleId="af2">
    <w:name w:val="Основной стиль Знак"/>
    <w:link w:val="af1"/>
    <w:rsid w:val="00811F05"/>
    <w:rPr>
      <w:rFonts w:ascii="Times New Roman" w:eastAsia="Times New Roman" w:hAnsi="Times New Roman" w:cs="Times New Roman"/>
      <w:b/>
      <w:bCs/>
      <w:caps/>
      <w:kern w:val="32"/>
      <w:sz w:val="24"/>
      <w:szCs w:val="24"/>
      <w:lang w:eastAsia="ru-RU"/>
    </w:rPr>
  </w:style>
  <w:style w:type="character" w:customStyle="1" w:styleId="10">
    <w:name w:val="Заголовок 1 Знак"/>
    <w:basedOn w:val="a0"/>
    <w:link w:val="1"/>
    <w:uiPriority w:val="9"/>
    <w:rsid w:val="00811F05"/>
    <w:rPr>
      <w:rFonts w:asciiTheme="majorHAnsi" w:eastAsiaTheme="majorEastAsia" w:hAnsiTheme="majorHAnsi" w:cstheme="majorBidi"/>
      <w:color w:val="365F91" w:themeColor="accent1" w:themeShade="BF"/>
      <w:sz w:val="32"/>
      <w:szCs w:val="32"/>
      <w:lang w:eastAsia="ar-SA"/>
    </w:rPr>
  </w:style>
  <w:style w:type="character" w:customStyle="1" w:styleId="FontStyle17">
    <w:name w:val="Font Style17"/>
    <w:uiPriority w:val="99"/>
    <w:rsid w:val="00F13685"/>
    <w:rPr>
      <w:rFonts w:ascii="Times New Roman" w:hAnsi="Times New Roman" w:cs="Times New Roman"/>
      <w:b/>
      <w:bCs/>
      <w:sz w:val="22"/>
      <w:szCs w:val="22"/>
    </w:rPr>
  </w:style>
  <w:style w:type="paragraph" w:customStyle="1" w:styleId="ConsPlusNormal">
    <w:name w:val="ConsPlusNormal"/>
    <w:rsid w:val="00F95EF9"/>
    <w:pPr>
      <w:autoSpaceDE w:val="0"/>
      <w:autoSpaceDN w:val="0"/>
      <w:adjustRightInd w:val="0"/>
      <w:spacing w:after="0" w:line="240" w:lineRule="auto"/>
    </w:pPr>
    <w:rPr>
      <w:rFonts w:ascii="Times New Roman" w:hAnsi="Times New Roman" w:cs="Times New Roman"/>
      <w:sz w:val="24"/>
      <w:szCs w:val="24"/>
    </w:rPr>
  </w:style>
  <w:style w:type="character" w:customStyle="1" w:styleId="spellchecker-word-highlight">
    <w:name w:val="spellchecker-word-highlight"/>
    <w:basedOn w:val="a0"/>
    <w:rsid w:val="0004374E"/>
  </w:style>
  <w:style w:type="paragraph" w:styleId="af3">
    <w:name w:val="footnote text"/>
    <w:basedOn w:val="a"/>
    <w:link w:val="af4"/>
    <w:rsid w:val="00CC06C2"/>
    <w:pPr>
      <w:suppressAutoHyphens w:val="0"/>
    </w:pPr>
    <w:rPr>
      <w:sz w:val="20"/>
      <w:szCs w:val="20"/>
      <w:lang w:eastAsia="ru-RU"/>
    </w:rPr>
  </w:style>
  <w:style w:type="character" w:customStyle="1" w:styleId="af4">
    <w:name w:val="Текст сноски Знак"/>
    <w:basedOn w:val="a0"/>
    <w:link w:val="af3"/>
    <w:rsid w:val="00CC06C2"/>
    <w:rPr>
      <w:rFonts w:ascii="Times New Roman" w:eastAsia="Times New Roman" w:hAnsi="Times New Roman" w:cs="Times New Roman"/>
      <w:sz w:val="20"/>
      <w:szCs w:val="20"/>
      <w:lang w:eastAsia="ru-RU"/>
    </w:rPr>
  </w:style>
  <w:style w:type="character" w:styleId="af5">
    <w:name w:val="footnote reference"/>
    <w:rsid w:val="00CC06C2"/>
    <w:rPr>
      <w:vertAlign w:val="superscript"/>
    </w:rPr>
  </w:style>
  <w:style w:type="table" w:styleId="af6">
    <w:name w:val="Table Grid"/>
    <w:basedOn w:val="a1"/>
    <w:uiPriority w:val="39"/>
    <w:rsid w:val="003C3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
    <w:rsid w:val="00644780"/>
    <w:pPr>
      <w:suppressAutoHyphens w:val="0"/>
      <w:ind w:left="720"/>
      <w:contextualSpacing/>
    </w:pPr>
    <w:rPr>
      <w:szCs w:val="28"/>
      <w:lang w:eastAsia="ru-RU"/>
    </w:rPr>
  </w:style>
</w:styles>
</file>

<file path=word/webSettings.xml><?xml version="1.0" encoding="utf-8"?>
<w:webSettings xmlns:r="http://schemas.openxmlformats.org/officeDocument/2006/relationships" xmlns:w="http://schemas.openxmlformats.org/wordprocessingml/2006/main">
  <w:divs>
    <w:div w:id="47146628">
      <w:bodyDiv w:val="1"/>
      <w:marLeft w:val="0"/>
      <w:marRight w:val="0"/>
      <w:marTop w:val="0"/>
      <w:marBottom w:val="0"/>
      <w:divBdr>
        <w:top w:val="none" w:sz="0" w:space="0" w:color="auto"/>
        <w:left w:val="none" w:sz="0" w:space="0" w:color="auto"/>
        <w:bottom w:val="none" w:sz="0" w:space="0" w:color="auto"/>
        <w:right w:val="none" w:sz="0" w:space="0" w:color="auto"/>
      </w:divBdr>
    </w:div>
    <w:div w:id="485128062">
      <w:bodyDiv w:val="1"/>
      <w:marLeft w:val="0"/>
      <w:marRight w:val="0"/>
      <w:marTop w:val="0"/>
      <w:marBottom w:val="0"/>
      <w:divBdr>
        <w:top w:val="none" w:sz="0" w:space="0" w:color="auto"/>
        <w:left w:val="none" w:sz="0" w:space="0" w:color="auto"/>
        <w:bottom w:val="none" w:sz="0" w:space="0" w:color="auto"/>
        <w:right w:val="none" w:sz="0" w:space="0" w:color="auto"/>
      </w:divBdr>
    </w:div>
    <w:div w:id="718819983">
      <w:bodyDiv w:val="1"/>
      <w:marLeft w:val="0"/>
      <w:marRight w:val="0"/>
      <w:marTop w:val="0"/>
      <w:marBottom w:val="0"/>
      <w:divBdr>
        <w:top w:val="none" w:sz="0" w:space="0" w:color="auto"/>
        <w:left w:val="none" w:sz="0" w:space="0" w:color="auto"/>
        <w:bottom w:val="none" w:sz="0" w:space="0" w:color="auto"/>
        <w:right w:val="none" w:sz="0" w:space="0" w:color="auto"/>
      </w:divBdr>
    </w:div>
    <w:div w:id="738552318">
      <w:bodyDiv w:val="1"/>
      <w:marLeft w:val="0"/>
      <w:marRight w:val="0"/>
      <w:marTop w:val="0"/>
      <w:marBottom w:val="0"/>
      <w:divBdr>
        <w:top w:val="none" w:sz="0" w:space="0" w:color="auto"/>
        <w:left w:val="none" w:sz="0" w:space="0" w:color="auto"/>
        <w:bottom w:val="none" w:sz="0" w:space="0" w:color="auto"/>
        <w:right w:val="none" w:sz="0" w:space="0" w:color="auto"/>
      </w:divBdr>
    </w:div>
    <w:div w:id="742799470">
      <w:bodyDiv w:val="1"/>
      <w:marLeft w:val="0"/>
      <w:marRight w:val="0"/>
      <w:marTop w:val="0"/>
      <w:marBottom w:val="0"/>
      <w:divBdr>
        <w:top w:val="none" w:sz="0" w:space="0" w:color="auto"/>
        <w:left w:val="none" w:sz="0" w:space="0" w:color="auto"/>
        <w:bottom w:val="none" w:sz="0" w:space="0" w:color="auto"/>
        <w:right w:val="none" w:sz="0" w:space="0" w:color="auto"/>
      </w:divBdr>
      <w:divsChild>
        <w:div w:id="1053501130">
          <w:marLeft w:val="0"/>
          <w:marRight w:val="0"/>
          <w:marTop w:val="0"/>
          <w:marBottom w:val="0"/>
          <w:divBdr>
            <w:top w:val="none" w:sz="0" w:space="0" w:color="auto"/>
            <w:left w:val="none" w:sz="0" w:space="0" w:color="auto"/>
            <w:bottom w:val="none" w:sz="0" w:space="0" w:color="auto"/>
            <w:right w:val="none" w:sz="0" w:space="0" w:color="auto"/>
          </w:divBdr>
          <w:divsChild>
            <w:div w:id="379091411">
              <w:marLeft w:val="0"/>
              <w:marRight w:val="0"/>
              <w:marTop w:val="0"/>
              <w:marBottom w:val="0"/>
              <w:divBdr>
                <w:top w:val="none" w:sz="0" w:space="0" w:color="auto"/>
                <w:left w:val="none" w:sz="0" w:space="0" w:color="auto"/>
                <w:bottom w:val="none" w:sz="0" w:space="0" w:color="auto"/>
                <w:right w:val="none" w:sz="0" w:space="0" w:color="auto"/>
              </w:divBdr>
              <w:divsChild>
                <w:div w:id="983662351">
                  <w:marLeft w:val="0"/>
                  <w:marRight w:val="0"/>
                  <w:marTop w:val="510"/>
                  <w:marBottom w:val="0"/>
                  <w:divBdr>
                    <w:top w:val="none" w:sz="0" w:space="0" w:color="auto"/>
                    <w:left w:val="none" w:sz="0" w:space="0" w:color="auto"/>
                    <w:bottom w:val="none" w:sz="0" w:space="0" w:color="auto"/>
                    <w:right w:val="none" w:sz="0" w:space="0" w:color="auto"/>
                  </w:divBdr>
                  <w:divsChild>
                    <w:div w:id="1821582263">
                      <w:marLeft w:val="0"/>
                      <w:marRight w:val="0"/>
                      <w:marTop w:val="0"/>
                      <w:marBottom w:val="0"/>
                      <w:divBdr>
                        <w:top w:val="single" w:sz="6" w:space="15" w:color="DEDEDE"/>
                        <w:left w:val="single" w:sz="6" w:space="8" w:color="DEDEDE"/>
                        <w:bottom w:val="single" w:sz="6" w:space="15" w:color="DEDEDE"/>
                        <w:right w:val="single" w:sz="6" w:space="8" w:color="DEDEDE"/>
                      </w:divBdr>
                      <w:divsChild>
                        <w:div w:id="1892688501">
                          <w:marLeft w:val="0"/>
                          <w:marRight w:val="0"/>
                          <w:marTop w:val="0"/>
                          <w:marBottom w:val="0"/>
                          <w:divBdr>
                            <w:top w:val="none" w:sz="0" w:space="0" w:color="auto"/>
                            <w:left w:val="none" w:sz="0" w:space="0" w:color="auto"/>
                            <w:bottom w:val="none" w:sz="0" w:space="0" w:color="auto"/>
                            <w:right w:val="none" w:sz="0" w:space="0" w:color="auto"/>
                          </w:divBdr>
                          <w:divsChild>
                            <w:div w:id="448085336">
                              <w:marLeft w:val="0"/>
                              <w:marRight w:val="0"/>
                              <w:marTop w:val="0"/>
                              <w:marBottom w:val="0"/>
                              <w:divBdr>
                                <w:top w:val="none" w:sz="0" w:space="0" w:color="auto"/>
                                <w:left w:val="none" w:sz="0" w:space="0" w:color="auto"/>
                                <w:bottom w:val="none" w:sz="0" w:space="0" w:color="auto"/>
                                <w:right w:val="none" w:sz="0" w:space="0" w:color="auto"/>
                              </w:divBdr>
                              <w:divsChild>
                                <w:div w:id="4947610">
                                  <w:marLeft w:val="0"/>
                                  <w:marRight w:val="0"/>
                                  <w:marTop w:val="0"/>
                                  <w:marBottom w:val="0"/>
                                  <w:divBdr>
                                    <w:top w:val="single" w:sz="6" w:space="0" w:color="000000"/>
                                    <w:left w:val="single" w:sz="6" w:space="0" w:color="000000"/>
                                    <w:bottom w:val="single" w:sz="6" w:space="0" w:color="000000"/>
                                    <w:right w:val="single" w:sz="6" w:space="0" w:color="000000"/>
                                  </w:divBdr>
                                  <w:divsChild>
                                    <w:div w:id="190506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447734">
      <w:bodyDiv w:val="1"/>
      <w:marLeft w:val="0"/>
      <w:marRight w:val="0"/>
      <w:marTop w:val="0"/>
      <w:marBottom w:val="0"/>
      <w:divBdr>
        <w:top w:val="none" w:sz="0" w:space="0" w:color="auto"/>
        <w:left w:val="none" w:sz="0" w:space="0" w:color="auto"/>
        <w:bottom w:val="none" w:sz="0" w:space="0" w:color="auto"/>
        <w:right w:val="none" w:sz="0" w:space="0" w:color="auto"/>
      </w:divBdr>
    </w:div>
    <w:div w:id="1744327216">
      <w:bodyDiv w:val="1"/>
      <w:marLeft w:val="0"/>
      <w:marRight w:val="0"/>
      <w:marTop w:val="0"/>
      <w:marBottom w:val="0"/>
      <w:divBdr>
        <w:top w:val="none" w:sz="0" w:space="0" w:color="auto"/>
        <w:left w:val="none" w:sz="0" w:space="0" w:color="auto"/>
        <w:bottom w:val="none" w:sz="0" w:space="0" w:color="auto"/>
        <w:right w:val="none" w:sz="0" w:space="0" w:color="auto"/>
      </w:divBdr>
      <w:divsChild>
        <w:div w:id="8459295">
          <w:marLeft w:val="0"/>
          <w:marRight w:val="0"/>
          <w:marTop w:val="0"/>
          <w:marBottom w:val="0"/>
          <w:divBdr>
            <w:top w:val="none" w:sz="0" w:space="0" w:color="auto"/>
            <w:left w:val="none" w:sz="0" w:space="0" w:color="auto"/>
            <w:bottom w:val="none" w:sz="0" w:space="0" w:color="auto"/>
            <w:right w:val="none" w:sz="0" w:space="0" w:color="auto"/>
          </w:divBdr>
          <w:divsChild>
            <w:div w:id="132139673">
              <w:marLeft w:val="0"/>
              <w:marRight w:val="0"/>
              <w:marTop w:val="0"/>
              <w:marBottom w:val="0"/>
              <w:divBdr>
                <w:top w:val="none" w:sz="0" w:space="0" w:color="auto"/>
                <w:left w:val="none" w:sz="0" w:space="0" w:color="auto"/>
                <w:bottom w:val="none" w:sz="0" w:space="0" w:color="auto"/>
                <w:right w:val="none" w:sz="0" w:space="0" w:color="auto"/>
              </w:divBdr>
              <w:divsChild>
                <w:div w:id="5404547">
                  <w:marLeft w:val="0"/>
                  <w:marRight w:val="0"/>
                  <w:marTop w:val="510"/>
                  <w:marBottom w:val="0"/>
                  <w:divBdr>
                    <w:top w:val="none" w:sz="0" w:space="0" w:color="auto"/>
                    <w:left w:val="none" w:sz="0" w:space="0" w:color="auto"/>
                    <w:bottom w:val="none" w:sz="0" w:space="0" w:color="auto"/>
                    <w:right w:val="none" w:sz="0" w:space="0" w:color="auto"/>
                  </w:divBdr>
                  <w:divsChild>
                    <w:div w:id="206065126">
                      <w:marLeft w:val="0"/>
                      <w:marRight w:val="0"/>
                      <w:marTop w:val="0"/>
                      <w:marBottom w:val="0"/>
                      <w:divBdr>
                        <w:top w:val="single" w:sz="6" w:space="15" w:color="DEDEDE"/>
                        <w:left w:val="single" w:sz="6" w:space="8" w:color="DEDEDE"/>
                        <w:bottom w:val="single" w:sz="6" w:space="15" w:color="DEDEDE"/>
                        <w:right w:val="single" w:sz="6" w:space="8" w:color="DEDEDE"/>
                      </w:divBdr>
                      <w:divsChild>
                        <w:div w:id="826631355">
                          <w:marLeft w:val="0"/>
                          <w:marRight w:val="0"/>
                          <w:marTop w:val="0"/>
                          <w:marBottom w:val="0"/>
                          <w:divBdr>
                            <w:top w:val="none" w:sz="0" w:space="0" w:color="auto"/>
                            <w:left w:val="none" w:sz="0" w:space="0" w:color="auto"/>
                            <w:bottom w:val="none" w:sz="0" w:space="0" w:color="auto"/>
                            <w:right w:val="none" w:sz="0" w:space="0" w:color="auto"/>
                          </w:divBdr>
                          <w:divsChild>
                            <w:div w:id="1803964112">
                              <w:marLeft w:val="0"/>
                              <w:marRight w:val="0"/>
                              <w:marTop w:val="0"/>
                              <w:marBottom w:val="0"/>
                              <w:divBdr>
                                <w:top w:val="none" w:sz="0" w:space="0" w:color="auto"/>
                                <w:left w:val="none" w:sz="0" w:space="0" w:color="auto"/>
                                <w:bottom w:val="none" w:sz="0" w:space="0" w:color="auto"/>
                                <w:right w:val="none" w:sz="0" w:space="0" w:color="auto"/>
                              </w:divBdr>
                              <w:divsChild>
                                <w:div w:id="1694184991">
                                  <w:marLeft w:val="0"/>
                                  <w:marRight w:val="0"/>
                                  <w:marTop w:val="0"/>
                                  <w:marBottom w:val="0"/>
                                  <w:divBdr>
                                    <w:top w:val="single" w:sz="6" w:space="0" w:color="000000"/>
                                    <w:left w:val="single" w:sz="6" w:space="0" w:color="000000"/>
                                    <w:bottom w:val="single" w:sz="6" w:space="0" w:color="000000"/>
                                    <w:right w:val="single" w:sz="6" w:space="0" w:color="000000"/>
                                  </w:divBdr>
                                </w:div>
                              </w:divsChild>
                            </w:div>
                          </w:divsChild>
                        </w:div>
                      </w:divsChild>
                    </w:div>
                  </w:divsChild>
                </w:div>
              </w:divsChild>
            </w:div>
          </w:divsChild>
        </w:div>
      </w:divsChild>
    </w:div>
    <w:div w:id="2123568470">
      <w:bodyDiv w:val="1"/>
      <w:marLeft w:val="0"/>
      <w:marRight w:val="0"/>
      <w:marTop w:val="0"/>
      <w:marBottom w:val="0"/>
      <w:divBdr>
        <w:top w:val="none" w:sz="0" w:space="0" w:color="auto"/>
        <w:left w:val="none" w:sz="0" w:space="0" w:color="auto"/>
        <w:bottom w:val="none" w:sz="0" w:space="0" w:color="auto"/>
        <w:right w:val="none" w:sz="0" w:space="0" w:color="auto"/>
      </w:divBdr>
      <w:divsChild>
        <w:div w:id="1093017322">
          <w:marLeft w:val="0"/>
          <w:marRight w:val="0"/>
          <w:marTop w:val="0"/>
          <w:marBottom w:val="0"/>
          <w:divBdr>
            <w:top w:val="none" w:sz="0" w:space="0" w:color="auto"/>
            <w:left w:val="none" w:sz="0" w:space="0" w:color="auto"/>
            <w:bottom w:val="none" w:sz="0" w:space="0" w:color="auto"/>
            <w:right w:val="none" w:sz="0" w:space="0" w:color="auto"/>
          </w:divBdr>
          <w:divsChild>
            <w:div w:id="1312558997">
              <w:marLeft w:val="0"/>
              <w:marRight w:val="0"/>
              <w:marTop w:val="0"/>
              <w:marBottom w:val="0"/>
              <w:divBdr>
                <w:top w:val="none" w:sz="0" w:space="0" w:color="auto"/>
                <w:left w:val="none" w:sz="0" w:space="0" w:color="auto"/>
                <w:bottom w:val="none" w:sz="0" w:space="0" w:color="auto"/>
                <w:right w:val="none" w:sz="0" w:space="0" w:color="auto"/>
              </w:divBdr>
              <w:divsChild>
                <w:div w:id="1899706874">
                  <w:marLeft w:val="0"/>
                  <w:marRight w:val="0"/>
                  <w:marTop w:val="14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s://genproc.gov.ru/anticor/register-of-illegal-remuneration/11969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242D-C94F-4F29-9F65-7191FBC0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9490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Acer</Company>
  <LinksUpToDate>false</LinksUpToDate>
  <CharactersWithSpaces>11132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Мохначевская Марина Николаевна</cp:lastModifiedBy>
  <cp:revision>3</cp:revision>
  <cp:lastPrinted>2018-04-28T07:51:00Z</cp:lastPrinted>
  <dcterms:created xsi:type="dcterms:W3CDTF">2018-04-28T08:07:00Z</dcterms:created>
  <dcterms:modified xsi:type="dcterms:W3CDTF">2018-04-28T08:08:00Z</dcterms:modified>
</cp:coreProperties>
</file>