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21" w:rsidRDefault="00545D21" w:rsidP="00545D21">
      <w:pPr>
        <w:spacing w:after="0" w:line="240" w:lineRule="auto"/>
        <w:ind w:firstLine="3686"/>
        <w:jc w:val="center"/>
        <w:rPr>
          <w:b/>
        </w:rPr>
      </w:pPr>
      <w:r>
        <w:rPr>
          <w:b/>
        </w:rPr>
        <w:t xml:space="preserve">СОГЛАСОВАНО </w:t>
      </w:r>
    </w:p>
    <w:p w:rsidR="00545D21" w:rsidRDefault="00545D21" w:rsidP="00545D21">
      <w:pPr>
        <w:spacing w:after="0" w:line="240" w:lineRule="auto"/>
        <w:ind w:firstLine="3686"/>
        <w:jc w:val="center"/>
        <w:rPr>
          <w:b/>
        </w:rPr>
      </w:pPr>
      <w:r>
        <w:rPr>
          <w:b/>
        </w:rPr>
        <w:t xml:space="preserve">________________ С.С. Фиранский </w:t>
      </w:r>
    </w:p>
    <w:p w:rsidR="00545D21" w:rsidRDefault="00545D21" w:rsidP="00545D21">
      <w:pPr>
        <w:spacing w:after="0" w:line="240" w:lineRule="auto"/>
        <w:ind w:firstLine="3686"/>
        <w:jc w:val="center"/>
        <w:rPr>
          <w:b/>
        </w:rPr>
      </w:pPr>
      <w:r>
        <w:rPr>
          <w:b/>
        </w:rPr>
        <w:t xml:space="preserve">Заместитель руководителя – начальник </w:t>
      </w:r>
    </w:p>
    <w:p w:rsidR="00545D21" w:rsidRDefault="00545D21" w:rsidP="00545D21">
      <w:pPr>
        <w:spacing w:after="0" w:line="240" w:lineRule="auto"/>
        <w:ind w:firstLine="3686"/>
        <w:jc w:val="center"/>
        <w:rPr>
          <w:b/>
        </w:rPr>
      </w:pPr>
      <w:r>
        <w:rPr>
          <w:b/>
        </w:rPr>
        <w:t xml:space="preserve">отдела естественных монополий и рекламы  </w:t>
      </w:r>
    </w:p>
    <w:p w:rsidR="00545D21" w:rsidRDefault="00545D21" w:rsidP="00545D21">
      <w:pPr>
        <w:spacing w:after="0" w:line="240" w:lineRule="auto"/>
        <w:ind w:firstLine="3686"/>
        <w:jc w:val="center"/>
        <w:rPr>
          <w:b/>
        </w:rPr>
      </w:pPr>
      <w:r>
        <w:rPr>
          <w:b/>
        </w:rPr>
        <w:t xml:space="preserve">«01» февраля 2012 года </w:t>
      </w:r>
    </w:p>
    <w:p w:rsidR="00545D21" w:rsidRDefault="00545D21" w:rsidP="00D605E8">
      <w:pPr>
        <w:pStyle w:val="ConsPlusTitle"/>
        <w:widowControl/>
        <w:jc w:val="center"/>
        <w:rPr>
          <w:sz w:val="24"/>
          <w:szCs w:val="24"/>
        </w:rPr>
      </w:pPr>
    </w:p>
    <w:p w:rsidR="00545D21" w:rsidRDefault="00545D21" w:rsidP="00D605E8">
      <w:pPr>
        <w:pStyle w:val="ConsPlusTitle"/>
        <w:widowControl/>
        <w:jc w:val="center"/>
        <w:rPr>
          <w:sz w:val="24"/>
          <w:szCs w:val="24"/>
        </w:rPr>
      </w:pPr>
    </w:p>
    <w:p w:rsidR="00D605E8" w:rsidRPr="00D605E8" w:rsidRDefault="00D605E8" w:rsidP="00D605E8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Малозначительность административного правонарушения</w:t>
      </w:r>
      <w:r w:rsidR="003303B5">
        <w:rPr>
          <w:sz w:val="24"/>
          <w:szCs w:val="24"/>
        </w:rPr>
        <w:t xml:space="preserve"> в сфере рекламы</w:t>
      </w:r>
      <w:r w:rsidR="000329BD">
        <w:rPr>
          <w:sz w:val="24"/>
          <w:szCs w:val="24"/>
        </w:rPr>
        <w:t>.</w:t>
      </w:r>
    </w:p>
    <w:p w:rsidR="00D605E8" w:rsidRPr="00D605E8" w:rsidRDefault="00D605E8" w:rsidP="00D605E8">
      <w:pPr>
        <w:pStyle w:val="ConsPlusTitle"/>
        <w:widowControl/>
        <w:jc w:val="center"/>
        <w:rPr>
          <w:sz w:val="24"/>
          <w:szCs w:val="24"/>
        </w:rPr>
      </w:pPr>
    </w:p>
    <w:p w:rsidR="00D605E8" w:rsidRPr="00D605E8" w:rsidRDefault="00D605E8" w:rsidP="00D60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605E8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Яна Осипова, ведущий специалист-эксперт отдела естественных монополий и рекламы Управления Федеральной антимонопольной службы по Республике Саха (Якутия)</w:t>
      </w:r>
      <w:r w:rsidRPr="00D605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0C49" w:rsidRPr="00D605E8" w:rsidRDefault="00980C49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05E8" w:rsidRPr="007B4019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05E8">
        <w:rPr>
          <w:rFonts w:ascii="Times New Roman" w:eastAsia="Times New Roman" w:hAnsi="Times New Roman" w:cs="Times New Roman"/>
          <w:sz w:val="24"/>
          <w:szCs w:val="24"/>
        </w:rPr>
        <w:t xml:space="preserve">При осуществлении предпринимательской деятельности </w:t>
      </w:r>
      <w:r w:rsidRPr="00D605E8">
        <w:rPr>
          <w:rFonts w:ascii="Times New Roman" w:hAnsi="Times New Roman" w:cs="Times New Roman"/>
          <w:sz w:val="24"/>
          <w:szCs w:val="24"/>
        </w:rPr>
        <w:t xml:space="preserve">хозяйствующие субъекты и их руководители </w:t>
      </w:r>
      <w:r w:rsidR="00FF1B72">
        <w:rPr>
          <w:rFonts w:ascii="Times New Roman" w:hAnsi="Times New Roman" w:cs="Times New Roman"/>
          <w:sz w:val="24"/>
          <w:szCs w:val="24"/>
        </w:rPr>
        <w:t>обращаются за</w:t>
      </w:r>
      <w:r w:rsidRPr="00D605E8">
        <w:rPr>
          <w:rFonts w:ascii="Times New Roman" w:hAnsi="Times New Roman" w:cs="Times New Roman"/>
          <w:sz w:val="24"/>
          <w:szCs w:val="24"/>
        </w:rPr>
        <w:t xml:space="preserve"> защит</w:t>
      </w:r>
      <w:r w:rsidR="00FF1B72">
        <w:rPr>
          <w:rFonts w:ascii="Times New Roman" w:hAnsi="Times New Roman" w:cs="Times New Roman"/>
          <w:sz w:val="24"/>
          <w:szCs w:val="24"/>
        </w:rPr>
        <w:t>ой</w:t>
      </w:r>
      <w:r w:rsidRPr="00D605E8">
        <w:rPr>
          <w:rFonts w:ascii="Times New Roman" w:hAnsi="Times New Roman" w:cs="Times New Roman"/>
          <w:sz w:val="24"/>
          <w:szCs w:val="24"/>
        </w:rPr>
        <w:t xml:space="preserve"> свои</w:t>
      </w:r>
      <w:r w:rsidR="00FF1B72">
        <w:rPr>
          <w:rFonts w:ascii="Times New Roman" w:hAnsi="Times New Roman" w:cs="Times New Roman"/>
          <w:sz w:val="24"/>
          <w:szCs w:val="24"/>
        </w:rPr>
        <w:t>х</w:t>
      </w:r>
      <w:r w:rsidRPr="00D605E8">
        <w:rPr>
          <w:rFonts w:ascii="Times New Roman" w:hAnsi="Times New Roman" w:cs="Times New Roman"/>
          <w:sz w:val="24"/>
          <w:szCs w:val="24"/>
        </w:rPr>
        <w:t xml:space="preserve"> прав</w:t>
      </w:r>
      <w:r w:rsidR="00237912">
        <w:rPr>
          <w:rFonts w:ascii="Times New Roman" w:hAnsi="Times New Roman" w:cs="Times New Roman"/>
          <w:sz w:val="24"/>
          <w:szCs w:val="24"/>
        </w:rPr>
        <w:t xml:space="preserve"> и охраняемых</w:t>
      </w:r>
      <w:r w:rsidRPr="00D605E8">
        <w:rPr>
          <w:rFonts w:ascii="Times New Roman" w:hAnsi="Times New Roman" w:cs="Times New Roman"/>
          <w:sz w:val="24"/>
          <w:szCs w:val="24"/>
        </w:rPr>
        <w:t xml:space="preserve"> законом интерес</w:t>
      </w:r>
      <w:r w:rsidR="00237912">
        <w:rPr>
          <w:rFonts w:ascii="Times New Roman" w:hAnsi="Times New Roman" w:cs="Times New Roman"/>
          <w:sz w:val="24"/>
          <w:szCs w:val="24"/>
        </w:rPr>
        <w:t>ов</w:t>
      </w:r>
      <w:r w:rsidRPr="00D605E8">
        <w:rPr>
          <w:rFonts w:ascii="Times New Roman" w:hAnsi="Times New Roman" w:cs="Times New Roman"/>
          <w:sz w:val="24"/>
          <w:szCs w:val="24"/>
        </w:rPr>
        <w:t xml:space="preserve"> </w:t>
      </w:r>
      <w:r w:rsidR="00CC3642">
        <w:rPr>
          <w:rFonts w:ascii="Times New Roman" w:hAnsi="Times New Roman" w:cs="Times New Roman"/>
          <w:sz w:val="24"/>
          <w:szCs w:val="24"/>
        </w:rPr>
        <w:t xml:space="preserve">при </w:t>
      </w:r>
      <w:r w:rsidR="00CC3642" w:rsidRPr="00D605E8">
        <w:rPr>
          <w:rFonts w:ascii="Times New Roman" w:hAnsi="Times New Roman" w:cs="Times New Roman"/>
          <w:sz w:val="24"/>
          <w:szCs w:val="24"/>
        </w:rPr>
        <w:t>призна</w:t>
      </w:r>
      <w:r w:rsidR="00CC3642">
        <w:rPr>
          <w:rFonts w:ascii="Times New Roman" w:hAnsi="Times New Roman" w:cs="Times New Roman"/>
          <w:sz w:val="24"/>
          <w:szCs w:val="24"/>
        </w:rPr>
        <w:t>нии</w:t>
      </w:r>
      <w:r w:rsidR="00CC3642" w:rsidRPr="00D605E8">
        <w:rPr>
          <w:rFonts w:ascii="Times New Roman" w:hAnsi="Times New Roman" w:cs="Times New Roman"/>
          <w:sz w:val="24"/>
          <w:szCs w:val="24"/>
        </w:rPr>
        <w:t xml:space="preserve"> </w:t>
      </w:r>
      <w:r w:rsidR="00CC3642">
        <w:rPr>
          <w:rFonts w:ascii="Times New Roman" w:hAnsi="Times New Roman" w:cs="Times New Roman"/>
          <w:sz w:val="24"/>
          <w:szCs w:val="24"/>
        </w:rPr>
        <w:t xml:space="preserve">юридического лица </w:t>
      </w:r>
      <w:r w:rsidR="00CC3642" w:rsidRPr="00D605E8">
        <w:rPr>
          <w:rFonts w:ascii="Times New Roman" w:hAnsi="Times New Roman" w:cs="Times New Roman"/>
          <w:sz w:val="24"/>
          <w:szCs w:val="24"/>
        </w:rPr>
        <w:t>виновным в совершении административного правонарушения</w:t>
      </w:r>
      <w:r w:rsidR="00CC3642">
        <w:rPr>
          <w:rFonts w:ascii="Times New Roman" w:hAnsi="Times New Roman" w:cs="Times New Roman"/>
          <w:sz w:val="24"/>
          <w:szCs w:val="24"/>
        </w:rPr>
        <w:t xml:space="preserve"> в сфере рекламы, </w:t>
      </w:r>
      <w:r w:rsidR="00CC3642" w:rsidRPr="00EC1DAB">
        <w:rPr>
          <w:rFonts w:ascii="Times New Roman" w:eastAsia="Times New Roman" w:hAnsi="Times New Roman" w:cs="Times New Roman"/>
          <w:sz w:val="24"/>
          <w:szCs w:val="24"/>
        </w:rPr>
        <w:t>предусмотренно</w:t>
      </w:r>
      <w:r w:rsidR="00CC3642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CC3642" w:rsidRPr="00EC1D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3642">
        <w:rPr>
          <w:rFonts w:ascii="Times New Roman" w:eastAsia="Times New Roman" w:hAnsi="Times New Roman" w:cs="Times New Roman"/>
          <w:sz w:val="24"/>
          <w:szCs w:val="24"/>
        </w:rPr>
        <w:t>частью 1 статьи</w:t>
      </w:r>
      <w:r w:rsidR="00CC3642" w:rsidRPr="00EC1DAB">
        <w:rPr>
          <w:rFonts w:ascii="Times New Roman" w:eastAsia="Times New Roman" w:hAnsi="Times New Roman" w:cs="Times New Roman"/>
          <w:sz w:val="24"/>
          <w:szCs w:val="24"/>
        </w:rPr>
        <w:t xml:space="preserve"> 14.3 Кодекса об административных правонарушениях</w:t>
      </w:r>
      <w:r w:rsidR="007B4019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r w:rsidRPr="00D605E8">
        <w:rPr>
          <w:rFonts w:ascii="Times New Roman" w:hAnsi="Times New Roman" w:cs="Times New Roman"/>
          <w:sz w:val="24"/>
          <w:szCs w:val="24"/>
        </w:rPr>
        <w:t xml:space="preserve"> </w:t>
      </w:r>
      <w:r w:rsidR="00CC3642">
        <w:rPr>
          <w:rFonts w:ascii="Times New Roman" w:hAnsi="Times New Roman" w:cs="Times New Roman"/>
          <w:sz w:val="24"/>
          <w:szCs w:val="24"/>
        </w:rPr>
        <w:t xml:space="preserve">Нередко в таких случаях </w:t>
      </w:r>
      <w:r w:rsidRPr="00D605E8">
        <w:rPr>
          <w:rFonts w:ascii="Times New Roman" w:eastAsia="Times New Roman" w:hAnsi="Times New Roman" w:cs="Times New Roman"/>
          <w:sz w:val="24"/>
          <w:szCs w:val="24"/>
        </w:rPr>
        <w:t>лиц</w:t>
      </w:r>
      <w:r w:rsidR="00CC3642">
        <w:rPr>
          <w:rFonts w:ascii="Times New Roman" w:hAnsi="Times New Roman" w:cs="Times New Roman"/>
          <w:sz w:val="24"/>
          <w:szCs w:val="24"/>
        </w:rPr>
        <w:t>а</w:t>
      </w:r>
      <w:r w:rsidRPr="00D605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B4019">
        <w:rPr>
          <w:rFonts w:ascii="Times New Roman" w:hAnsi="Times New Roman" w:cs="Times New Roman"/>
          <w:sz w:val="24"/>
          <w:szCs w:val="24"/>
        </w:rPr>
        <w:t xml:space="preserve">в отношении которых </w:t>
      </w:r>
      <w:r w:rsidR="007B4019" w:rsidRPr="007B4019">
        <w:rPr>
          <w:rFonts w:ascii="Times New Roman" w:hAnsi="Times New Roman" w:cs="Times New Roman"/>
          <w:sz w:val="24"/>
          <w:szCs w:val="24"/>
        </w:rPr>
        <w:t>рассмотрено дело об административн</w:t>
      </w:r>
      <w:r w:rsidR="007B4019">
        <w:rPr>
          <w:rFonts w:ascii="Times New Roman" w:hAnsi="Times New Roman" w:cs="Times New Roman"/>
          <w:sz w:val="24"/>
          <w:szCs w:val="24"/>
        </w:rPr>
        <w:t>ом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7B4019">
        <w:rPr>
          <w:rFonts w:ascii="Times New Roman" w:hAnsi="Times New Roman" w:cs="Times New Roman"/>
          <w:sz w:val="24"/>
          <w:szCs w:val="24"/>
        </w:rPr>
        <w:t>и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и вынесено постановление о наложении административного</w:t>
      </w:r>
      <w:r w:rsidR="00A03A40">
        <w:rPr>
          <w:rFonts w:ascii="Times New Roman" w:hAnsi="Times New Roman" w:cs="Times New Roman"/>
          <w:sz w:val="24"/>
          <w:szCs w:val="24"/>
        </w:rPr>
        <w:t xml:space="preserve"> штрафа</w:t>
      </w:r>
      <w:r w:rsidRPr="007B40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3642" w:rsidRPr="007B4019">
        <w:rPr>
          <w:rFonts w:ascii="Times New Roman" w:hAnsi="Times New Roman" w:cs="Times New Roman"/>
          <w:sz w:val="24"/>
          <w:szCs w:val="24"/>
        </w:rPr>
        <w:t xml:space="preserve">обращаются в суды </w:t>
      </w:r>
      <w:r w:rsidR="007B4019">
        <w:rPr>
          <w:rFonts w:ascii="Times New Roman" w:hAnsi="Times New Roman" w:cs="Times New Roman"/>
          <w:sz w:val="24"/>
          <w:szCs w:val="24"/>
        </w:rPr>
        <w:t xml:space="preserve">с исками </w:t>
      </w:r>
      <w:r w:rsidR="007B4019" w:rsidRPr="007B4019">
        <w:rPr>
          <w:rFonts w:ascii="Times New Roman" w:hAnsi="Times New Roman" w:cs="Times New Roman"/>
          <w:sz w:val="24"/>
          <w:szCs w:val="24"/>
        </w:rPr>
        <w:t>о признании незаконным</w:t>
      </w:r>
      <w:r w:rsidR="007B4019">
        <w:rPr>
          <w:rFonts w:ascii="Times New Roman" w:hAnsi="Times New Roman" w:cs="Times New Roman"/>
          <w:sz w:val="24"/>
          <w:szCs w:val="24"/>
        </w:rPr>
        <w:t>и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и об отмене постановлени</w:t>
      </w:r>
      <w:r w:rsidR="007B4019">
        <w:rPr>
          <w:rFonts w:ascii="Times New Roman" w:hAnsi="Times New Roman" w:cs="Times New Roman"/>
          <w:sz w:val="24"/>
          <w:szCs w:val="24"/>
        </w:rPr>
        <w:t>й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</w:t>
      </w:r>
      <w:r w:rsidR="007B4019">
        <w:rPr>
          <w:rFonts w:ascii="Times New Roman" w:hAnsi="Times New Roman" w:cs="Times New Roman"/>
          <w:sz w:val="24"/>
          <w:szCs w:val="24"/>
        </w:rPr>
        <w:t>антимонопольного органа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в части применения 2.9 </w:t>
      </w:r>
      <w:r w:rsidR="007B4019">
        <w:rPr>
          <w:rFonts w:ascii="Times New Roman" w:hAnsi="Times New Roman" w:cs="Times New Roman"/>
          <w:sz w:val="24"/>
          <w:szCs w:val="24"/>
        </w:rPr>
        <w:t>Кодекса об административных правонарушениях Российской Федерации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– признания совершенного </w:t>
      </w:r>
      <w:r w:rsidR="007B4019">
        <w:rPr>
          <w:rFonts w:ascii="Times New Roman" w:hAnsi="Times New Roman" w:cs="Times New Roman"/>
          <w:sz w:val="24"/>
          <w:szCs w:val="24"/>
        </w:rPr>
        <w:t>юридическим лицом</w:t>
      </w:r>
      <w:r w:rsidR="007B4019" w:rsidRPr="007B4019">
        <w:rPr>
          <w:rFonts w:ascii="Times New Roman" w:hAnsi="Times New Roman" w:cs="Times New Roman"/>
          <w:sz w:val="24"/>
          <w:szCs w:val="24"/>
        </w:rPr>
        <w:t xml:space="preserve"> административного правонарушения малозначительным</w:t>
      </w:r>
      <w:r w:rsidR="007B4019">
        <w:rPr>
          <w:rFonts w:ascii="Times New Roman" w:hAnsi="Times New Roman" w:cs="Times New Roman"/>
          <w:sz w:val="24"/>
          <w:szCs w:val="24"/>
        </w:rPr>
        <w:t>.</w:t>
      </w:r>
      <w:r w:rsidR="00CC3642" w:rsidRPr="007B4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A40" w:rsidRPr="00545E36" w:rsidRDefault="000936CF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D605E8" w:rsidRPr="00545E36">
          <w:rPr>
            <w:rFonts w:ascii="Times New Roman" w:hAnsi="Times New Roman" w:cs="Times New Roman"/>
            <w:sz w:val="24"/>
            <w:szCs w:val="24"/>
          </w:rPr>
          <w:t>Статьей 2.9</w:t>
        </w:r>
      </w:hyperlink>
      <w:r w:rsidR="00D605E8" w:rsidRPr="00545E36">
        <w:rPr>
          <w:rFonts w:ascii="Times New Roman" w:hAnsi="Times New Roman" w:cs="Times New Roman"/>
          <w:sz w:val="24"/>
          <w:szCs w:val="24"/>
        </w:rPr>
        <w:t xml:space="preserve"> КоАП РФ предусмотрено, что при малозначительности совершенного административного правонарушения судья, орган, должностное лицо, уполномоченные решить дело об административном правонарушении, могут освободить лицо, совершившее административное правонарушение, от административной ответственности и ограничиться устным замечанием.</w:t>
      </w:r>
      <w:r w:rsidR="000329BD" w:rsidRPr="00545E36">
        <w:rPr>
          <w:rFonts w:ascii="Times New Roman" w:hAnsi="Times New Roman" w:cs="Times New Roman"/>
          <w:sz w:val="24"/>
          <w:szCs w:val="24"/>
        </w:rPr>
        <w:t xml:space="preserve"> </w:t>
      </w:r>
      <w:r w:rsidR="00A03A40" w:rsidRPr="00545E36">
        <w:rPr>
          <w:rFonts w:ascii="Times New Roman" w:hAnsi="Times New Roman" w:cs="Times New Roman"/>
          <w:sz w:val="24"/>
          <w:szCs w:val="24"/>
        </w:rPr>
        <w:t>Однако указанная статья не содержит критериев оценки малозначительности административного правонарушения.</w:t>
      </w:r>
    </w:p>
    <w:p w:rsidR="008077EA" w:rsidRPr="00545E36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 xml:space="preserve">Малозначительным административным правонарушением является действие или бездействие, хотя формально и содержащее признаки состава административного правонарушения, но с учетом характера совершенного правонарушения и роли правонарушителя, размера вреда и тяжести наступивших последствий не представляющее существенного нарушения охраняемых общественных правоотношений. Такие обстоятельства, как, например, личность и имущественное положение привлекаемого к ответственности лица, добровольное устранение последствий правонарушения, возмещение причиненного ущерба, не являются обстоятельствами, характеризующими малозначительность правонарушения. Они в силу </w:t>
      </w:r>
      <w:hyperlink r:id="rId5" w:history="1">
        <w:r w:rsidRPr="00545E36">
          <w:rPr>
            <w:rFonts w:ascii="Times New Roman" w:hAnsi="Times New Roman" w:cs="Times New Roman"/>
            <w:sz w:val="24"/>
            <w:szCs w:val="24"/>
          </w:rPr>
          <w:t>ч. ч. 2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545E36">
          <w:rPr>
            <w:rFonts w:ascii="Times New Roman" w:hAnsi="Times New Roman" w:cs="Times New Roman"/>
            <w:sz w:val="24"/>
            <w:szCs w:val="24"/>
          </w:rPr>
          <w:t>3 ст. 4.1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КоАП РФ учитываются при назначении административного наказания (</w:t>
      </w:r>
      <w:hyperlink r:id="rId7" w:history="1">
        <w:r w:rsidRPr="00545E36">
          <w:rPr>
            <w:rFonts w:ascii="Times New Roman" w:hAnsi="Times New Roman" w:cs="Times New Roman"/>
            <w:sz w:val="24"/>
            <w:szCs w:val="24"/>
          </w:rPr>
          <w:t>п. 21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Постановления Пленума ВС РФ от 24.03.2005 N 5).</w:t>
      </w:r>
      <w:r w:rsidR="008077EA" w:rsidRPr="00545E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9BD" w:rsidRPr="00545E36" w:rsidRDefault="008077EA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 xml:space="preserve">В п. 18 Постановления Пленума ВАС РФ от 02.06.2004 N 10 "О некоторых вопросах, возникших в судебной практике при рассмотрении дел об административных правонарушениях" разъяснено, что при квалификации правонарушения в качестве малозначительного судам необходимо исходить из оценки конкретных обстоятельств его совершения. Малозначительным правонарушение признается при отсутствии существенной угрозы охраняемым общественным отношениям. </w:t>
      </w:r>
    </w:p>
    <w:p w:rsidR="00A03A40" w:rsidRPr="00545E36" w:rsidRDefault="00A03A40" w:rsidP="00545E36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>Таким образом, разъяснение Пленума ВАС РФ также не содержит определенных критериев для квалификации административного нарушения в качестве малозначительного.</w:t>
      </w:r>
    </w:p>
    <w:p w:rsidR="00A03A40" w:rsidRPr="00545E36" w:rsidRDefault="00A03A40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lastRenderedPageBreak/>
        <w:t>Вследствие этого на практике возникают споры о возможности квалификации в качестве малозначительного административного правонарушения</w:t>
      </w:r>
      <w:r w:rsidR="008077EA" w:rsidRPr="00545E36">
        <w:rPr>
          <w:rFonts w:ascii="Times New Roman" w:hAnsi="Times New Roman" w:cs="Times New Roman"/>
          <w:sz w:val="24"/>
          <w:szCs w:val="24"/>
        </w:rPr>
        <w:t xml:space="preserve"> в сфере рекламы</w:t>
      </w:r>
      <w:r w:rsidRPr="00545E36">
        <w:rPr>
          <w:rFonts w:ascii="Times New Roman" w:hAnsi="Times New Roman" w:cs="Times New Roman"/>
          <w:sz w:val="24"/>
          <w:szCs w:val="24"/>
        </w:rPr>
        <w:t>.</w:t>
      </w:r>
    </w:p>
    <w:p w:rsidR="00D605E8" w:rsidRPr="00545E36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 xml:space="preserve">При квалификации административного правонарушения в качестве малозначительного судам надлежит учитывать, что </w:t>
      </w:r>
      <w:hyperlink r:id="rId8" w:history="1">
        <w:r w:rsidRPr="00545E36">
          <w:rPr>
            <w:rFonts w:ascii="Times New Roman" w:hAnsi="Times New Roman" w:cs="Times New Roman"/>
            <w:sz w:val="24"/>
            <w:szCs w:val="24"/>
          </w:rPr>
          <w:t>ст. 2.9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КоАП РФ не содержит оговорок о ее неприменении к каким-либо составам правонарушений, предусмотренным </w:t>
      </w:r>
      <w:hyperlink r:id="rId9" w:history="1">
        <w:r w:rsidRPr="00545E36">
          <w:rPr>
            <w:rFonts w:ascii="Times New Roman" w:hAnsi="Times New Roman" w:cs="Times New Roman"/>
            <w:sz w:val="24"/>
            <w:szCs w:val="24"/>
          </w:rPr>
          <w:t>КоАП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РФ. Возможность или невозможность квалификации деяния в качестве малозначительного не может быть установлена абстрактно, исходя из</w:t>
      </w:r>
      <w:r w:rsidRPr="00D605E8">
        <w:rPr>
          <w:rFonts w:ascii="Times New Roman" w:hAnsi="Times New Roman" w:cs="Times New Roman"/>
          <w:sz w:val="24"/>
          <w:szCs w:val="24"/>
        </w:rPr>
        <w:t xml:space="preserve"> сформулированной в КоАП РФ конструкции состава административного правонарушения, за совершение которого установлена ответственность. Так, не может быть отказано в квалификации административного правонарушения в качестве малозначительного только на том основании, что в </w:t>
      </w:r>
      <w:r w:rsidRPr="00545E36">
        <w:rPr>
          <w:rFonts w:ascii="Times New Roman" w:hAnsi="Times New Roman" w:cs="Times New Roman"/>
          <w:sz w:val="24"/>
          <w:szCs w:val="24"/>
        </w:rPr>
        <w:t xml:space="preserve">соответствующей статье </w:t>
      </w:r>
      <w:hyperlink r:id="rId10" w:history="1">
        <w:r w:rsidRPr="00545E36">
          <w:rPr>
            <w:rFonts w:ascii="Times New Roman" w:hAnsi="Times New Roman" w:cs="Times New Roman"/>
            <w:sz w:val="24"/>
            <w:szCs w:val="24"/>
          </w:rPr>
          <w:t>Особенной части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КоАП РФ ответственность определена за неисполнение какой-либо обязанности и не ставится в зависимость от наступления каких-либо последствий (</w:t>
      </w:r>
      <w:hyperlink r:id="rId11" w:history="1">
        <w:r w:rsidRPr="00545E36">
          <w:rPr>
            <w:rFonts w:ascii="Times New Roman" w:hAnsi="Times New Roman" w:cs="Times New Roman"/>
            <w:sz w:val="24"/>
            <w:szCs w:val="24"/>
          </w:rPr>
          <w:t>п. 18.1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Постановления Пленума ВАС РФ от 02.06.2004 N 10).</w:t>
      </w:r>
    </w:p>
    <w:p w:rsidR="00D605E8" w:rsidRPr="00545E36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>Правовая позиция ВАС РФ о том, что в качестве малозначительного может быть квалифицировано любое административное правонарушение, включая те, за совершение которых предусмотрена ответственность в виде значительных сумм административных штрафов, имеет важное практическое значение, если будет установлено, что совершенным административным правонарушением не причинен существенный вред публичным интересам.</w:t>
      </w:r>
    </w:p>
    <w:p w:rsidR="00D605E8" w:rsidRPr="00545E36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>Указанную позицию разделяют и нижестоящие арбитражные суды.</w:t>
      </w:r>
    </w:p>
    <w:p w:rsidR="00D605E8" w:rsidRPr="00545E36" w:rsidRDefault="00D605E8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>В</w:t>
      </w:r>
      <w:r w:rsidR="0093584E" w:rsidRPr="00545E36">
        <w:rPr>
          <w:rFonts w:ascii="Times New Roman" w:hAnsi="Times New Roman" w:cs="Times New Roman"/>
          <w:sz w:val="24"/>
          <w:szCs w:val="24"/>
        </w:rPr>
        <w:t>торой</w:t>
      </w:r>
      <w:r w:rsidRPr="00545E36">
        <w:rPr>
          <w:rFonts w:ascii="Times New Roman" w:hAnsi="Times New Roman" w:cs="Times New Roman"/>
          <w:sz w:val="24"/>
          <w:szCs w:val="24"/>
        </w:rPr>
        <w:t xml:space="preserve"> арбитражный апелляционный суд указал, что </w:t>
      </w:r>
      <w:hyperlink r:id="rId12" w:history="1">
        <w:r w:rsidRPr="00545E36">
          <w:rPr>
            <w:rFonts w:ascii="Times New Roman" w:hAnsi="Times New Roman" w:cs="Times New Roman"/>
            <w:sz w:val="24"/>
            <w:szCs w:val="24"/>
          </w:rPr>
          <w:t>ст. 2.9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КоАП РФ не содержит исключений применения данной нормы в отношении какого-либо административного правонарушения и может быть применена судом в отношении любого состава правонарушения, предусмотренного в </w:t>
      </w:r>
      <w:hyperlink r:id="rId13" w:history="1">
        <w:r w:rsidRPr="00545E36">
          <w:rPr>
            <w:rFonts w:ascii="Times New Roman" w:hAnsi="Times New Roman" w:cs="Times New Roman"/>
            <w:sz w:val="24"/>
            <w:szCs w:val="24"/>
          </w:rPr>
          <w:t>Особенной части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КоАП РФ, с учетом оценки судом обстоятельств совершенного административного правонарушения (</w:t>
      </w:r>
      <w:hyperlink r:id="rId14" w:history="1">
        <w:r w:rsidRPr="00545E3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В</w:t>
      </w:r>
      <w:r w:rsidR="00697680" w:rsidRPr="00545E36">
        <w:rPr>
          <w:rFonts w:ascii="Times New Roman" w:hAnsi="Times New Roman" w:cs="Times New Roman"/>
          <w:sz w:val="24"/>
          <w:szCs w:val="24"/>
        </w:rPr>
        <w:t>тор</w:t>
      </w:r>
      <w:r w:rsidRPr="00545E36">
        <w:rPr>
          <w:rFonts w:ascii="Times New Roman" w:hAnsi="Times New Roman" w:cs="Times New Roman"/>
          <w:sz w:val="24"/>
          <w:szCs w:val="24"/>
        </w:rPr>
        <w:t xml:space="preserve">ого арбитражного апелляционного суда от </w:t>
      </w:r>
      <w:r w:rsidR="00697680" w:rsidRPr="00545E36">
        <w:rPr>
          <w:rFonts w:ascii="Times New Roman" w:hAnsi="Times New Roman" w:cs="Times New Roman"/>
          <w:sz w:val="24"/>
          <w:szCs w:val="24"/>
        </w:rPr>
        <w:t xml:space="preserve">26.03.2010 N </w:t>
      </w:r>
      <w:r w:rsidRPr="00545E36">
        <w:rPr>
          <w:rFonts w:ascii="Times New Roman" w:hAnsi="Times New Roman" w:cs="Times New Roman"/>
          <w:sz w:val="24"/>
          <w:szCs w:val="24"/>
        </w:rPr>
        <w:t>А</w:t>
      </w:r>
      <w:r w:rsidR="00697680" w:rsidRPr="00545E36">
        <w:rPr>
          <w:rFonts w:ascii="Times New Roman" w:hAnsi="Times New Roman" w:cs="Times New Roman"/>
          <w:sz w:val="24"/>
          <w:szCs w:val="24"/>
        </w:rPr>
        <w:t>29</w:t>
      </w:r>
      <w:r w:rsidRPr="00545E36">
        <w:rPr>
          <w:rFonts w:ascii="Times New Roman" w:hAnsi="Times New Roman" w:cs="Times New Roman"/>
          <w:sz w:val="24"/>
          <w:szCs w:val="24"/>
        </w:rPr>
        <w:t>-</w:t>
      </w:r>
      <w:r w:rsidR="00697680" w:rsidRPr="00545E36">
        <w:rPr>
          <w:rFonts w:ascii="Times New Roman" w:hAnsi="Times New Roman" w:cs="Times New Roman"/>
          <w:sz w:val="24"/>
          <w:szCs w:val="24"/>
        </w:rPr>
        <w:t>13105/2009</w:t>
      </w:r>
      <w:r w:rsidRPr="00545E36">
        <w:rPr>
          <w:rFonts w:ascii="Times New Roman" w:hAnsi="Times New Roman" w:cs="Times New Roman"/>
          <w:sz w:val="24"/>
          <w:szCs w:val="24"/>
        </w:rPr>
        <w:t>). Аналогичной позиции придержива</w:t>
      </w:r>
      <w:r w:rsidR="00697680" w:rsidRPr="00545E36">
        <w:rPr>
          <w:rFonts w:ascii="Times New Roman" w:hAnsi="Times New Roman" w:cs="Times New Roman"/>
          <w:sz w:val="24"/>
          <w:szCs w:val="24"/>
        </w:rPr>
        <w:t>е</w:t>
      </w:r>
      <w:r w:rsidRPr="00545E36">
        <w:rPr>
          <w:rFonts w:ascii="Times New Roman" w:hAnsi="Times New Roman" w:cs="Times New Roman"/>
          <w:sz w:val="24"/>
          <w:szCs w:val="24"/>
        </w:rPr>
        <w:t xml:space="preserve">тся ФАС </w:t>
      </w:r>
      <w:r w:rsidR="00697680" w:rsidRPr="00545E36">
        <w:rPr>
          <w:rFonts w:ascii="Times New Roman" w:hAnsi="Times New Roman" w:cs="Times New Roman"/>
          <w:sz w:val="24"/>
          <w:szCs w:val="24"/>
        </w:rPr>
        <w:t>ВВ</w:t>
      </w:r>
      <w:r w:rsidRPr="00545E36">
        <w:rPr>
          <w:rFonts w:ascii="Times New Roman" w:hAnsi="Times New Roman" w:cs="Times New Roman"/>
          <w:sz w:val="24"/>
          <w:szCs w:val="24"/>
        </w:rPr>
        <w:t>О (</w:t>
      </w:r>
      <w:hyperlink r:id="rId15" w:history="1">
        <w:r w:rsidRPr="00545E3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от </w:t>
      </w:r>
      <w:r w:rsidR="00697680" w:rsidRPr="00545E36">
        <w:rPr>
          <w:rFonts w:ascii="Times New Roman" w:hAnsi="Times New Roman" w:cs="Times New Roman"/>
          <w:sz w:val="24"/>
          <w:szCs w:val="24"/>
        </w:rPr>
        <w:t>04.05.2010</w:t>
      </w:r>
      <w:r w:rsidRPr="00545E36">
        <w:rPr>
          <w:rFonts w:ascii="Times New Roman" w:hAnsi="Times New Roman" w:cs="Times New Roman"/>
          <w:sz w:val="24"/>
          <w:szCs w:val="24"/>
        </w:rPr>
        <w:t xml:space="preserve"> N </w:t>
      </w:r>
      <w:r w:rsidR="00697680" w:rsidRPr="00545E36">
        <w:rPr>
          <w:rFonts w:ascii="Times New Roman" w:hAnsi="Times New Roman" w:cs="Times New Roman"/>
          <w:sz w:val="24"/>
          <w:szCs w:val="24"/>
        </w:rPr>
        <w:t>А29-12620/2009</w:t>
      </w:r>
      <w:r w:rsidRPr="00545E36">
        <w:rPr>
          <w:rFonts w:ascii="Times New Roman" w:hAnsi="Times New Roman" w:cs="Times New Roman"/>
          <w:sz w:val="24"/>
          <w:szCs w:val="24"/>
        </w:rPr>
        <w:t>).</w:t>
      </w:r>
    </w:p>
    <w:p w:rsidR="00697680" w:rsidRDefault="0093584E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45E36">
        <w:rPr>
          <w:rFonts w:ascii="Times New Roman" w:hAnsi="Times New Roman" w:cs="Times New Roman"/>
          <w:sz w:val="24"/>
          <w:szCs w:val="24"/>
        </w:rPr>
        <w:t xml:space="preserve">Причем в сходных обстоятельствах, сославшись на </w:t>
      </w:r>
      <w:hyperlink r:id="rId16" w:history="1">
        <w:r w:rsidRPr="00545E36">
          <w:rPr>
            <w:rFonts w:ascii="Times New Roman" w:hAnsi="Times New Roman" w:cs="Times New Roman"/>
            <w:sz w:val="24"/>
            <w:szCs w:val="24"/>
          </w:rPr>
          <w:t>п. 18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Постановления Пленума Высшего Арбитражного Суда РФ от 2 июня 2004 г. N 10 "О некоторых вопросах, возникших в судебной практике при рассмотрении дел об административных правонарушениях", </w:t>
      </w:r>
      <w:r w:rsidR="00697680" w:rsidRPr="00545E36">
        <w:rPr>
          <w:rFonts w:ascii="Times New Roman" w:hAnsi="Times New Roman" w:cs="Times New Roman"/>
          <w:sz w:val="24"/>
          <w:szCs w:val="24"/>
        </w:rPr>
        <w:t>Пятый арбитражный апелляционный суд</w:t>
      </w:r>
      <w:r w:rsidRPr="00545E36">
        <w:rPr>
          <w:rFonts w:ascii="Times New Roman" w:hAnsi="Times New Roman" w:cs="Times New Roman"/>
          <w:sz w:val="24"/>
          <w:szCs w:val="24"/>
        </w:rPr>
        <w:t xml:space="preserve"> в </w:t>
      </w:r>
      <w:hyperlink r:id="rId17" w:history="1">
        <w:r w:rsidRPr="00545E36">
          <w:rPr>
            <w:rFonts w:ascii="Times New Roman" w:hAnsi="Times New Roman" w:cs="Times New Roman"/>
            <w:sz w:val="24"/>
            <w:szCs w:val="24"/>
          </w:rPr>
          <w:t>Постановлении</w:t>
        </w:r>
      </w:hyperlink>
      <w:r w:rsidRPr="00545E36">
        <w:rPr>
          <w:rFonts w:ascii="Times New Roman" w:hAnsi="Times New Roman" w:cs="Times New Roman"/>
          <w:sz w:val="24"/>
          <w:szCs w:val="24"/>
        </w:rPr>
        <w:t xml:space="preserve"> от </w:t>
      </w:r>
      <w:r w:rsidR="00697680" w:rsidRPr="00545E36">
        <w:rPr>
          <w:rFonts w:ascii="Times New Roman" w:hAnsi="Times New Roman" w:cs="Times New Roman"/>
          <w:sz w:val="24"/>
          <w:szCs w:val="24"/>
        </w:rPr>
        <w:t>14.12.2009</w:t>
      </w:r>
      <w:r w:rsidRPr="00545E36">
        <w:rPr>
          <w:rFonts w:ascii="Times New Roman" w:hAnsi="Times New Roman" w:cs="Times New Roman"/>
          <w:sz w:val="24"/>
          <w:szCs w:val="24"/>
        </w:rPr>
        <w:t xml:space="preserve"> N </w:t>
      </w:r>
      <w:r w:rsidR="00697680" w:rsidRPr="00545E36">
        <w:rPr>
          <w:rFonts w:ascii="Times New Roman" w:hAnsi="Times New Roman" w:cs="Times New Roman"/>
          <w:sz w:val="24"/>
          <w:szCs w:val="24"/>
        </w:rPr>
        <w:t>А24-2469/2009</w:t>
      </w:r>
      <w:r w:rsidRPr="00545E36">
        <w:rPr>
          <w:rFonts w:ascii="Times New Roman" w:hAnsi="Times New Roman" w:cs="Times New Roman"/>
          <w:sz w:val="24"/>
          <w:szCs w:val="24"/>
        </w:rPr>
        <w:t xml:space="preserve"> указал, что при квалификации правонарушения в качестве малозначительного необходимо исходить из конкретных обстоятельств его совершения</w:t>
      </w:r>
      <w:r w:rsidRPr="008077EA">
        <w:rPr>
          <w:rFonts w:ascii="Times New Roman" w:hAnsi="Times New Roman" w:cs="Times New Roman"/>
          <w:sz w:val="24"/>
          <w:szCs w:val="24"/>
        </w:rPr>
        <w:t xml:space="preserve">; малозначительность правонарушения имеет место при отсутствии существенной угрозы охраняемым общественным отношениям. </w:t>
      </w:r>
    </w:p>
    <w:p w:rsidR="0093584E" w:rsidRDefault="0093584E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077EA">
        <w:rPr>
          <w:rFonts w:ascii="Times New Roman" w:hAnsi="Times New Roman" w:cs="Times New Roman"/>
          <w:sz w:val="24"/>
          <w:szCs w:val="24"/>
        </w:rPr>
        <w:t xml:space="preserve">Итак, представлено несколько противоречащих друг другу решений, связанных с </w:t>
      </w:r>
      <w:r w:rsidRPr="000329BD">
        <w:rPr>
          <w:rFonts w:ascii="Times New Roman" w:hAnsi="Times New Roman" w:cs="Times New Roman"/>
          <w:sz w:val="24"/>
          <w:szCs w:val="24"/>
        </w:rPr>
        <w:t xml:space="preserve">применением одной и той же юридической и знаковой конструкции "малозначительность", правил применения которой нет. </w:t>
      </w:r>
    </w:p>
    <w:p w:rsidR="0060293F" w:rsidRDefault="0060293F" w:rsidP="00980C49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605E8">
        <w:rPr>
          <w:rFonts w:ascii="Times New Roman" w:hAnsi="Times New Roman" w:cs="Times New Roman"/>
          <w:sz w:val="24"/>
          <w:szCs w:val="24"/>
        </w:rPr>
        <w:t xml:space="preserve">Административное правонарушение </w:t>
      </w:r>
      <w:r w:rsidR="008B0AF5">
        <w:rPr>
          <w:rFonts w:ascii="Times New Roman" w:hAnsi="Times New Roman" w:cs="Times New Roman"/>
          <w:sz w:val="24"/>
          <w:szCs w:val="24"/>
        </w:rPr>
        <w:t>в сфере</w:t>
      </w:r>
      <w:r w:rsidRPr="00D605E8">
        <w:rPr>
          <w:rFonts w:ascii="Times New Roman" w:hAnsi="Times New Roman" w:cs="Times New Roman"/>
          <w:sz w:val="24"/>
          <w:szCs w:val="24"/>
        </w:rPr>
        <w:t xml:space="preserve"> реклам</w:t>
      </w:r>
      <w:r w:rsidR="008B0AF5">
        <w:rPr>
          <w:rFonts w:ascii="Times New Roman" w:hAnsi="Times New Roman" w:cs="Times New Roman"/>
          <w:sz w:val="24"/>
          <w:szCs w:val="24"/>
        </w:rPr>
        <w:t>ы</w:t>
      </w:r>
      <w:r w:rsidRPr="00D605E8">
        <w:rPr>
          <w:rFonts w:ascii="Times New Roman" w:hAnsi="Times New Roman" w:cs="Times New Roman"/>
          <w:sz w:val="24"/>
          <w:szCs w:val="24"/>
        </w:rPr>
        <w:t xml:space="preserve">, ответственность за которое предусмотрена </w:t>
      </w:r>
      <w:r w:rsidR="008B0AF5">
        <w:rPr>
          <w:rFonts w:ascii="Times New Roman" w:hAnsi="Times New Roman" w:cs="Times New Roman"/>
          <w:sz w:val="24"/>
          <w:szCs w:val="24"/>
        </w:rPr>
        <w:t>частью 1</w:t>
      </w:r>
      <w:r w:rsidRPr="00D605E8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8B0AF5">
        <w:rPr>
          <w:rFonts w:ascii="Times New Roman" w:hAnsi="Times New Roman" w:cs="Times New Roman"/>
          <w:sz w:val="24"/>
          <w:szCs w:val="24"/>
        </w:rPr>
        <w:t>и</w:t>
      </w:r>
      <w:r w:rsidRPr="00D605E8">
        <w:rPr>
          <w:rFonts w:ascii="Times New Roman" w:hAnsi="Times New Roman" w:cs="Times New Roman"/>
          <w:sz w:val="24"/>
          <w:szCs w:val="24"/>
        </w:rPr>
        <w:t xml:space="preserve"> 14.3 Кодекса РФ об административных правонарушениях, выражается в посягательстве на установленный порядок общественных отношений.</w:t>
      </w:r>
    </w:p>
    <w:p w:rsidR="0093584E" w:rsidRDefault="003303B5" w:rsidP="005C09D1">
      <w:pPr>
        <w:pStyle w:val="ConsPlusNormal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позиций суда в сфере рекламы</w:t>
      </w:r>
      <w:r w:rsidR="0093584E" w:rsidRPr="000329BD">
        <w:rPr>
          <w:rFonts w:ascii="Times New Roman" w:hAnsi="Times New Roman" w:cs="Times New Roman"/>
          <w:sz w:val="24"/>
          <w:szCs w:val="24"/>
        </w:rPr>
        <w:t xml:space="preserve"> в большинстве случаев административных правонарушений </w:t>
      </w:r>
      <w:r w:rsidR="00980C49">
        <w:rPr>
          <w:rFonts w:ascii="Times New Roman" w:hAnsi="Times New Roman" w:cs="Times New Roman"/>
          <w:sz w:val="24"/>
          <w:szCs w:val="24"/>
        </w:rPr>
        <w:t xml:space="preserve">не признается </w:t>
      </w:r>
      <w:r w:rsidR="0093584E" w:rsidRPr="000329BD">
        <w:rPr>
          <w:rFonts w:ascii="Times New Roman" w:hAnsi="Times New Roman" w:cs="Times New Roman"/>
          <w:sz w:val="24"/>
          <w:szCs w:val="24"/>
        </w:rPr>
        <w:t>вообще никакой угрозы общественным отношениям (хотя можно истолковать наоборот: если перед нами правонарушение, то оно всегда несет угрозу общественным отношениям) и вред не причиня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93584E" w:rsidRPr="000329BD"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="008B0AF5">
        <w:rPr>
          <w:rFonts w:ascii="Times New Roman" w:hAnsi="Times New Roman" w:cs="Times New Roman"/>
          <w:sz w:val="24"/>
          <w:szCs w:val="24"/>
        </w:rPr>
        <w:t xml:space="preserve">посягает </w:t>
      </w:r>
      <w:r w:rsidR="0093584E" w:rsidRPr="000329BD">
        <w:rPr>
          <w:rFonts w:ascii="Times New Roman" w:hAnsi="Times New Roman" w:cs="Times New Roman"/>
          <w:sz w:val="24"/>
          <w:szCs w:val="24"/>
        </w:rPr>
        <w:t>на порядок управления, выраж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="0093584E" w:rsidRPr="000329BD">
        <w:rPr>
          <w:rFonts w:ascii="Times New Roman" w:hAnsi="Times New Roman" w:cs="Times New Roman"/>
          <w:sz w:val="24"/>
          <w:szCs w:val="24"/>
        </w:rPr>
        <w:t xml:space="preserve"> в невыполнении специальных правил повед</w:t>
      </w:r>
      <w:r w:rsidR="00980C49">
        <w:rPr>
          <w:rFonts w:ascii="Times New Roman" w:hAnsi="Times New Roman" w:cs="Times New Roman"/>
          <w:sz w:val="24"/>
          <w:szCs w:val="24"/>
        </w:rPr>
        <w:t xml:space="preserve">ения, т.е. </w:t>
      </w:r>
      <w:r>
        <w:rPr>
          <w:rFonts w:ascii="Times New Roman" w:hAnsi="Times New Roman" w:cs="Times New Roman"/>
          <w:sz w:val="24"/>
          <w:szCs w:val="24"/>
        </w:rPr>
        <w:t xml:space="preserve">правонарушения </w:t>
      </w:r>
      <w:r w:rsidR="002A16AC">
        <w:rPr>
          <w:rFonts w:ascii="Times New Roman" w:hAnsi="Times New Roman" w:cs="Times New Roman"/>
          <w:sz w:val="24"/>
          <w:szCs w:val="24"/>
        </w:rPr>
        <w:t>являются формальными.</w:t>
      </w:r>
      <w:r w:rsidR="00980C49">
        <w:rPr>
          <w:rFonts w:ascii="Times New Roman" w:hAnsi="Times New Roman" w:cs="Times New Roman"/>
          <w:sz w:val="24"/>
          <w:szCs w:val="24"/>
        </w:rPr>
        <w:t xml:space="preserve"> </w:t>
      </w:r>
      <w:r w:rsidR="002A16AC">
        <w:rPr>
          <w:rFonts w:ascii="Times New Roman" w:hAnsi="Times New Roman" w:cs="Times New Roman"/>
          <w:sz w:val="24"/>
          <w:szCs w:val="24"/>
        </w:rPr>
        <w:t>П</w:t>
      </w:r>
      <w:r w:rsidR="008B0AF5">
        <w:rPr>
          <w:rFonts w:ascii="Times New Roman" w:hAnsi="Times New Roman" w:cs="Times New Roman"/>
          <w:sz w:val="24"/>
          <w:szCs w:val="24"/>
        </w:rPr>
        <w:t>ри отсутствии</w:t>
      </w:r>
      <w:r w:rsidR="00980C49">
        <w:rPr>
          <w:rFonts w:ascii="Times New Roman" w:hAnsi="Times New Roman" w:cs="Times New Roman"/>
          <w:sz w:val="24"/>
          <w:szCs w:val="24"/>
        </w:rPr>
        <w:t xml:space="preserve"> заявлений от </w:t>
      </w:r>
      <w:r w:rsidR="005C09D1">
        <w:rPr>
          <w:rFonts w:ascii="Times New Roman" w:hAnsi="Times New Roman" w:cs="Times New Roman"/>
          <w:sz w:val="24"/>
          <w:szCs w:val="24"/>
        </w:rPr>
        <w:t xml:space="preserve">конкретных </w:t>
      </w:r>
      <w:r w:rsidR="00980C49">
        <w:rPr>
          <w:rFonts w:ascii="Times New Roman" w:hAnsi="Times New Roman" w:cs="Times New Roman"/>
          <w:sz w:val="24"/>
          <w:szCs w:val="24"/>
        </w:rPr>
        <w:t xml:space="preserve">физических лиц о причинении вреда </w:t>
      </w:r>
      <w:r w:rsidR="005C09D1">
        <w:rPr>
          <w:rFonts w:ascii="Times New Roman" w:hAnsi="Times New Roman" w:cs="Times New Roman"/>
          <w:sz w:val="24"/>
          <w:szCs w:val="24"/>
        </w:rPr>
        <w:t>посредством распространения ненадлежащей рек</w:t>
      </w:r>
      <w:r w:rsidR="008B0AF5">
        <w:rPr>
          <w:rFonts w:ascii="Times New Roman" w:hAnsi="Times New Roman" w:cs="Times New Roman"/>
          <w:sz w:val="24"/>
          <w:szCs w:val="24"/>
        </w:rPr>
        <w:t xml:space="preserve">ламы (отсутствие доказательств), суды констатируют отсутствие угрозы </w:t>
      </w:r>
      <w:r w:rsidR="002A16AC">
        <w:rPr>
          <w:rFonts w:ascii="Times New Roman" w:hAnsi="Times New Roman" w:cs="Times New Roman"/>
          <w:sz w:val="24"/>
          <w:szCs w:val="24"/>
        </w:rPr>
        <w:t xml:space="preserve">охраняемым </w:t>
      </w:r>
      <w:r w:rsidR="008B0AF5">
        <w:rPr>
          <w:rFonts w:ascii="Times New Roman" w:hAnsi="Times New Roman" w:cs="Times New Roman"/>
          <w:sz w:val="24"/>
          <w:szCs w:val="24"/>
        </w:rPr>
        <w:t>общественным отношениям при наличии формального состава правонарушения.</w:t>
      </w:r>
      <w:r w:rsidR="005918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7EA" w:rsidRPr="00D605E8" w:rsidRDefault="008077EA" w:rsidP="008077EA">
      <w:pPr>
        <w:pStyle w:val="ConsPlusNormal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605E8">
        <w:rPr>
          <w:rFonts w:ascii="Times New Roman" w:hAnsi="Times New Roman" w:cs="Times New Roman"/>
          <w:sz w:val="24"/>
          <w:szCs w:val="24"/>
        </w:rPr>
        <w:lastRenderedPageBreak/>
        <w:t>В соответствии со ст. 1 Федерального закона «О рекламе» целями настоящего Федерального закона являются развитие рынков товаров, работ и услуг на основе соблюдения принципов добросовестной конкуренции, обеспечение в Российской Федерации единства экономического пространства, реализация права потребителей на получение добросовестной и достоверной рекламы, предупреждение нарушения законодательства Российской Федерации о рекламе, а также пресечение фактов ненадлежащей рекламы.</w:t>
      </w:r>
    </w:p>
    <w:p w:rsidR="008077EA" w:rsidRPr="00D605E8" w:rsidRDefault="008077EA" w:rsidP="008077EA">
      <w:pPr>
        <w:pStyle w:val="ConsPlusNormal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605E8">
        <w:rPr>
          <w:rFonts w:ascii="Times New Roman" w:hAnsi="Times New Roman" w:cs="Times New Roman"/>
          <w:sz w:val="24"/>
          <w:szCs w:val="24"/>
        </w:rPr>
        <w:t xml:space="preserve">Главой 3 Федерального закона «О рекламе» установлены особенности рекламы отдельных видов товаров. К таким товарам (работам услугам) отнесены </w:t>
      </w:r>
      <w:r w:rsidR="00545E36">
        <w:rPr>
          <w:rFonts w:ascii="Times New Roman" w:hAnsi="Times New Roman" w:cs="Times New Roman"/>
          <w:sz w:val="24"/>
          <w:szCs w:val="24"/>
        </w:rPr>
        <w:t>алкогольная продукция, табак, табачные изделия и курительные принадлежности, лекарственные средства, медицинская техника, изделия медицинского назначения, медицинские услуги, биологически активные добавки и пищевые добавки, продукты детского питания, продукция военного назначения и оружия, финансовые услуги и др.</w:t>
      </w:r>
    </w:p>
    <w:p w:rsidR="008077EA" w:rsidRDefault="00545E36" w:rsidP="008077EA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Указанная глава Закона «О рекламе»</w:t>
      </w:r>
      <w:r w:rsidR="008077EA" w:rsidRPr="00D605E8">
        <w:rPr>
          <w:rFonts w:ascii="Times New Roman" w:hAnsi="Times New Roman" w:cs="Times New Roman"/>
          <w:sz w:val="24"/>
          <w:szCs w:val="24"/>
        </w:rPr>
        <w:t xml:space="preserve"> направлена на реализацию положений Конституции РФ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5E36">
        <w:rPr>
          <w:rFonts w:ascii="Times New Roman" w:hAnsi="Times New Roman" w:cs="Times New Roman"/>
          <w:sz w:val="24"/>
          <w:szCs w:val="24"/>
        </w:rPr>
        <w:t xml:space="preserve"> </w:t>
      </w:r>
      <w:r w:rsidRPr="00D605E8">
        <w:rPr>
          <w:rFonts w:ascii="Times New Roman" w:hAnsi="Times New Roman" w:cs="Times New Roman"/>
          <w:sz w:val="24"/>
          <w:szCs w:val="24"/>
        </w:rPr>
        <w:t xml:space="preserve">на охрану </w:t>
      </w:r>
      <w:r>
        <w:rPr>
          <w:rFonts w:ascii="Times New Roman" w:hAnsi="Times New Roman" w:cs="Times New Roman"/>
          <w:sz w:val="24"/>
          <w:szCs w:val="24"/>
        </w:rPr>
        <w:t xml:space="preserve">здоровья и жизни граждан, </w:t>
      </w:r>
      <w:r w:rsidRPr="00D605E8">
        <w:rPr>
          <w:rFonts w:ascii="Times New Roman" w:hAnsi="Times New Roman" w:cs="Times New Roman"/>
          <w:sz w:val="24"/>
          <w:szCs w:val="24"/>
        </w:rPr>
        <w:t>собственности</w:t>
      </w:r>
      <w:r w:rsidR="008077EA" w:rsidRPr="00D605E8">
        <w:rPr>
          <w:rFonts w:ascii="Times New Roman" w:hAnsi="Times New Roman" w:cs="Times New Roman"/>
          <w:sz w:val="24"/>
          <w:szCs w:val="24"/>
        </w:rPr>
        <w:t>.</w:t>
      </w:r>
      <w:r w:rsidR="008077EA" w:rsidRPr="008077EA">
        <w:rPr>
          <w:rFonts w:ascii="Times New Roman" w:hAnsi="Times New Roman" w:cs="Times New Roman"/>
          <w:sz w:val="24"/>
          <w:szCs w:val="24"/>
        </w:rPr>
        <w:t xml:space="preserve"> </w:t>
      </w:r>
      <w:r w:rsidR="008077EA" w:rsidRPr="00D605E8">
        <w:rPr>
          <w:rFonts w:ascii="Times New Roman" w:hAnsi="Times New Roman" w:cs="Times New Roman"/>
          <w:sz w:val="24"/>
          <w:szCs w:val="24"/>
        </w:rPr>
        <w:t xml:space="preserve">Федеральный закон «О рекламе», предъявляя особые требования к соблюдению статьи </w:t>
      </w:r>
      <w:r>
        <w:rPr>
          <w:rFonts w:ascii="Times New Roman" w:hAnsi="Times New Roman" w:cs="Times New Roman"/>
          <w:sz w:val="24"/>
          <w:szCs w:val="24"/>
        </w:rPr>
        <w:t>21-30</w:t>
      </w:r>
      <w:r w:rsidR="008077EA" w:rsidRPr="00D605E8">
        <w:rPr>
          <w:rFonts w:ascii="Times New Roman" w:hAnsi="Times New Roman" w:cs="Times New Roman"/>
          <w:sz w:val="24"/>
          <w:szCs w:val="24"/>
        </w:rPr>
        <w:t>, исходит из того, что Российская Федерация, основываясь на нормах Конституции Российской Федерации, общепризнанных принципах и нормах международного права, международных договоров Российской Федерации признает основополагающую роль право каждого свободно искать, получать информацию любым законным способом как неотъемлемые условия жизни общества и подтверждает ответственность рекламодателя</w:t>
      </w:r>
      <w:r>
        <w:rPr>
          <w:rFonts w:ascii="Times New Roman" w:hAnsi="Times New Roman" w:cs="Times New Roman"/>
          <w:sz w:val="24"/>
          <w:szCs w:val="24"/>
        </w:rPr>
        <w:t>, рекламопроизводителя</w:t>
      </w:r>
      <w:r w:rsidR="008077EA" w:rsidRPr="00D6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рекламораспространителя </w:t>
      </w:r>
      <w:r w:rsidR="008077EA" w:rsidRPr="00D605E8">
        <w:rPr>
          <w:rFonts w:ascii="Times New Roman" w:hAnsi="Times New Roman" w:cs="Times New Roman"/>
          <w:sz w:val="24"/>
          <w:szCs w:val="24"/>
        </w:rPr>
        <w:t>к своим публично-правовым</w:t>
      </w:r>
      <w:r w:rsidR="003303B5">
        <w:rPr>
          <w:rFonts w:ascii="Times New Roman" w:hAnsi="Times New Roman" w:cs="Times New Roman"/>
          <w:sz w:val="24"/>
          <w:szCs w:val="24"/>
        </w:rPr>
        <w:t xml:space="preserve"> обязанностям</w:t>
      </w:r>
      <w:r w:rsidR="008077EA" w:rsidRPr="00D605E8">
        <w:rPr>
          <w:rFonts w:ascii="Times New Roman" w:hAnsi="Times New Roman" w:cs="Times New Roman"/>
          <w:sz w:val="24"/>
          <w:szCs w:val="24"/>
        </w:rPr>
        <w:t>.</w:t>
      </w:r>
    </w:p>
    <w:p w:rsidR="00591814" w:rsidRDefault="00591814" w:rsidP="008077EA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целей и задач законодательства о рекламе первоочередным является </w:t>
      </w:r>
      <w:r w:rsidRPr="008077EA">
        <w:rPr>
          <w:rFonts w:ascii="Times New Roman" w:hAnsi="Times New Roman" w:cs="Times New Roman"/>
          <w:sz w:val="24"/>
          <w:szCs w:val="24"/>
        </w:rPr>
        <w:t>охран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077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установленного порядка </w:t>
      </w:r>
      <w:r w:rsidRPr="008077EA">
        <w:rPr>
          <w:rFonts w:ascii="Times New Roman" w:hAnsi="Times New Roman" w:cs="Times New Roman"/>
          <w:sz w:val="24"/>
          <w:szCs w:val="24"/>
        </w:rPr>
        <w:t>общественны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8077EA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й, специальных правил поведения в правовом обществе</w:t>
      </w:r>
      <w:r w:rsidR="00116380">
        <w:rPr>
          <w:rFonts w:ascii="Times New Roman" w:hAnsi="Times New Roman" w:cs="Times New Roman"/>
          <w:sz w:val="24"/>
          <w:szCs w:val="24"/>
        </w:rPr>
        <w:t xml:space="preserve"> при рекламе отдельных видов товаров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4E1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 </w:t>
      </w:r>
      <w:r w:rsidR="003D5425">
        <w:rPr>
          <w:rFonts w:ascii="Times New Roman" w:hAnsi="Times New Roman" w:cs="Times New Roman"/>
          <w:sz w:val="24"/>
          <w:szCs w:val="24"/>
        </w:rPr>
        <w:t xml:space="preserve">наличии </w:t>
      </w:r>
      <w:r>
        <w:rPr>
          <w:rFonts w:ascii="Times New Roman" w:hAnsi="Times New Roman" w:cs="Times New Roman"/>
          <w:sz w:val="24"/>
          <w:szCs w:val="24"/>
        </w:rPr>
        <w:t>угроз</w:t>
      </w:r>
      <w:r w:rsidR="003D542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425">
        <w:rPr>
          <w:rFonts w:ascii="Times New Roman" w:hAnsi="Times New Roman" w:cs="Times New Roman"/>
          <w:sz w:val="24"/>
          <w:szCs w:val="24"/>
        </w:rPr>
        <w:t xml:space="preserve">таковым общественным отношениям </w:t>
      </w:r>
      <w:r w:rsidR="00424E17">
        <w:rPr>
          <w:rFonts w:ascii="Times New Roman" w:hAnsi="Times New Roman" w:cs="Times New Roman"/>
          <w:sz w:val="24"/>
          <w:szCs w:val="24"/>
        </w:rPr>
        <w:t>видится сомнительным возможность административного правонарушения</w:t>
      </w:r>
      <w:r w:rsidR="003D5425">
        <w:rPr>
          <w:rFonts w:ascii="Times New Roman" w:hAnsi="Times New Roman" w:cs="Times New Roman"/>
          <w:sz w:val="24"/>
          <w:szCs w:val="24"/>
        </w:rPr>
        <w:t xml:space="preserve"> квалифицировать малозначительн</w:t>
      </w:r>
      <w:r w:rsidR="00424E17">
        <w:rPr>
          <w:rFonts w:ascii="Times New Roman" w:hAnsi="Times New Roman" w:cs="Times New Roman"/>
          <w:sz w:val="24"/>
          <w:szCs w:val="24"/>
        </w:rPr>
        <w:t>ым</w:t>
      </w:r>
      <w:r w:rsidR="003D54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E17" w:rsidRDefault="00376330" w:rsidP="00424E17">
      <w:pPr>
        <w:pStyle w:val="ConsPlusNormal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практике Якутского УФАС </w:t>
      </w:r>
      <w:r w:rsidR="00424E17">
        <w:rPr>
          <w:rFonts w:ascii="Times New Roman" w:hAnsi="Times New Roman"/>
          <w:sz w:val="24"/>
          <w:szCs w:val="24"/>
        </w:rPr>
        <w:t>России был с</w:t>
      </w:r>
      <w:r w:rsidR="00116380">
        <w:rPr>
          <w:rFonts w:ascii="Times New Roman" w:hAnsi="Times New Roman"/>
          <w:sz w:val="24"/>
          <w:szCs w:val="24"/>
        </w:rPr>
        <w:t>порный</w:t>
      </w:r>
      <w:r w:rsidR="003D5425">
        <w:rPr>
          <w:rFonts w:ascii="Times New Roman" w:hAnsi="Times New Roman"/>
          <w:sz w:val="24"/>
          <w:szCs w:val="24"/>
        </w:rPr>
        <w:t xml:space="preserve"> случа</w:t>
      </w:r>
      <w:r w:rsidR="00116380">
        <w:rPr>
          <w:rFonts w:ascii="Times New Roman" w:hAnsi="Times New Roman"/>
          <w:sz w:val="24"/>
          <w:szCs w:val="24"/>
        </w:rPr>
        <w:t>й</w:t>
      </w:r>
      <w:r w:rsidR="003D5425">
        <w:rPr>
          <w:rFonts w:ascii="Times New Roman" w:hAnsi="Times New Roman"/>
          <w:sz w:val="24"/>
          <w:szCs w:val="24"/>
        </w:rPr>
        <w:t>, когда</w:t>
      </w:r>
      <w:r w:rsidR="005C09D1">
        <w:rPr>
          <w:rFonts w:ascii="Times New Roman" w:hAnsi="Times New Roman"/>
          <w:sz w:val="24"/>
          <w:szCs w:val="24"/>
        </w:rPr>
        <w:t xml:space="preserve"> основанием для признания судом правонарушения</w:t>
      </w:r>
      <w:r w:rsidR="005C09D1" w:rsidRPr="00A30641">
        <w:rPr>
          <w:rFonts w:ascii="Times New Roman" w:hAnsi="Times New Roman" w:cs="Times New Roman"/>
          <w:sz w:val="24"/>
          <w:szCs w:val="24"/>
        </w:rPr>
        <w:t xml:space="preserve"> в качестве малозначительного</w:t>
      </w:r>
      <w:r w:rsidR="005C09D1">
        <w:rPr>
          <w:rFonts w:ascii="Times New Roman" w:hAnsi="Times New Roman" w:cs="Times New Roman"/>
          <w:sz w:val="24"/>
          <w:szCs w:val="24"/>
        </w:rPr>
        <w:t xml:space="preserve"> </w:t>
      </w:r>
      <w:r w:rsidR="003D5425">
        <w:rPr>
          <w:rFonts w:ascii="Times New Roman" w:hAnsi="Times New Roman" w:cs="Times New Roman"/>
          <w:sz w:val="24"/>
          <w:szCs w:val="24"/>
        </w:rPr>
        <w:t>явилось</w:t>
      </w:r>
      <w:r w:rsidR="005C09D1">
        <w:rPr>
          <w:rFonts w:ascii="Times New Roman" w:hAnsi="Times New Roman"/>
          <w:sz w:val="24"/>
          <w:szCs w:val="24"/>
        </w:rPr>
        <w:t xml:space="preserve"> то, </w:t>
      </w:r>
      <w:r w:rsidR="005C09D1">
        <w:rPr>
          <w:rFonts w:ascii="Times New Roman" w:hAnsi="Times New Roman" w:cs="Times New Roman"/>
          <w:sz w:val="24"/>
          <w:szCs w:val="24"/>
        </w:rPr>
        <w:t xml:space="preserve">что реклама </w:t>
      </w:r>
      <w:r w:rsidR="005C09D1">
        <w:rPr>
          <w:rFonts w:ascii="Times New Roman" w:hAnsi="Times New Roman"/>
          <w:sz w:val="24"/>
          <w:szCs w:val="24"/>
        </w:rPr>
        <w:t xml:space="preserve">в том виде, в котором была зафиксирована антимонопольным органом, была опубликована в печатном издании (распространена) единожды, последующие </w:t>
      </w:r>
      <w:r w:rsidR="00424E17">
        <w:rPr>
          <w:rFonts w:ascii="Times New Roman" w:hAnsi="Times New Roman"/>
          <w:sz w:val="24"/>
          <w:szCs w:val="24"/>
        </w:rPr>
        <w:t xml:space="preserve">же </w:t>
      </w:r>
      <w:r w:rsidR="005C09D1">
        <w:rPr>
          <w:rFonts w:ascii="Times New Roman" w:hAnsi="Times New Roman"/>
          <w:sz w:val="24"/>
          <w:szCs w:val="24"/>
        </w:rPr>
        <w:t xml:space="preserve">публикации произведены </w:t>
      </w:r>
      <w:r w:rsidR="003D5425">
        <w:rPr>
          <w:rFonts w:ascii="Times New Roman" w:hAnsi="Times New Roman"/>
          <w:sz w:val="24"/>
          <w:szCs w:val="24"/>
        </w:rPr>
        <w:t>в соответствии с требованиями законодательства о рекламе</w:t>
      </w:r>
      <w:r w:rsidR="005C09D1">
        <w:rPr>
          <w:rFonts w:ascii="Times New Roman" w:hAnsi="Times New Roman"/>
          <w:sz w:val="24"/>
          <w:szCs w:val="24"/>
        </w:rPr>
        <w:t xml:space="preserve">. </w:t>
      </w:r>
      <w:r w:rsidR="00693A12">
        <w:rPr>
          <w:rFonts w:ascii="Times New Roman" w:hAnsi="Times New Roman" w:cs="Times New Roman"/>
          <w:sz w:val="24"/>
          <w:szCs w:val="24"/>
        </w:rPr>
        <w:t>При этом</w:t>
      </w:r>
      <w:r w:rsidR="00424E17">
        <w:rPr>
          <w:rFonts w:ascii="Times New Roman" w:hAnsi="Times New Roman" w:cs="Times New Roman"/>
          <w:sz w:val="24"/>
          <w:szCs w:val="24"/>
        </w:rPr>
        <w:t xml:space="preserve">, </w:t>
      </w:r>
      <w:r w:rsidR="00156B83">
        <w:rPr>
          <w:rFonts w:ascii="Times New Roman" w:hAnsi="Times New Roman" w:cs="Times New Roman"/>
          <w:sz w:val="24"/>
          <w:szCs w:val="24"/>
        </w:rPr>
        <w:t xml:space="preserve">как следует из </w:t>
      </w:r>
      <w:r w:rsidR="00156B83" w:rsidRPr="00545E36">
        <w:rPr>
          <w:rFonts w:ascii="Times New Roman" w:hAnsi="Times New Roman" w:cs="Times New Roman"/>
          <w:sz w:val="24"/>
          <w:szCs w:val="24"/>
        </w:rPr>
        <w:t>п. 18 Постановления Пленума ВАС РФ от 02.06.2004 N 10 "О некоторых вопросах, возникших в судебной практике при рассмотрении дел об административных правонарушениях" при квалификации правонарушения в качестве малозначительного суд</w:t>
      </w:r>
      <w:r w:rsidR="00693A12">
        <w:rPr>
          <w:rFonts w:ascii="Times New Roman" w:hAnsi="Times New Roman" w:cs="Times New Roman"/>
          <w:sz w:val="24"/>
          <w:szCs w:val="24"/>
        </w:rPr>
        <w:t>у</w:t>
      </w:r>
      <w:r w:rsidR="00156B83" w:rsidRPr="00545E36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693A12">
        <w:rPr>
          <w:rFonts w:ascii="Times New Roman" w:hAnsi="Times New Roman" w:cs="Times New Roman"/>
          <w:sz w:val="24"/>
          <w:szCs w:val="24"/>
        </w:rPr>
        <w:t xml:space="preserve">было </w:t>
      </w:r>
      <w:r w:rsidR="00156B83" w:rsidRPr="00545E36">
        <w:rPr>
          <w:rFonts w:ascii="Times New Roman" w:hAnsi="Times New Roman" w:cs="Times New Roman"/>
          <w:sz w:val="24"/>
          <w:szCs w:val="24"/>
        </w:rPr>
        <w:t>исходить из оценки конкретных обстоятельств его совершения</w:t>
      </w:r>
      <w:r w:rsidR="00156B83">
        <w:rPr>
          <w:rFonts w:ascii="Times New Roman" w:hAnsi="Times New Roman" w:cs="Times New Roman"/>
          <w:sz w:val="24"/>
          <w:szCs w:val="24"/>
        </w:rPr>
        <w:t xml:space="preserve">, </w:t>
      </w:r>
      <w:r w:rsidR="00424E17">
        <w:rPr>
          <w:rFonts w:ascii="Times New Roman" w:hAnsi="Times New Roman" w:cs="Times New Roman"/>
          <w:sz w:val="24"/>
          <w:szCs w:val="24"/>
        </w:rPr>
        <w:t xml:space="preserve">из характера правонарушения, отследить и оценить </w:t>
      </w:r>
      <w:r w:rsidR="00156B83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="00424E17">
        <w:rPr>
          <w:rFonts w:ascii="Times New Roman" w:hAnsi="Times New Roman" w:cs="Times New Roman"/>
          <w:sz w:val="24"/>
          <w:szCs w:val="24"/>
        </w:rPr>
        <w:t>обстоятельства дела (кем совершено, как совершено, какие условия способствовали совершению правонарушения). Ведь зачастую лица,</w:t>
      </w:r>
      <w:r w:rsidR="00424E17" w:rsidRPr="00376330">
        <w:rPr>
          <w:rFonts w:ascii="Times New Roman" w:hAnsi="Times New Roman" w:cs="Times New Roman"/>
          <w:sz w:val="24"/>
          <w:szCs w:val="24"/>
        </w:rPr>
        <w:t xml:space="preserve"> </w:t>
      </w:r>
      <w:r w:rsidR="00424E17">
        <w:rPr>
          <w:rFonts w:ascii="Times New Roman" w:hAnsi="Times New Roman" w:cs="Times New Roman"/>
          <w:sz w:val="24"/>
          <w:szCs w:val="24"/>
        </w:rPr>
        <w:t>в отношении которых вынесено постановление антимонопольного органа, не зная (не желая знать) требований законодательства</w:t>
      </w:r>
      <w:r w:rsidR="00156B83">
        <w:rPr>
          <w:rFonts w:ascii="Times New Roman" w:hAnsi="Times New Roman" w:cs="Times New Roman"/>
          <w:sz w:val="24"/>
          <w:szCs w:val="24"/>
        </w:rPr>
        <w:t xml:space="preserve"> о рекламе</w:t>
      </w:r>
      <w:r w:rsidR="00424E17">
        <w:rPr>
          <w:rFonts w:ascii="Times New Roman" w:hAnsi="Times New Roman" w:cs="Times New Roman"/>
          <w:sz w:val="24"/>
          <w:szCs w:val="24"/>
        </w:rPr>
        <w:t>, подходят к процессу рекламирования халатно</w:t>
      </w:r>
      <w:r w:rsidR="00424E17" w:rsidRPr="00376330">
        <w:rPr>
          <w:rFonts w:ascii="Times New Roman" w:hAnsi="Times New Roman"/>
          <w:sz w:val="24"/>
          <w:szCs w:val="24"/>
        </w:rPr>
        <w:t xml:space="preserve"> </w:t>
      </w:r>
      <w:r w:rsidR="00424E17">
        <w:rPr>
          <w:rFonts w:ascii="Times New Roman" w:hAnsi="Times New Roman"/>
          <w:sz w:val="24"/>
          <w:szCs w:val="24"/>
        </w:rPr>
        <w:t>(не предпринимают всех зависящих мер по соблюдению требований законодательства о рекламе)</w:t>
      </w:r>
      <w:r w:rsidR="00424E17">
        <w:rPr>
          <w:rFonts w:ascii="Times New Roman" w:hAnsi="Times New Roman" w:cs="Times New Roman"/>
          <w:sz w:val="24"/>
          <w:szCs w:val="24"/>
        </w:rPr>
        <w:t>, при этом во главу угла ставя</w:t>
      </w:r>
      <w:r w:rsidR="00156B83">
        <w:rPr>
          <w:rFonts w:ascii="Times New Roman" w:hAnsi="Times New Roman" w:cs="Times New Roman"/>
          <w:sz w:val="24"/>
          <w:szCs w:val="24"/>
        </w:rPr>
        <w:t>т</w:t>
      </w:r>
      <w:r w:rsidR="00424E17">
        <w:rPr>
          <w:rFonts w:ascii="Times New Roman" w:hAnsi="Times New Roman" w:cs="Times New Roman"/>
          <w:sz w:val="24"/>
          <w:szCs w:val="24"/>
        </w:rPr>
        <w:t xml:space="preserve"> извлечение прибыли, а не размещение надлежащей рекламы</w:t>
      </w:r>
      <w:r w:rsidR="00156B83" w:rsidRPr="00156B83">
        <w:rPr>
          <w:rFonts w:ascii="Times New Roman" w:hAnsi="Times New Roman" w:cs="Times New Roman"/>
          <w:sz w:val="24"/>
          <w:szCs w:val="24"/>
        </w:rPr>
        <w:t xml:space="preserve"> </w:t>
      </w:r>
      <w:r w:rsidR="00156B83">
        <w:rPr>
          <w:rFonts w:ascii="Times New Roman" w:hAnsi="Times New Roman" w:cs="Times New Roman"/>
          <w:sz w:val="24"/>
          <w:szCs w:val="24"/>
        </w:rPr>
        <w:t xml:space="preserve">(предоставление потребителю полной и достоверной </w:t>
      </w:r>
      <w:r w:rsidR="00156B83">
        <w:rPr>
          <w:rFonts w:ascii="Times New Roman" w:hAnsi="Times New Roman"/>
          <w:kern w:val="2"/>
          <w:sz w:val="24"/>
          <w:szCs w:val="24"/>
          <w:lang w:eastAsia="ar-SA"/>
        </w:rPr>
        <w:t>информации)</w:t>
      </w:r>
      <w:r w:rsidR="00156B83">
        <w:rPr>
          <w:rFonts w:ascii="Times New Roman" w:hAnsi="Times New Roman" w:cs="Times New Roman"/>
          <w:sz w:val="24"/>
          <w:szCs w:val="24"/>
        </w:rPr>
        <w:t>.</w:t>
      </w:r>
    </w:p>
    <w:p w:rsidR="0060293F" w:rsidRDefault="0060293F" w:rsidP="003D5425">
      <w:pPr>
        <w:pStyle w:val="ConsPlusNormal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D5425">
        <w:rPr>
          <w:rFonts w:ascii="Times New Roman" w:hAnsi="Times New Roman" w:cs="Times New Roman"/>
          <w:sz w:val="24"/>
          <w:szCs w:val="24"/>
        </w:rPr>
        <w:t>ледовательно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56B83">
        <w:rPr>
          <w:rFonts w:ascii="Times New Roman" w:hAnsi="Times New Roman" w:cs="Times New Roman"/>
          <w:sz w:val="24"/>
          <w:szCs w:val="24"/>
        </w:rPr>
        <w:t>квалификация правонарушения в качестве малозначительного не может произведена с точки зрения количества выходов (публикации) рекламы.</w:t>
      </w:r>
    </w:p>
    <w:p w:rsidR="00D605E8" w:rsidRPr="008077EA" w:rsidRDefault="00545E36" w:rsidP="0060293F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0329BD">
        <w:rPr>
          <w:rFonts w:ascii="Times New Roman" w:hAnsi="Times New Roman" w:cs="Times New Roman"/>
          <w:sz w:val="24"/>
          <w:szCs w:val="24"/>
        </w:rPr>
        <w:t>Надеемся, что, учитывая вышеизложенное,</w:t>
      </w:r>
      <w:r>
        <w:rPr>
          <w:rFonts w:ascii="Times New Roman" w:hAnsi="Times New Roman" w:cs="Times New Roman"/>
          <w:sz w:val="24"/>
          <w:szCs w:val="24"/>
        </w:rPr>
        <w:t xml:space="preserve"> суды </w:t>
      </w:r>
      <w:r w:rsidR="003303B5">
        <w:rPr>
          <w:rFonts w:ascii="Times New Roman" w:hAnsi="Times New Roman" w:cs="Times New Roman"/>
          <w:sz w:val="24"/>
          <w:szCs w:val="24"/>
        </w:rPr>
        <w:t xml:space="preserve">при квалификации административного правонарушения в качестве малозначительного </w:t>
      </w:r>
      <w:r w:rsidR="002A16AC">
        <w:rPr>
          <w:rFonts w:ascii="Times New Roman" w:hAnsi="Times New Roman" w:cs="Times New Roman"/>
          <w:sz w:val="24"/>
          <w:szCs w:val="24"/>
        </w:rPr>
        <w:t xml:space="preserve">обратят внимание в первую очередь </w:t>
      </w:r>
      <w:r w:rsidR="002A16AC" w:rsidRPr="002A16AC">
        <w:rPr>
          <w:rFonts w:ascii="Times New Roman" w:hAnsi="Times New Roman" w:cs="Times New Roman"/>
          <w:sz w:val="24"/>
          <w:szCs w:val="24"/>
        </w:rPr>
        <w:t xml:space="preserve">на </w:t>
      </w:r>
      <w:r w:rsidR="00116380">
        <w:rPr>
          <w:rFonts w:ascii="Times New Roman" w:hAnsi="Times New Roman" w:cs="Times New Roman"/>
          <w:sz w:val="24"/>
          <w:szCs w:val="24"/>
        </w:rPr>
        <w:t xml:space="preserve">характер правонарушения, на </w:t>
      </w:r>
      <w:r w:rsidR="00D605E8" w:rsidRPr="002A16AC">
        <w:rPr>
          <w:rFonts w:ascii="Times New Roman" w:hAnsi="Times New Roman" w:cs="Times New Roman"/>
          <w:sz w:val="24"/>
          <w:szCs w:val="24"/>
        </w:rPr>
        <w:t xml:space="preserve">какие конкретно разумные и зависящие от </w:t>
      </w:r>
      <w:r w:rsidR="002A16AC">
        <w:rPr>
          <w:rFonts w:ascii="Times New Roman" w:hAnsi="Times New Roman" w:cs="Times New Roman"/>
          <w:sz w:val="24"/>
          <w:szCs w:val="24"/>
        </w:rPr>
        <w:t>лица, в отношении которого вынесено постановление антимонопольного органа,</w:t>
      </w:r>
      <w:r w:rsidR="00D605E8" w:rsidRPr="002A16AC">
        <w:rPr>
          <w:rFonts w:ascii="Times New Roman" w:hAnsi="Times New Roman" w:cs="Times New Roman"/>
          <w:sz w:val="24"/>
          <w:szCs w:val="24"/>
        </w:rPr>
        <w:t xml:space="preserve"> действия</w:t>
      </w:r>
      <w:r w:rsidR="00D605E8" w:rsidRPr="00D605E8">
        <w:rPr>
          <w:rFonts w:ascii="Times New Roman" w:hAnsi="Times New Roman" w:cs="Times New Roman"/>
          <w:sz w:val="24"/>
          <w:szCs w:val="24"/>
        </w:rPr>
        <w:t xml:space="preserve"> он</w:t>
      </w:r>
      <w:r w:rsidR="000866EF">
        <w:rPr>
          <w:rFonts w:ascii="Times New Roman" w:hAnsi="Times New Roman" w:cs="Times New Roman"/>
          <w:sz w:val="24"/>
          <w:szCs w:val="24"/>
        </w:rPr>
        <w:t>о</w:t>
      </w:r>
      <w:r w:rsidR="00D605E8" w:rsidRPr="00D605E8">
        <w:rPr>
          <w:rFonts w:ascii="Times New Roman" w:hAnsi="Times New Roman" w:cs="Times New Roman"/>
          <w:sz w:val="24"/>
          <w:szCs w:val="24"/>
        </w:rPr>
        <w:t xml:space="preserve"> выполнил</w:t>
      </w:r>
      <w:r w:rsidR="000866EF">
        <w:rPr>
          <w:rFonts w:ascii="Times New Roman" w:hAnsi="Times New Roman" w:cs="Times New Roman"/>
          <w:sz w:val="24"/>
          <w:szCs w:val="24"/>
        </w:rPr>
        <w:t>о</w:t>
      </w:r>
      <w:r w:rsidR="00D605E8" w:rsidRPr="00D605E8">
        <w:rPr>
          <w:rFonts w:ascii="Times New Roman" w:hAnsi="Times New Roman" w:cs="Times New Roman"/>
          <w:sz w:val="24"/>
          <w:szCs w:val="24"/>
        </w:rPr>
        <w:t xml:space="preserve"> для предотвращения правонарушения или негативных </w:t>
      </w:r>
      <w:r w:rsidR="00D605E8" w:rsidRPr="00D605E8">
        <w:rPr>
          <w:rFonts w:ascii="Times New Roman" w:hAnsi="Times New Roman" w:cs="Times New Roman"/>
          <w:sz w:val="24"/>
          <w:szCs w:val="24"/>
        </w:rPr>
        <w:lastRenderedPageBreak/>
        <w:t>последствий от его совершения, а также какие именно действия совершил</w:t>
      </w:r>
      <w:r w:rsidR="002A16AC">
        <w:rPr>
          <w:rFonts w:ascii="Times New Roman" w:hAnsi="Times New Roman" w:cs="Times New Roman"/>
          <w:sz w:val="24"/>
          <w:szCs w:val="24"/>
        </w:rPr>
        <w:t>о</w:t>
      </w:r>
      <w:r w:rsidR="00D605E8" w:rsidRPr="00D605E8">
        <w:rPr>
          <w:rFonts w:ascii="Times New Roman" w:hAnsi="Times New Roman" w:cs="Times New Roman"/>
          <w:sz w:val="24"/>
          <w:szCs w:val="24"/>
        </w:rPr>
        <w:t xml:space="preserve"> по исполнению возложенной на него обязанности, неисполнение </w:t>
      </w:r>
      <w:r w:rsidR="00D605E8" w:rsidRPr="008077EA">
        <w:rPr>
          <w:rFonts w:ascii="Times New Roman" w:hAnsi="Times New Roman" w:cs="Times New Roman"/>
          <w:sz w:val="24"/>
          <w:szCs w:val="24"/>
        </w:rPr>
        <w:t>которой послужило основанием для возбуждения дела об административном правонарушении.</w:t>
      </w:r>
    </w:p>
    <w:p w:rsidR="007A7E84" w:rsidRDefault="007A7E84"/>
    <w:p w:rsidR="00545D21" w:rsidRDefault="00545D21"/>
    <w:p w:rsidR="00545D21" w:rsidRDefault="00545D21">
      <w:r>
        <w:t xml:space="preserve">Ведущий специалист-эксперт </w:t>
      </w:r>
    </w:p>
    <w:p w:rsidR="000A78F5" w:rsidRDefault="00545D21">
      <w:r>
        <w:t xml:space="preserve">отдела естественных монополий и рекламы </w:t>
      </w:r>
      <w:r>
        <w:tab/>
      </w:r>
    </w:p>
    <w:p w:rsidR="00545D21" w:rsidRDefault="000A78F5">
      <w:r>
        <w:t xml:space="preserve">Якутского УФАС России </w:t>
      </w:r>
      <w:r>
        <w:tab/>
      </w:r>
      <w:r>
        <w:tab/>
      </w:r>
      <w:r w:rsidR="00545D21">
        <w:tab/>
      </w:r>
      <w:r w:rsidR="00545D21">
        <w:tab/>
      </w:r>
      <w:r w:rsidR="00545D21">
        <w:tab/>
        <w:t xml:space="preserve">Яна </w:t>
      </w:r>
      <w:proofErr w:type="spellStart"/>
      <w:r w:rsidR="00545D21">
        <w:t>Демьяновна</w:t>
      </w:r>
      <w:proofErr w:type="spellEnd"/>
      <w:r w:rsidR="00545D21">
        <w:t xml:space="preserve"> Осипова </w:t>
      </w:r>
    </w:p>
    <w:sectPr w:rsidR="00545D21" w:rsidSect="007A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2DDE"/>
    <w:rsid w:val="000329BD"/>
    <w:rsid w:val="000866EF"/>
    <w:rsid w:val="000936CF"/>
    <w:rsid w:val="000A78F5"/>
    <w:rsid w:val="00113600"/>
    <w:rsid w:val="00116380"/>
    <w:rsid w:val="00156B83"/>
    <w:rsid w:val="00237912"/>
    <w:rsid w:val="002A16AC"/>
    <w:rsid w:val="003303B5"/>
    <w:rsid w:val="00376330"/>
    <w:rsid w:val="003D5425"/>
    <w:rsid w:val="00422A98"/>
    <w:rsid w:val="00424E17"/>
    <w:rsid w:val="00437718"/>
    <w:rsid w:val="00545D21"/>
    <w:rsid w:val="00545E36"/>
    <w:rsid w:val="00591814"/>
    <w:rsid w:val="005A4A34"/>
    <w:rsid w:val="005C09D1"/>
    <w:rsid w:val="0060293F"/>
    <w:rsid w:val="00693A12"/>
    <w:rsid w:val="00697680"/>
    <w:rsid w:val="00724B6D"/>
    <w:rsid w:val="00770510"/>
    <w:rsid w:val="007A7E84"/>
    <w:rsid w:val="007B4019"/>
    <w:rsid w:val="00802DDE"/>
    <w:rsid w:val="008077EA"/>
    <w:rsid w:val="008B0AF5"/>
    <w:rsid w:val="00915960"/>
    <w:rsid w:val="0093584E"/>
    <w:rsid w:val="00980C49"/>
    <w:rsid w:val="00A03A40"/>
    <w:rsid w:val="00CC3642"/>
    <w:rsid w:val="00D605E8"/>
    <w:rsid w:val="00EF0877"/>
    <w:rsid w:val="00F46551"/>
    <w:rsid w:val="00FC69CA"/>
    <w:rsid w:val="00FF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D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802DDE"/>
    <w:rPr>
      <w:rFonts w:ascii="Times New Roman" w:hAnsi="Times New Roman" w:cs="Times New Roman" w:hint="default"/>
      <w:sz w:val="22"/>
      <w:szCs w:val="22"/>
    </w:rPr>
  </w:style>
  <w:style w:type="paragraph" w:customStyle="1" w:styleId="ConsPlusTitle">
    <w:name w:val="ConsPlusTitle"/>
    <w:uiPriority w:val="99"/>
    <w:rsid w:val="00D60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uiPriority w:val="99"/>
    <w:rsid w:val="00807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30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65F3260FC4B1CEF371043E105849B40F74DBFD0C079824A0933070C76166DD92B42467E4AC11D2q8NEI" TargetMode="External"/><Relationship Id="rId13" Type="http://schemas.openxmlformats.org/officeDocument/2006/relationships/hyperlink" Target="consultantplus://offline/ref=CF65F3260FC4B1CEF371043E105849B40F74DBFD0C079824A0933070C76166DD92B42467E4AC10D3q8N9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65F3260FC4B1CEF371043E105849B40F75DDFC0E089824A0933070C76166DD92B42467E4AC11D3q8NDI" TargetMode="External"/><Relationship Id="rId12" Type="http://schemas.openxmlformats.org/officeDocument/2006/relationships/hyperlink" Target="consultantplus://offline/ref=CF65F3260FC4B1CEF371043E105849B40F74DBFD0C079824A0933070C76166DD92B42467E4AC11D2q8NEI" TargetMode="External"/><Relationship Id="rId17" Type="http://schemas.openxmlformats.org/officeDocument/2006/relationships/hyperlink" Target="consultantplus://offline/ref=D750649CD40962777F6B337140B6A153C6BB40D6903346E9CD6253BAHAR2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750649CD40962777F6B3E6545B6A153C6B144DE9A3346E9CD6253BAA21CFB55C6719A487F33CAHER7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65F3260FC4B1CEF371043E105849B40F74DBFD0C079824A0933070C76166DD92B42467E4AC10D7q8NCI" TargetMode="External"/><Relationship Id="rId11" Type="http://schemas.openxmlformats.org/officeDocument/2006/relationships/hyperlink" Target="consultantplus://offline/ref=CF65F3260FC4B1CEF371043E105849B40677D9F60B0BC52EA8CA3C72C06E39CA95FD2866E4AC18qDN6I" TargetMode="External"/><Relationship Id="rId5" Type="http://schemas.openxmlformats.org/officeDocument/2006/relationships/hyperlink" Target="consultantplus://offline/ref=CF65F3260FC4B1CEF371043E105849B40F74DBFD0C079824A0933070C76166DD92B42467E4AC10D7q8NFI" TargetMode="External"/><Relationship Id="rId15" Type="http://schemas.openxmlformats.org/officeDocument/2006/relationships/hyperlink" Target="consultantplus://offline/ref=CF65F3260FC4B1CEF3710925145849B40877DCF9010BC52EA8CA3C72qCN0I" TargetMode="External"/><Relationship Id="rId10" Type="http://schemas.openxmlformats.org/officeDocument/2006/relationships/hyperlink" Target="consultantplus://offline/ref=CF65F3260FC4B1CEF371043E105849B40F74DBFD0C079824A0933070C76166DD92B42467E4AC10D3q8N9I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CF65F3260FC4B1CEF371043E105849B40F74DBFD0C079824A0933070C76166DD92B42467E4AC11D2q8NEI" TargetMode="External"/><Relationship Id="rId9" Type="http://schemas.openxmlformats.org/officeDocument/2006/relationships/hyperlink" Target="consultantplus://offline/ref=CF65F3260FC4B1CEF371043E105849B40F74DBFD0C079824A0933070C7q6N1I" TargetMode="External"/><Relationship Id="rId14" Type="http://schemas.openxmlformats.org/officeDocument/2006/relationships/hyperlink" Target="consultantplus://offline/ref=CF65F3260FC4B1CEF3711A3E173017B8067E82F20C029B71F7916125C9646Eq8N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UFAS</Company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PSU</cp:lastModifiedBy>
  <cp:revision>3</cp:revision>
  <cp:lastPrinted>2012-01-31T23:37:00Z</cp:lastPrinted>
  <dcterms:created xsi:type="dcterms:W3CDTF">2012-02-03T05:26:00Z</dcterms:created>
  <dcterms:modified xsi:type="dcterms:W3CDTF">2012-02-03T05:34:00Z</dcterms:modified>
</cp:coreProperties>
</file>