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7" w:displacedByCustomXml="next"/>
    <w:sdt>
      <w:sdtPr>
        <w:id w:val="11648692"/>
      </w:sdtPr>
      <w:sdtEndPr>
        <w:rPr>
          <w:b/>
          <w:bCs/>
        </w:rPr>
      </w:sdtEndPr>
      <w:sdtContent>
        <w:p w:rsidR="00A65CB8" w:rsidRDefault="00A65CB8" w:rsidP="005A5898">
          <w:pPr>
            <w:tabs>
              <w:tab w:val="left" w:pos="709"/>
            </w:tabs>
            <w:ind w:left="-284" w:right="-167"/>
          </w:pPr>
        </w:p>
        <w:p w:rsidR="00A65CB8" w:rsidRDefault="00287A34" w:rsidP="005A5898">
          <w:pPr>
            <w:tabs>
              <w:tab w:val="left" w:pos="709"/>
            </w:tabs>
            <w:ind w:left="-284" w:right="-167"/>
          </w:pPr>
          <w:r>
            <w:rPr>
              <w:noProof/>
              <w:lang w:eastAsia="en-US"/>
            </w:rPr>
            <w:pict>
              <v:group id="_x0000_s1035" style="position:absolute;left:0;text-align:left;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3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7"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38" style="position:absolute;left:3446;top:406;width:8475;height:15025;mso-width-relative:margin" fillcolor="#737373 [1789]" strokecolor="white [3212]" strokeweight="1pt">
                    <v:shadow color="#d8d8d8 [2732]" offset="3pt,3pt" offset2="2pt,2pt"/>
                    <v:textbox style="mso-next-textbox:#_x0000_s1038" inset="18pt,108pt,36pt">
                      <w:txbxContent>
                        <w:p w:rsidR="00A344FF" w:rsidRDefault="00A344FF">
                          <w:pPr>
                            <w:pStyle w:val="af9"/>
                            <w:rPr>
                              <w:i/>
                              <w:color w:val="FFFFFF" w:themeColor="background1"/>
                              <w:sz w:val="80"/>
                              <w:szCs w:val="80"/>
                            </w:rPr>
                          </w:pPr>
                          <w:r w:rsidRPr="00A65CB8">
                            <w:rPr>
                              <w:i/>
                              <w:color w:val="FFFFFF" w:themeColor="background1"/>
                              <w:sz w:val="80"/>
                              <w:szCs w:val="80"/>
                            </w:rPr>
                            <w:t>Управление государственной службы ФАС России</w:t>
                          </w:r>
                        </w:p>
                        <w:p w:rsidR="00A344FF" w:rsidRPr="00A65CB8" w:rsidRDefault="00A344FF">
                          <w:pPr>
                            <w:pStyle w:val="af9"/>
                            <w:rPr>
                              <w:i/>
                              <w:color w:val="FFFFFF" w:themeColor="background1"/>
                              <w:sz w:val="80"/>
                              <w:szCs w:val="80"/>
                            </w:rPr>
                          </w:pPr>
                        </w:p>
                        <w:sdt>
                          <w:sdtPr>
                            <w:rPr>
                              <w:b/>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A344FF" w:rsidRDefault="00A344FF">
                              <w:pPr>
                                <w:pStyle w:val="af9"/>
                                <w:rPr>
                                  <w:color w:val="FFFFFF" w:themeColor="background1"/>
                                  <w:sz w:val="40"/>
                                  <w:szCs w:val="40"/>
                                </w:rPr>
                              </w:pPr>
                              <w:r w:rsidRPr="00A65CB8">
                                <w:rPr>
                                  <w:b/>
                                  <w:color w:val="FFFFFF" w:themeColor="background1"/>
                                  <w:sz w:val="40"/>
                                  <w:szCs w:val="40"/>
                                </w:rPr>
                                <w:t>Методические рекомендации</w:t>
                              </w:r>
                            </w:p>
                          </w:sdtContent>
                        </w:sdt>
                        <w:p w:rsidR="00A344FF" w:rsidRDefault="00A344FF">
                          <w:pPr>
                            <w:pStyle w:val="af9"/>
                            <w:rPr>
                              <w:color w:val="FFFFFF" w:themeColor="background1"/>
                            </w:rPr>
                          </w:pPr>
                        </w:p>
                        <w:sdt>
                          <w:sdtPr>
                            <w:rPr>
                              <w:color w:val="FFFFFF" w:themeColor="background1"/>
                              <w:sz w:val="32"/>
                              <w:szCs w:val="32"/>
                            </w:rPr>
                            <w:alias w:val="Аннотация"/>
                            <w:id w:val="16962290"/>
                            <w:dataBinding w:prefixMappings="xmlns:ns0='http://schemas.microsoft.com/office/2006/coverPageProps'" w:xpath="/ns0:CoverPageProperties[1]/ns0:Abstract[1]" w:storeItemID="{55AF091B-3C7A-41E3-B477-F2FDAA23CFDA}"/>
                            <w:text/>
                          </w:sdtPr>
                          <w:sdtContent>
                            <w:p w:rsidR="00A344FF" w:rsidRDefault="00A344FF">
                              <w:pPr>
                                <w:pStyle w:val="af9"/>
                                <w:rPr>
                                  <w:color w:val="FFFFFF" w:themeColor="background1"/>
                                </w:rPr>
                              </w:pPr>
                              <w:r>
                                <w:rPr>
                                  <w:color w:val="FFFFFF" w:themeColor="background1"/>
                                  <w:sz w:val="32"/>
                                  <w:szCs w:val="32"/>
                                </w:rPr>
                                <w:t>п</w:t>
                              </w:r>
                              <w:r w:rsidRPr="00A65CB8">
                                <w:rPr>
                                  <w:color w:val="FFFFFF" w:themeColor="background1"/>
                                  <w:sz w:val="32"/>
                                  <w:szCs w:val="32"/>
                                </w:rPr>
                                <w:t xml:space="preserve">о заполнению федеральными государственными </w:t>
                              </w:r>
                              <w:r>
                                <w:rPr>
                                  <w:color w:val="FFFFFF" w:themeColor="background1"/>
                                  <w:sz w:val="32"/>
                                  <w:szCs w:val="32"/>
                                </w:rPr>
                                <w:t xml:space="preserve">гражданскими </w:t>
                              </w:r>
                              <w:r w:rsidRPr="00A65CB8">
                                <w:rPr>
                                  <w:color w:val="FFFFFF" w:themeColor="background1"/>
                                  <w:sz w:val="32"/>
                                  <w:szCs w:val="32"/>
                                </w:rPr>
                                <w:t>служащими ФАС России справок о доходах, об имуществе и обязательствах имущественного характера</w:t>
                              </w:r>
                            </w:p>
                          </w:sdtContent>
                        </w:sdt>
                        <w:p w:rsidR="00A344FF" w:rsidRDefault="00A344FF">
                          <w:pPr>
                            <w:pStyle w:val="af9"/>
                            <w:rPr>
                              <w:color w:val="FFFFFF" w:themeColor="background1"/>
                            </w:rPr>
                          </w:pPr>
                        </w:p>
                        <w:p w:rsidR="00A344FF" w:rsidRDefault="00A344FF"/>
                        <w:p w:rsidR="00A344FF" w:rsidRDefault="00A344FF">
                          <w:r>
                            <w:rPr>
                              <w:noProof/>
                            </w:rPr>
                            <w:drawing>
                              <wp:inline distT="0" distB="0" distL="0" distR="0">
                                <wp:extent cx="4539615" cy="3404711"/>
                                <wp:effectExtent l="19050" t="0" r="0" b="0"/>
                                <wp:docPr id="4" name="Рисунок 1" descr="C:\Users\rsvasiliev\Desktop\Разное\Ведомственный стиль\56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vasiliev\Desktop\Разное\Ведомственный стиль\561979.jpg"/>
                                        <pic:cNvPicPr>
                                          <a:picLocks noChangeAspect="1" noChangeArrowheads="1"/>
                                        </pic:cNvPicPr>
                                      </pic:nvPicPr>
                                      <pic:blipFill>
                                        <a:blip r:embed="rId10"/>
                                        <a:srcRect/>
                                        <a:stretch>
                                          <a:fillRect/>
                                        </a:stretch>
                                      </pic:blipFill>
                                      <pic:spPr bwMode="auto">
                                        <a:xfrm>
                                          <a:off x="0" y="0"/>
                                          <a:ext cx="4539615" cy="3404711"/>
                                        </a:xfrm>
                                        <a:prstGeom prst="rect">
                                          <a:avLst/>
                                        </a:prstGeom>
                                        <a:noFill/>
                                        <a:ln w="9525">
                                          <a:noFill/>
                                          <a:miter lim="800000"/>
                                          <a:headEnd/>
                                          <a:tailEnd/>
                                        </a:ln>
                                      </pic:spPr>
                                    </pic:pic>
                                  </a:graphicData>
                                </a:graphic>
                              </wp:inline>
                            </w:drawing>
                          </w:r>
                        </w:p>
                      </w:txbxContent>
                    </v:textbox>
                  </v:rect>
                  <v:group id="_x0000_s1039" style="position:absolute;left:321;top:3424;width:3125;height:6069" coordorigin="654,3599" coordsize="2880,5760">
                    <v:rect id="_x0000_s1040" style="position:absolute;left:2094;top:6479;width:1440;height:1440;flip:x;mso-width-relative:margin;v-text-anchor:middle" fillcolor="#a7bfde [1620]" strokecolor="white [3212]" strokeweight="1pt">
                      <v:fill opacity="52429f"/>
                      <v:shadow color="#d8d8d8 [2732]" offset="3pt,3pt" offset2="2pt,2pt"/>
                    </v:rect>
                    <v:rect id="_x0000_s1041" style="position:absolute;left:2094;top:5039;width:1440;height:1440;flip:x;mso-width-relative:margin;v-text-anchor:middle" fillcolor="#a7bfde [1620]" strokecolor="white [3212]" strokeweight="1pt">
                      <v:fill opacity=".5"/>
                      <v:shadow color="#d8d8d8 [2732]" offset="3pt,3pt" offset2="2pt,2pt"/>
                    </v:rect>
                    <v:rect id="_x0000_s1042" style="position:absolute;left:654;top:5039;width:1440;height:1440;flip:x;mso-width-relative:margin;v-text-anchor:middle" fillcolor="#a7bfde [1620]" strokecolor="white [3212]" strokeweight="1pt">
                      <v:fill opacity="52429f"/>
                      <v:shadow color="#d8d8d8 [2732]" offset="3pt,3pt" offset2="2pt,2pt"/>
                    </v:rect>
                    <v:rect id="_x0000_s1043" style="position:absolute;left:654;top:3599;width:1440;height:1440;flip:x;mso-width-relative:margin;v-text-anchor:middle" fillcolor="#a7bfde [1620]" strokecolor="white [3212]" strokeweight="1pt">
                      <v:fill opacity=".5"/>
                      <v:shadow color="#d8d8d8 [2732]" offset="3pt,3pt" offset2="2pt,2pt"/>
                    </v:rect>
                    <v:rect id="_x0000_s1044" style="position:absolute;left:654;top:6479;width:1440;height:1440;flip:x;mso-width-relative:margin;v-text-anchor:middle" fillcolor="#a7bfde [1620]" strokecolor="white [3212]" strokeweight="1pt">
                      <v:fill opacity=".5"/>
                      <v:shadow color="#d8d8d8 [2732]" offset="3pt,3pt" offset2="2pt,2pt"/>
                    </v:rect>
                    <v:rect id="_x0000_s1045" style="position:absolute;left:2094;top:7919;width:1440;height:1440;flip:x;mso-width-relative:margin;v-text-anchor:middle" fillcolor="#a7bfde [1620]" strokecolor="white [3212]" strokeweight="1pt">
                      <v:fill opacity=".5"/>
                      <v:shadow color="#d8d8d8 [2732]" offset="3pt,3pt" offset2="2pt,2pt"/>
                    </v:rect>
                  </v:group>
                  <v:rect id="_x0000_s1046" style="position:absolute;left:2690;top:406;width:1563;height:1518;flip:x;mso-width-relative:margin;v-text-anchor:bottom" fillcolor="#c0504d [3205]" strokecolor="white [3212]" strokeweight="1pt">
                    <v:shadow color="#d8d8d8 [2732]" offset="3pt,3pt" offset2="2pt,2pt"/>
                    <v:textbox style="mso-next-textbox:#_x0000_s1046">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2-01-01T00:00:00Z">
                              <w:dateFormat w:val="yyyy"/>
                              <w:lid w:val="ru-RU"/>
                              <w:storeMappedDataAs w:val="dateTime"/>
                              <w:calendar w:val="gregorian"/>
                            </w:date>
                          </w:sdtPr>
                          <w:sdtContent>
                            <w:p w:rsidR="00A344FF" w:rsidRDefault="00A344FF">
                              <w:pPr>
                                <w:jc w:val="center"/>
                                <w:rPr>
                                  <w:color w:val="FFFFFF" w:themeColor="background1"/>
                                  <w:sz w:val="48"/>
                                  <w:szCs w:val="52"/>
                                </w:rPr>
                              </w:pPr>
                              <w:r>
                                <w:rPr>
                                  <w:color w:val="FFFFFF" w:themeColor="background1"/>
                                  <w:sz w:val="52"/>
                                  <w:szCs w:val="52"/>
                                </w:rPr>
                                <w:t>201</w:t>
                              </w:r>
                              <w:r>
                                <w:rPr>
                                  <w:color w:val="FFFFFF" w:themeColor="background1"/>
                                  <w:sz w:val="52"/>
                                  <w:szCs w:val="52"/>
                                  <w:lang w:val="en-US"/>
                                </w:rPr>
                                <w:t>2</w:t>
                              </w:r>
                            </w:p>
                          </w:sdtContent>
                        </w:sdt>
                      </w:txbxContent>
                    </v:textbox>
                  </v:rect>
                </v:group>
                <v:group id="_x0000_s1047" style="position:absolute;left:3446;top:13758;width:8169;height:1382" coordorigin="3446,13758" coordsize="8169,1382">
                  <v:group id="_x0000_s1048" style="position:absolute;left:10833;top:14380;width:782;height:760;flip:x y" coordorigin="8754,11945" coordsize="2880,2859">
                    <v:rect id="_x0000_s1049" style="position:absolute;left:10194;top:11945;width:1440;height:1440;flip:x;mso-width-relative:margin;v-text-anchor:middle" fillcolor="#bfbfbf [2412]" strokecolor="white [3212]" strokeweight="1pt">
                      <v:fill opacity=".5"/>
                      <v:shadow color="#d8d8d8 [2732]" offset="3pt,3pt" offset2="2pt,2pt"/>
                    </v:rect>
                    <v:rect id="_x0000_s1050" style="position:absolute;left:10194;top:13364;width:1440;height:1440;flip:x;mso-width-relative:margin;v-text-anchor:middle" fillcolor="#c0504d [3205]" strokecolor="white [3212]" strokeweight="1pt">
                      <v:shadow color="#d8d8d8 [2732]" offset="3pt,3pt" offset2="2pt,2pt"/>
                    </v:rect>
                    <v:rect id="_x0000_s1051" style="position:absolute;left:8754;top:13364;width:1440;height:1440;flip:x;mso-width-relative:margin;v-text-anchor:middle" fillcolor="#bfbfbf [2412]" strokecolor="white [3212]" strokeweight="1pt">
                      <v:fill opacity=".5"/>
                      <v:shadow color="#d8d8d8 [2732]" offset="3pt,3pt" offset2="2pt,2pt"/>
                    </v:rect>
                  </v:group>
                  <v:rect id="_x0000_s1052" style="position:absolute;left:3446;top:13758;width:7105;height:1382;v-text-anchor:bottom" filled="f" fillcolor="white [3212]" stroked="f" strokecolor="white [3212]" strokeweight="1pt">
                    <v:fill opacity="52429f"/>
                    <v:shadow color="#d8d8d8 [2732]" offset="3pt,3pt" offset2="2pt,2pt"/>
                    <v:textbox style="mso-next-textbox:#_x0000_s1052" inset=",0,,0">
                      <w:txbxContent>
                        <w:p w:rsidR="00A344FF" w:rsidRDefault="00A344FF">
                          <w:pPr>
                            <w:pStyle w:val="af9"/>
                            <w:jc w:val="right"/>
                            <w:rPr>
                              <w:color w:val="FFFFFF" w:themeColor="background1"/>
                            </w:rPr>
                          </w:pPr>
                          <w:r>
                            <w:rPr>
                              <w:color w:val="FFFFFF" w:themeColor="background1"/>
                            </w:rPr>
                            <w:t>Федеральная антимонопольная служба</w:t>
                          </w:r>
                        </w:p>
                      </w:txbxContent>
                    </v:textbox>
                  </v:rect>
                </v:group>
                <w10:wrap anchorx="page" anchory="page"/>
              </v:group>
            </w:pict>
          </w:r>
        </w:p>
        <w:p w:rsidR="00A65CB8" w:rsidRDefault="00A65CB8" w:rsidP="005A5898">
          <w:pPr>
            <w:tabs>
              <w:tab w:val="left" w:pos="709"/>
            </w:tabs>
            <w:ind w:left="-284" w:right="-167"/>
          </w:pPr>
          <w:r>
            <w:rPr>
              <w:b/>
              <w:bCs/>
            </w:rPr>
            <w:br w:type="page"/>
          </w:r>
        </w:p>
      </w:sdtContent>
    </w:sdt>
    <w:p w:rsidR="00AB4319" w:rsidRPr="00AB4319"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lastRenderedPageBreak/>
        <w:t xml:space="preserve">УТВЕРЖДЕНЫ </w:t>
      </w:r>
    </w:p>
    <w:p w:rsidR="00A71313"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Комиссией Федеральной антимонопольной</w:t>
      </w:r>
      <w:r w:rsidR="00AB4319" w:rsidRPr="00AB4319">
        <w:rPr>
          <w:b/>
          <w:color w:val="auto"/>
          <w:sz w:val="24"/>
          <w:szCs w:val="24"/>
        </w:rPr>
        <w:t xml:space="preserve">  </w:t>
      </w:r>
    </w:p>
    <w:p w:rsidR="00A71313"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 xml:space="preserve">службы по соблюдению требований </w:t>
      </w:r>
    </w:p>
    <w:p w:rsidR="00A71313"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 xml:space="preserve">к служебному поведению федеральных </w:t>
      </w:r>
    </w:p>
    <w:p w:rsidR="00A71313" w:rsidRDefault="00AB4319"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г</w:t>
      </w:r>
      <w:r w:rsidR="004C2CF4" w:rsidRPr="00AB4319">
        <w:rPr>
          <w:b/>
          <w:color w:val="auto"/>
          <w:sz w:val="24"/>
          <w:szCs w:val="24"/>
        </w:rPr>
        <w:t xml:space="preserve">осударственных гражданских служащих </w:t>
      </w:r>
    </w:p>
    <w:p w:rsidR="00A71313"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и урегулированию конфликта интересов</w:t>
      </w:r>
      <w:r w:rsidR="00AB4319" w:rsidRPr="00AB4319">
        <w:rPr>
          <w:b/>
          <w:color w:val="auto"/>
          <w:sz w:val="24"/>
          <w:szCs w:val="24"/>
        </w:rPr>
        <w:t xml:space="preserve"> </w:t>
      </w:r>
      <w:r w:rsidR="00AB4319">
        <w:rPr>
          <w:b/>
          <w:color w:val="auto"/>
          <w:sz w:val="24"/>
          <w:szCs w:val="24"/>
        </w:rPr>
        <w:t xml:space="preserve">                   </w:t>
      </w:r>
    </w:p>
    <w:p w:rsidR="004C2CF4" w:rsidRDefault="004B4A80" w:rsidP="00013243">
      <w:pPr>
        <w:pStyle w:val="31"/>
        <w:shd w:val="clear" w:color="auto" w:fill="auto"/>
        <w:tabs>
          <w:tab w:val="left" w:pos="709"/>
          <w:tab w:val="left" w:pos="7642"/>
        </w:tabs>
        <w:spacing w:before="0" w:line="360" w:lineRule="auto"/>
        <w:ind w:left="4111" w:right="-167"/>
        <w:rPr>
          <w:b/>
          <w:color w:val="auto"/>
          <w:sz w:val="24"/>
          <w:szCs w:val="24"/>
        </w:rPr>
      </w:pPr>
      <w:r w:rsidRPr="00B33DF0">
        <w:rPr>
          <w:b/>
          <w:color w:val="auto"/>
          <w:sz w:val="24"/>
          <w:szCs w:val="24"/>
        </w:rPr>
        <w:t xml:space="preserve">17 </w:t>
      </w:r>
      <w:r>
        <w:rPr>
          <w:b/>
          <w:color w:val="auto"/>
          <w:sz w:val="24"/>
          <w:szCs w:val="24"/>
        </w:rPr>
        <w:t>января</w:t>
      </w:r>
      <w:r w:rsidR="005D2B77">
        <w:rPr>
          <w:b/>
          <w:color w:val="auto"/>
          <w:sz w:val="24"/>
          <w:szCs w:val="24"/>
        </w:rPr>
        <w:t xml:space="preserve"> 20</w:t>
      </w:r>
      <w:r w:rsidR="005D2B77" w:rsidRPr="004B4A80">
        <w:rPr>
          <w:b/>
          <w:color w:val="auto"/>
          <w:sz w:val="24"/>
          <w:szCs w:val="24"/>
        </w:rPr>
        <w:t>1</w:t>
      </w:r>
      <w:r>
        <w:rPr>
          <w:b/>
          <w:color w:val="auto"/>
          <w:sz w:val="24"/>
          <w:szCs w:val="24"/>
        </w:rPr>
        <w:t>2</w:t>
      </w:r>
      <w:r w:rsidR="00AB4319" w:rsidRPr="00AB4319">
        <w:rPr>
          <w:b/>
          <w:color w:val="auto"/>
          <w:sz w:val="24"/>
          <w:szCs w:val="24"/>
        </w:rPr>
        <w:t xml:space="preserve"> года, Протокол № </w:t>
      </w:r>
      <w:r>
        <w:rPr>
          <w:b/>
          <w:color w:val="auto"/>
          <w:sz w:val="24"/>
          <w:szCs w:val="24"/>
        </w:rPr>
        <w:t>1</w:t>
      </w:r>
    </w:p>
    <w:p w:rsidR="00294E9A" w:rsidRPr="00AB4319" w:rsidRDefault="00294E9A" w:rsidP="00013243">
      <w:pPr>
        <w:pStyle w:val="31"/>
        <w:shd w:val="clear" w:color="auto" w:fill="auto"/>
        <w:tabs>
          <w:tab w:val="left" w:pos="709"/>
          <w:tab w:val="left" w:pos="7642"/>
        </w:tabs>
        <w:spacing w:before="0" w:line="360" w:lineRule="auto"/>
        <w:ind w:left="4111" w:right="-167"/>
        <w:rPr>
          <w:b/>
          <w:color w:val="auto"/>
          <w:sz w:val="24"/>
          <w:szCs w:val="24"/>
        </w:rPr>
      </w:pPr>
      <w:r>
        <w:rPr>
          <w:b/>
          <w:color w:val="auto"/>
          <w:sz w:val="24"/>
          <w:szCs w:val="24"/>
        </w:rPr>
        <w:t>_________________________________________</w:t>
      </w:r>
    </w:p>
    <w:p w:rsidR="004C2CF4" w:rsidRDefault="004C2CF4" w:rsidP="005A5898">
      <w:pPr>
        <w:pStyle w:val="26"/>
        <w:shd w:val="clear" w:color="auto" w:fill="auto"/>
        <w:tabs>
          <w:tab w:val="left" w:pos="709"/>
        </w:tabs>
        <w:spacing w:after="0" w:line="360" w:lineRule="auto"/>
        <w:ind w:left="-284" w:right="-167" w:firstLine="0"/>
        <w:rPr>
          <w:sz w:val="32"/>
          <w:szCs w:val="32"/>
        </w:rPr>
      </w:pPr>
    </w:p>
    <w:p w:rsidR="004541DB" w:rsidRDefault="003E57FA" w:rsidP="005A5898">
      <w:pPr>
        <w:pStyle w:val="26"/>
        <w:shd w:val="clear" w:color="auto" w:fill="auto"/>
        <w:tabs>
          <w:tab w:val="left" w:pos="709"/>
        </w:tabs>
        <w:spacing w:after="0" w:line="360" w:lineRule="auto"/>
        <w:ind w:left="-284" w:right="-167" w:firstLine="0"/>
        <w:rPr>
          <w:sz w:val="32"/>
          <w:szCs w:val="32"/>
        </w:rPr>
      </w:pPr>
      <w:r w:rsidRPr="00E767BA">
        <w:rPr>
          <w:sz w:val="32"/>
          <w:szCs w:val="32"/>
        </w:rPr>
        <w:t>Методические рекомендации</w:t>
      </w:r>
      <w:r w:rsidR="002F215E" w:rsidRPr="00E767BA">
        <w:rPr>
          <w:sz w:val="32"/>
          <w:szCs w:val="32"/>
        </w:rPr>
        <w:t xml:space="preserve"> </w:t>
      </w:r>
      <w:r w:rsidRPr="00E767BA">
        <w:rPr>
          <w:sz w:val="32"/>
          <w:szCs w:val="32"/>
        </w:rPr>
        <w:t>по заполнению федеральными государственными гражданскими служащими ФАС России справок о доходах, об имуществе и обязательствах имущественного характера</w:t>
      </w:r>
    </w:p>
    <w:p w:rsidR="004541DB" w:rsidRDefault="004541DB" w:rsidP="005A5898">
      <w:pPr>
        <w:pStyle w:val="16"/>
        <w:shd w:val="clear" w:color="auto" w:fill="auto"/>
        <w:tabs>
          <w:tab w:val="left" w:pos="709"/>
        </w:tabs>
        <w:spacing w:after="0" w:line="360" w:lineRule="auto"/>
        <w:ind w:left="-284" w:right="-167" w:firstLine="760"/>
        <w:jc w:val="both"/>
        <w:rPr>
          <w:sz w:val="28"/>
          <w:szCs w:val="28"/>
        </w:rPr>
      </w:pPr>
      <w:bookmarkStart w:id="1" w:name="bookmark3"/>
    </w:p>
    <w:p w:rsidR="003E57FA" w:rsidRDefault="003E57FA" w:rsidP="005A5898">
      <w:pPr>
        <w:pStyle w:val="16"/>
        <w:shd w:val="clear" w:color="auto" w:fill="auto"/>
        <w:tabs>
          <w:tab w:val="left" w:pos="709"/>
        </w:tabs>
        <w:spacing w:after="0" w:line="360" w:lineRule="auto"/>
        <w:ind w:left="-284" w:right="-167" w:firstLine="760"/>
        <w:jc w:val="both"/>
        <w:rPr>
          <w:sz w:val="28"/>
          <w:szCs w:val="28"/>
        </w:rPr>
      </w:pPr>
      <w:r w:rsidRPr="004415D1">
        <w:rPr>
          <w:sz w:val="28"/>
          <w:szCs w:val="28"/>
        </w:rPr>
        <w:t xml:space="preserve">Настоящие Методические рекомендации по заполнению федеральными государственными гражданскими служащими ФАС России форм справок о доходах, об имуществе и обязательствах имущественного характера подготовлены Управлением государственной службы ФАС России </w:t>
      </w:r>
      <w:r w:rsidRPr="004415D1">
        <w:rPr>
          <w:rStyle w:val="aa"/>
          <w:b w:val="0"/>
          <w:sz w:val="28"/>
          <w:szCs w:val="28"/>
        </w:rPr>
        <w:t>в целях обеспечения полноты, достоверности и единого подхода к заполнению</w:t>
      </w:r>
      <w:r w:rsidRPr="004415D1">
        <w:rPr>
          <w:b/>
          <w:sz w:val="28"/>
          <w:szCs w:val="28"/>
        </w:rPr>
        <w:t xml:space="preserve"> </w:t>
      </w:r>
      <w:r w:rsidRPr="004415D1">
        <w:rPr>
          <w:sz w:val="28"/>
          <w:szCs w:val="28"/>
        </w:rPr>
        <w:t>форм справок о доходах, об имуществе и обязательствах имущественного характера в ФАС России (далее - Справки) и</w:t>
      </w:r>
      <w:r w:rsidRPr="004415D1">
        <w:rPr>
          <w:b/>
          <w:sz w:val="28"/>
          <w:szCs w:val="28"/>
        </w:rPr>
        <w:t xml:space="preserve"> </w:t>
      </w:r>
      <w:r w:rsidRPr="004415D1">
        <w:rPr>
          <w:rStyle w:val="aa"/>
          <w:b w:val="0"/>
          <w:sz w:val="28"/>
          <w:szCs w:val="28"/>
        </w:rPr>
        <w:t>оказания практической помощи</w:t>
      </w:r>
      <w:r w:rsidRPr="004415D1">
        <w:rPr>
          <w:sz w:val="28"/>
          <w:szCs w:val="28"/>
        </w:rPr>
        <w:t xml:space="preserve"> федеральным государственным гражданским служащим ФАС России (далее - гражданские служащие).</w:t>
      </w:r>
      <w:bookmarkEnd w:id="1"/>
    </w:p>
    <w:p w:rsidR="006A5218" w:rsidRPr="004415D1" w:rsidRDefault="006A5218" w:rsidP="005A5898">
      <w:pPr>
        <w:pStyle w:val="16"/>
        <w:shd w:val="clear" w:color="auto" w:fill="auto"/>
        <w:tabs>
          <w:tab w:val="left" w:pos="709"/>
        </w:tabs>
        <w:spacing w:after="0" w:line="360" w:lineRule="auto"/>
        <w:ind w:left="-284" w:right="-167" w:firstLine="760"/>
        <w:jc w:val="both"/>
        <w:rPr>
          <w:sz w:val="28"/>
          <w:szCs w:val="28"/>
        </w:rPr>
      </w:pPr>
    </w:p>
    <w:p w:rsidR="003E57FA" w:rsidRPr="004415D1" w:rsidRDefault="003E57FA" w:rsidP="005A5898">
      <w:pPr>
        <w:pStyle w:val="26"/>
        <w:shd w:val="clear" w:color="auto" w:fill="auto"/>
        <w:tabs>
          <w:tab w:val="left" w:pos="709"/>
        </w:tabs>
        <w:spacing w:after="0" w:line="360" w:lineRule="auto"/>
        <w:ind w:left="-284" w:right="-167" w:firstLine="760"/>
        <w:jc w:val="both"/>
        <w:rPr>
          <w:sz w:val="28"/>
          <w:szCs w:val="28"/>
        </w:rPr>
      </w:pPr>
      <w:r w:rsidRPr="004415D1">
        <w:rPr>
          <w:sz w:val="28"/>
          <w:szCs w:val="28"/>
        </w:rPr>
        <w:t>I. Общие требования к представлению и заполнению форм Справок</w:t>
      </w:r>
    </w:p>
    <w:p w:rsidR="003E57FA" w:rsidRPr="004415D1" w:rsidRDefault="003E57FA" w:rsidP="005A5898">
      <w:pPr>
        <w:pStyle w:val="16"/>
        <w:shd w:val="clear" w:color="auto" w:fill="auto"/>
        <w:tabs>
          <w:tab w:val="left" w:pos="709"/>
        </w:tabs>
        <w:spacing w:after="0" w:line="360" w:lineRule="auto"/>
        <w:ind w:left="-284" w:right="-167" w:firstLine="760"/>
        <w:jc w:val="both"/>
        <w:rPr>
          <w:sz w:val="28"/>
          <w:szCs w:val="28"/>
        </w:rPr>
      </w:pPr>
      <w:r w:rsidRPr="004415D1">
        <w:rPr>
          <w:sz w:val="28"/>
          <w:szCs w:val="28"/>
        </w:rPr>
        <w:t xml:space="preserve">1. Сведения о доходах, об имуществе и обязательствах имущественного характера представляются по утвержденным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w:t>
      </w:r>
      <w:r w:rsidRPr="004415D1">
        <w:rPr>
          <w:sz w:val="28"/>
          <w:szCs w:val="28"/>
        </w:rPr>
        <w:lastRenderedPageBreak/>
        <w:t>службы, и федеральными государственными служащими сведений о доходах, об имуществе и обязательствах имуществе</w:t>
      </w:r>
      <w:r w:rsidR="00641A24">
        <w:rPr>
          <w:sz w:val="28"/>
          <w:szCs w:val="28"/>
        </w:rPr>
        <w:t>нного характера» формам справок</w:t>
      </w:r>
      <w:r w:rsidR="002C60A2">
        <w:rPr>
          <w:sz w:val="28"/>
          <w:szCs w:val="28"/>
        </w:rPr>
        <w:t xml:space="preserve"> (четыре</w:t>
      </w:r>
      <w:r w:rsidR="00EF56A8">
        <w:rPr>
          <w:sz w:val="28"/>
          <w:szCs w:val="28"/>
        </w:rPr>
        <w:t xml:space="preserve"> формы справ</w:t>
      </w:r>
      <w:r w:rsidR="002C60A2">
        <w:rPr>
          <w:sz w:val="28"/>
          <w:szCs w:val="28"/>
        </w:rPr>
        <w:t>ок: - на гражданского служащего;</w:t>
      </w:r>
      <w:r w:rsidR="00EF56A8">
        <w:rPr>
          <w:sz w:val="28"/>
          <w:szCs w:val="28"/>
        </w:rPr>
        <w:t xml:space="preserve"> </w:t>
      </w:r>
      <w:r w:rsidR="002C60A2">
        <w:rPr>
          <w:sz w:val="28"/>
          <w:szCs w:val="28"/>
        </w:rPr>
        <w:t xml:space="preserve">- на членов семьи гражданского служащего; - </w:t>
      </w:r>
      <w:r w:rsidR="00EF56A8">
        <w:rPr>
          <w:sz w:val="28"/>
          <w:szCs w:val="28"/>
        </w:rPr>
        <w:t>на гражданина, претендующего на замещени</w:t>
      </w:r>
      <w:r w:rsidR="002C60A2">
        <w:rPr>
          <w:sz w:val="28"/>
          <w:szCs w:val="28"/>
        </w:rPr>
        <w:t>е должности гражданской службы; - на члена семьи гражданина, претендующего на замещение должности гражданской службы)</w:t>
      </w:r>
      <w:r w:rsidRPr="004415D1">
        <w:rPr>
          <w:sz w:val="28"/>
          <w:szCs w:val="28"/>
        </w:rPr>
        <w:t xml:space="preserve"> в соответствии с Порядком представления гражданами, претендующими на замещение должностей федеральной государственной службы, и федеральными государственными служащими ФАС России сведений о доходах, об имуществе и обязательствах имущественного характера</w:t>
      </w:r>
      <w:r w:rsidR="00F25237">
        <w:rPr>
          <w:sz w:val="28"/>
          <w:szCs w:val="28"/>
        </w:rPr>
        <w:t xml:space="preserve"> (далее – П</w:t>
      </w:r>
      <w:r w:rsidRPr="004415D1">
        <w:rPr>
          <w:sz w:val="28"/>
          <w:szCs w:val="28"/>
        </w:rPr>
        <w:t>орядок) утвержденного приказом ФАС России от 22.07.2010 № 415.</w:t>
      </w:r>
    </w:p>
    <w:p w:rsidR="003E57FA" w:rsidRPr="004415D1" w:rsidRDefault="00440E5A" w:rsidP="005A5898">
      <w:pPr>
        <w:pStyle w:val="16"/>
        <w:shd w:val="clear" w:color="auto" w:fill="auto"/>
        <w:tabs>
          <w:tab w:val="left" w:pos="709"/>
        </w:tabs>
        <w:spacing w:after="0" w:line="360" w:lineRule="auto"/>
        <w:ind w:left="-284" w:right="-167" w:firstLine="700"/>
        <w:jc w:val="both"/>
        <w:rPr>
          <w:sz w:val="28"/>
          <w:szCs w:val="28"/>
        </w:rPr>
      </w:pPr>
      <w:r>
        <w:rPr>
          <w:sz w:val="28"/>
          <w:szCs w:val="28"/>
        </w:rPr>
        <w:t xml:space="preserve">2. </w:t>
      </w:r>
      <w:r w:rsidR="003E57FA" w:rsidRPr="004415D1">
        <w:rPr>
          <w:sz w:val="28"/>
          <w:szCs w:val="28"/>
        </w:rPr>
        <w:t>Перечень должностей федеральной государственной службы в ФАС России,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w:t>
      </w:r>
      <w:r w:rsidR="004E3A40">
        <w:rPr>
          <w:sz w:val="28"/>
          <w:szCs w:val="28"/>
        </w:rPr>
        <w:t>ршеннолетних детей,</w:t>
      </w:r>
      <w:r w:rsidR="00F27AEE">
        <w:rPr>
          <w:sz w:val="28"/>
          <w:szCs w:val="28"/>
        </w:rPr>
        <w:t xml:space="preserve"> (так называемые коррупционно опасные должности)</w:t>
      </w:r>
      <w:r w:rsidR="004E3A40">
        <w:rPr>
          <w:sz w:val="28"/>
          <w:szCs w:val="28"/>
        </w:rPr>
        <w:t xml:space="preserve"> </w:t>
      </w:r>
      <w:r w:rsidR="004E3A40" w:rsidRPr="007814FC">
        <w:rPr>
          <w:color w:val="auto"/>
          <w:sz w:val="28"/>
          <w:szCs w:val="28"/>
        </w:rPr>
        <w:t>утвержден</w:t>
      </w:r>
      <w:r w:rsidR="003E57FA" w:rsidRPr="004415D1">
        <w:rPr>
          <w:sz w:val="28"/>
          <w:szCs w:val="28"/>
        </w:rPr>
        <w:t xml:space="preserve"> приказом </w:t>
      </w:r>
      <w:r w:rsidR="00F73315" w:rsidRPr="007814FC">
        <w:rPr>
          <w:color w:val="auto"/>
          <w:sz w:val="28"/>
          <w:szCs w:val="28"/>
        </w:rPr>
        <w:t>ФАС России от 15.07.2010</w:t>
      </w:r>
      <w:r w:rsidR="003E57FA" w:rsidRPr="007814FC">
        <w:rPr>
          <w:color w:val="auto"/>
          <w:sz w:val="28"/>
          <w:szCs w:val="28"/>
        </w:rPr>
        <w:t xml:space="preserve"> № 403</w:t>
      </w:r>
      <w:r w:rsidR="003E57FA" w:rsidRPr="004415D1">
        <w:rPr>
          <w:sz w:val="28"/>
          <w:szCs w:val="28"/>
        </w:rPr>
        <w:t xml:space="preserve"> во исполнение Указа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7FA" w:rsidRPr="004415D1" w:rsidRDefault="003E57FA" w:rsidP="005A5898">
      <w:pPr>
        <w:pStyle w:val="16"/>
        <w:numPr>
          <w:ilvl w:val="0"/>
          <w:numId w:val="1"/>
        </w:numPr>
        <w:shd w:val="clear" w:color="auto" w:fill="auto"/>
        <w:tabs>
          <w:tab w:val="left" w:pos="709"/>
          <w:tab w:val="left" w:pos="1076"/>
        </w:tabs>
        <w:spacing w:after="0" w:line="360" w:lineRule="auto"/>
        <w:ind w:left="-284" w:right="-167" w:firstLine="720"/>
        <w:jc w:val="both"/>
        <w:rPr>
          <w:sz w:val="28"/>
          <w:szCs w:val="28"/>
        </w:rPr>
      </w:pPr>
      <w:r w:rsidRPr="004415D1">
        <w:rPr>
          <w:sz w:val="28"/>
          <w:szCs w:val="28"/>
        </w:rPr>
        <w:t>Гражданский служащий представляет Справки отдельно на себя, на супругу (супруга) и на каждого из несовершеннолетних детей. Заполненные</w:t>
      </w:r>
      <w:r w:rsidRPr="004415D1">
        <w:rPr>
          <w:rStyle w:val="160"/>
          <w:sz w:val="28"/>
          <w:szCs w:val="28"/>
        </w:rPr>
        <w:t xml:space="preserve"> </w:t>
      </w:r>
      <w:r w:rsidRPr="004415D1">
        <w:rPr>
          <w:rStyle w:val="160"/>
          <w:b w:val="0"/>
          <w:sz w:val="28"/>
          <w:szCs w:val="28"/>
        </w:rPr>
        <w:t>на членов семьи справки подписываются гражданским служащим</w:t>
      </w:r>
      <w:r w:rsidRPr="004415D1">
        <w:rPr>
          <w:rStyle w:val="160"/>
          <w:sz w:val="28"/>
          <w:szCs w:val="28"/>
        </w:rPr>
        <w:t>,</w:t>
      </w:r>
      <w:r w:rsidRPr="004415D1">
        <w:rPr>
          <w:sz w:val="28"/>
          <w:szCs w:val="28"/>
        </w:rPr>
        <w:t xml:space="preserve"> поэтому гражданскому служащему целесообразно убедиться в достоверности сведений </w:t>
      </w:r>
      <w:r w:rsidRPr="004415D1">
        <w:rPr>
          <w:sz w:val="28"/>
          <w:szCs w:val="28"/>
        </w:rPr>
        <w:lastRenderedPageBreak/>
        <w:t>о доходах, об имуществе и обязательствах имущественного характера членов своей семьи на основании справок о доходах формы 2-НДФЛ, договоров, свидетельств и иных документов.</w:t>
      </w:r>
    </w:p>
    <w:p w:rsidR="003E57FA" w:rsidRPr="004415D1" w:rsidRDefault="003E57FA" w:rsidP="005A5898">
      <w:pPr>
        <w:pStyle w:val="16"/>
        <w:shd w:val="clear" w:color="auto" w:fill="auto"/>
        <w:tabs>
          <w:tab w:val="left" w:pos="709"/>
        </w:tabs>
        <w:spacing w:after="0" w:line="360" w:lineRule="auto"/>
        <w:ind w:left="-284" w:right="-167" w:firstLine="720"/>
        <w:jc w:val="both"/>
        <w:rPr>
          <w:sz w:val="28"/>
          <w:szCs w:val="28"/>
        </w:rPr>
      </w:pPr>
      <w:r w:rsidRPr="004415D1">
        <w:rPr>
          <w:rStyle w:val="160"/>
          <w:b w:val="0"/>
          <w:sz w:val="28"/>
          <w:szCs w:val="28"/>
        </w:rPr>
        <w:t>Если у гражданского служащего</w:t>
      </w:r>
      <w:r w:rsidRPr="004415D1">
        <w:rPr>
          <w:sz w:val="28"/>
          <w:szCs w:val="28"/>
        </w:rPr>
        <w:t xml:space="preserve"> указанные члены семьи отсутствуют, то</w:t>
      </w:r>
      <w:r w:rsidRPr="004415D1">
        <w:rPr>
          <w:rStyle w:val="160"/>
          <w:sz w:val="28"/>
          <w:szCs w:val="28"/>
        </w:rPr>
        <w:t xml:space="preserve"> </w:t>
      </w:r>
      <w:r w:rsidRPr="004415D1">
        <w:rPr>
          <w:rStyle w:val="160"/>
          <w:b w:val="0"/>
          <w:sz w:val="28"/>
          <w:szCs w:val="28"/>
        </w:rPr>
        <w:t>Справки</w:t>
      </w:r>
      <w:r w:rsidRPr="004415D1">
        <w:rPr>
          <w:sz w:val="28"/>
          <w:szCs w:val="28"/>
        </w:rPr>
        <w:t xml:space="preserve"> на членов семьи</w:t>
      </w:r>
      <w:r w:rsidRPr="004415D1">
        <w:rPr>
          <w:rStyle w:val="160"/>
          <w:sz w:val="28"/>
          <w:szCs w:val="28"/>
        </w:rPr>
        <w:t xml:space="preserve"> </w:t>
      </w:r>
      <w:r w:rsidRPr="004415D1">
        <w:rPr>
          <w:rStyle w:val="160"/>
          <w:b w:val="0"/>
          <w:sz w:val="28"/>
          <w:szCs w:val="28"/>
        </w:rPr>
        <w:t>не оформляются.</w:t>
      </w:r>
    </w:p>
    <w:p w:rsidR="003E57FA" w:rsidRPr="004415D1" w:rsidRDefault="003E57FA" w:rsidP="005A5898">
      <w:pPr>
        <w:pStyle w:val="16"/>
        <w:numPr>
          <w:ilvl w:val="0"/>
          <w:numId w:val="1"/>
        </w:numPr>
        <w:shd w:val="clear" w:color="auto" w:fill="auto"/>
        <w:tabs>
          <w:tab w:val="left" w:pos="709"/>
          <w:tab w:val="left" w:pos="1038"/>
        </w:tabs>
        <w:spacing w:after="0" w:line="360" w:lineRule="auto"/>
        <w:ind w:left="-284" w:right="-167" w:firstLine="720"/>
        <w:jc w:val="both"/>
        <w:rPr>
          <w:sz w:val="28"/>
          <w:szCs w:val="28"/>
        </w:rPr>
      </w:pPr>
      <w:r w:rsidRPr="004415D1">
        <w:rPr>
          <w:sz w:val="28"/>
          <w:szCs w:val="28"/>
        </w:rPr>
        <w:t xml:space="preserve">Гражданские служащие перед убытием в длительную командировку в период до 30 апреля года, следующего за отчетным, заблаговременно собирают информацию о доходах, об имуществе и обязательствах имущественного характера и представляют </w:t>
      </w:r>
      <w:r w:rsidR="00B97121">
        <w:rPr>
          <w:sz w:val="28"/>
          <w:szCs w:val="28"/>
        </w:rPr>
        <w:t xml:space="preserve">Справки </w:t>
      </w:r>
      <w:r w:rsidRPr="004415D1">
        <w:rPr>
          <w:sz w:val="28"/>
          <w:szCs w:val="28"/>
        </w:rPr>
        <w:t xml:space="preserve">в </w:t>
      </w:r>
      <w:bookmarkStart w:id="2" w:name="OLE_LINK1"/>
      <w:bookmarkStart w:id="3" w:name="OLE_LINK2"/>
      <w:r w:rsidRPr="004415D1">
        <w:rPr>
          <w:sz w:val="28"/>
          <w:szCs w:val="28"/>
        </w:rPr>
        <w:t xml:space="preserve">отдел </w:t>
      </w:r>
      <w:r w:rsidR="00B97121">
        <w:rPr>
          <w:sz w:val="28"/>
          <w:szCs w:val="28"/>
        </w:rPr>
        <w:t>по противодействию коррупции Управления</w:t>
      </w:r>
      <w:r w:rsidRPr="004415D1">
        <w:rPr>
          <w:sz w:val="28"/>
          <w:szCs w:val="28"/>
        </w:rPr>
        <w:t xml:space="preserve"> государственной </w:t>
      </w:r>
      <w:bookmarkEnd w:id="2"/>
      <w:bookmarkEnd w:id="3"/>
      <w:r w:rsidRPr="004415D1">
        <w:rPr>
          <w:sz w:val="28"/>
          <w:szCs w:val="28"/>
        </w:rPr>
        <w:t>службы</w:t>
      </w:r>
      <w:r w:rsidR="00D31291">
        <w:rPr>
          <w:sz w:val="28"/>
          <w:szCs w:val="28"/>
        </w:rPr>
        <w:t xml:space="preserve"> ФАС России</w:t>
      </w:r>
      <w:r w:rsidRPr="004415D1">
        <w:rPr>
          <w:sz w:val="28"/>
          <w:szCs w:val="28"/>
        </w:rPr>
        <w:t>.</w:t>
      </w:r>
    </w:p>
    <w:p w:rsidR="003E57FA" w:rsidRPr="004415D1" w:rsidRDefault="003E57FA" w:rsidP="005A5898">
      <w:pPr>
        <w:pStyle w:val="16"/>
        <w:numPr>
          <w:ilvl w:val="0"/>
          <w:numId w:val="1"/>
        </w:numPr>
        <w:shd w:val="clear" w:color="auto" w:fill="auto"/>
        <w:tabs>
          <w:tab w:val="left" w:pos="709"/>
          <w:tab w:val="left" w:pos="1206"/>
        </w:tabs>
        <w:spacing w:after="0" w:line="360" w:lineRule="auto"/>
        <w:ind w:left="-284" w:right="-167" w:firstLine="720"/>
        <w:jc w:val="both"/>
        <w:rPr>
          <w:sz w:val="28"/>
          <w:szCs w:val="28"/>
        </w:rPr>
      </w:pPr>
      <w:r w:rsidRPr="004415D1">
        <w:rPr>
          <w:sz w:val="28"/>
          <w:szCs w:val="28"/>
        </w:rPr>
        <w:t>Заполненные Справки гражданские служащие</w:t>
      </w:r>
      <w:r w:rsidR="00C31A5D">
        <w:rPr>
          <w:sz w:val="28"/>
          <w:szCs w:val="28"/>
        </w:rPr>
        <w:t xml:space="preserve"> центрального аппарата ФАС России представляют</w:t>
      </w:r>
      <w:r w:rsidR="005D50FB" w:rsidRPr="005D50FB">
        <w:rPr>
          <w:sz w:val="28"/>
          <w:szCs w:val="28"/>
        </w:rPr>
        <w:t xml:space="preserve"> </w:t>
      </w:r>
      <w:r w:rsidR="005D50FB">
        <w:rPr>
          <w:sz w:val="28"/>
          <w:szCs w:val="28"/>
        </w:rPr>
        <w:t>в</w:t>
      </w:r>
      <w:r w:rsidR="00C31A5D">
        <w:rPr>
          <w:sz w:val="28"/>
          <w:szCs w:val="28"/>
        </w:rPr>
        <w:t xml:space="preserve"> отдел по противодействию коррупции </w:t>
      </w:r>
      <w:r w:rsidR="00E86AED">
        <w:rPr>
          <w:sz w:val="28"/>
          <w:szCs w:val="28"/>
        </w:rPr>
        <w:t>Управления</w:t>
      </w:r>
      <w:r w:rsidR="00E86AED" w:rsidRPr="004415D1">
        <w:rPr>
          <w:sz w:val="28"/>
          <w:szCs w:val="28"/>
        </w:rPr>
        <w:t xml:space="preserve"> государственной </w:t>
      </w:r>
      <w:r w:rsidR="00D31291">
        <w:rPr>
          <w:sz w:val="28"/>
          <w:szCs w:val="28"/>
        </w:rPr>
        <w:t>ФАС России</w:t>
      </w:r>
      <w:r w:rsidR="00C31A5D">
        <w:rPr>
          <w:sz w:val="28"/>
          <w:szCs w:val="28"/>
        </w:rPr>
        <w:t xml:space="preserve">, а государственными служащими территориальных органов ФАС России, </w:t>
      </w:r>
      <w:r w:rsidR="00C31A5D" w:rsidRPr="00AD09D3">
        <w:rPr>
          <w:color w:val="auto"/>
          <w:sz w:val="28"/>
          <w:szCs w:val="28"/>
        </w:rPr>
        <w:t>представителем нанимателя для которых является руководитель территориального органа ФАС России</w:t>
      </w:r>
      <w:r w:rsidR="005636D3" w:rsidRPr="00AD09D3">
        <w:rPr>
          <w:color w:val="auto"/>
          <w:sz w:val="28"/>
          <w:szCs w:val="28"/>
        </w:rPr>
        <w:t>,</w:t>
      </w:r>
      <w:r w:rsidR="00C31A5D" w:rsidRPr="00AD09D3">
        <w:rPr>
          <w:color w:val="auto"/>
          <w:sz w:val="28"/>
          <w:szCs w:val="28"/>
        </w:rPr>
        <w:t xml:space="preserve"> в кадровые подразделения или должностным лицам территориальных органов ФАС России, ответственным за кадровую работу</w:t>
      </w:r>
      <w:r w:rsidRPr="00AD09D3">
        <w:rPr>
          <w:color w:val="auto"/>
          <w:sz w:val="28"/>
          <w:szCs w:val="28"/>
        </w:rPr>
        <w:t xml:space="preserve"> лично</w:t>
      </w:r>
      <w:r w:rsidR="00E86AED">
        <w:rPr>
          <w:sz w:val="28"/>
          <w:szCs w:val="28"/>
        </w:rPr>
        <w:t>, в двух оригинальных экземплярах (один экземпляр, после проставления подписи о его принятии</w:t>
      </w:r>
      <w:r w:rsidR="00541F0C">
        <w:rPr>
          <w:sz w:val="28"/>
          <w:szCs w:val="28"/>
        </w:rPr>
        <w:t>,</w:t>
      </w:r>
      <w:r w:rsidR="00E86AED">
        <w:rPr>
          <w:sz w:val="28"/>
          <w:szCs w:val="28"/>
        </w:rPr>
        <w:t xml:space="preserve"> возвращается гражданскому служащему)</w:t>
      </w:r>
      <w:r w:rsidRPr="004415D1">
        <w:rPr>
          <w:sz w:val="28"/>
          <w:szCs w:val="28"/>
        </w:rPr>
        <w:t>.</w:t>
      </w:r>
    </w:p>
    <w:p w:rsidR="003E57FA" w:rsidRPr="00FD2AB4" w:rsidRDefault="003E57FA" w:rsidP="005A5898">
      <w:pPr>
        <w:pStyle w:val="16"/>
        <w:numPr>
          <w:ilvl w:val="0"/>
          <w:numId w:val="1"/>
        </w:numPr>
        <w:shd w:val="clear" w:color="auto" w:fill="auto"/>
        <w:tabs>
          <w:tab w:val="left" w:pos="709"/>
          <w:tab w:val="left" w:pos="1090"/>
        </w:tabs>
        <w:spacing w:after="0" w:line="360" w:lineRule="auto"/>
        <w:ind w:left="-284" w:right="-167" w:firstLine="720"/>
        <w:jc w:val="both"/>
        <w:rPr>
          <w:sz w:val="28"/>
          <w:szCs w:val="28"/>
        </w:rPr>
      </w:pPr>
      <w:r w:rsidRPr="00FD2AB4">
        <w:rPr>
          <w:sz w:val="28"/>
          <w:szCs w:val="28"/>
        </w:rPr>
        <w:t>В случае невозможности представления по объективным причинам гражданским</w:t>
      </w:r>
      <w:r w:rsidR="005D50FB">
        <w:rPr>
          <w:sz w:val="28"/>
          <w:szCs w:val="28"/>
        </w:rPr>
        <w:t>и</w:t>
      </w:r>
      <w:r w:rsidRPr="00FD2AB4">
        <w:rPr>
          <w:sz w:val="28"/>
          <w:szCs w:val="28"/>
        </w:rPr>
        <w:t xml:space="preserve"> служащим</w:t>
      </w:r>
      <w:r w:rsidR="005D50FB">
        <w:rPr>
          <w:sz w:val="28"/>
          <w:szCs w:val="28"/>
        </w:rPr>
        <w:t>и</w:t>
      </w:r>
      <w:r w:rsidRPr="00FD2AB4">
        <w:rPr>
          <w:sz w:val="28"/>
          <w:szCs w:val="28"/>
        </w:rPr>
        <w:t xml:space="preserve"> полных и достоверных сведений о доходах, об имуществе и обязательствах имущественного характера, а также о доходах супруги (супруга) и (или) несовершеннолетних детей гражданские служащие </w:t>
      </w:r>
      <w:r w:rsidR="00BD6A10" w:rsidRPr="00FD2AB4">
        <w:rPr>
          <w:sz w:val="28"/>
          <w:szCs w:val="28"/>
        </w:rPr>
        <w:t xml:space="preserve">в обязательном порядке </w:t>
      </w:r>
      <w:r w:rsidRPr="00FD2AB4">
        <w:rPr>
          <w:sz w:val="28"/>
          <w:szCs w:val="28"/>
        </w:rPr>
        <w:t>подают соответствующее</w:t>
      </w:r>
      <w:r w:rsidRPr="00FD2AB4">
        <w:rPr>
          <w:color w:val="FF0000"/>
          <w:sz w:val="28"/>
          <w:szCs w:val="28"/>
        </w:rPr>
        <w:t xml:space="preserve"> </w:t>
      </w:r>
      <w:r w:rsidRPr="00FD2AB4">
        <w:rPr>
          <w:color w:val="auto"/>
          <w:sz w:val="28"/>
          <w:szCs w:val="28"/>
        </w:rPr>
        <w:t>заявление</w:t>
      </w:r>
      <w:r w:rsidRPr="00FD2AB4">
        <w:rPr>
          <w:sz w:val="28"/>
          <w:szCs w:val="28"/>
        </w:rPr>
        <w:t xml:space="preserve"> </w:t>
      </w:r>
      <w:r w:rsidR="00861C7A">
        <w:rPr>
          <w:sz w:val="28"/>
          <w:szCs w:val="28"/>
        </w:rPr>
        <w:t xml:space="preserve">в </w:t>
      </w:r>
      <w:r w:rsidR="00C2598B">
        <w:rPr>
          <w:sz w:val="28"/>
          <w:szCs w:val="28"/>
        </w:rPr>
        <w:t>Комиссию по соблюдению требований к служебному поведению федеральных государственных гражданских служащих и урегулированию конфликта интересов</w:t>
      </w:r>
      <w:r w:rsidR="00BD6A10" w:rsidRPr="00FD2AB4">
        <w:rPr>
          <w:sz w:val="28"/>
          <w:szCs w:val="28"/>
        </w:rPr>
        <w:t xml:space="preserve"> (приложение к настоящим Методическим рекомендациям) </w:t>
      </w:r>
      <w:r w:rsidRPr="00FD2AB4">
        <w:rPr>
          <w:sz w:val="28"/>
          <w:szCs w:val="28"/>
        </w:rPr>
        <w:t>с указанием конкретной причины непредставления или невозможности представлени</w:t>
      </w:r>
      <w:r w:rsidR="00BD6A10" w:rsidRPr="00FD2AB4">
        <w:rPr>
          <w:sz w:val="28"/>
          <w:szCs w:val="28"/>
        </w:rPr>
        <w:t xml:space="preserve">я полных и достоверных сведений, которое рассматривается на </w:t>
      </w:r>
      <w:r w:rsidR="00BD6A10" w:rsidRPr="00FD2AB4">
        <w:rPr>
          <w:sz w:val="28"/>
          <w:szCs w:val="28"/>
        </w:rPr>
        <w:lastRenderedPageBreak/>
        <w:t xml:space="preserve">заседании Комиссии </w:t>
      </w:r>
      <w:r w:rsidR="00FD2AB4" w:rsidRPr="00FD2AB4">
        <w:rPr>
          <w:sz w:val="28"/>
          <w:szCs w:val="28"/>
        </w:rPr>
        <w:t>по соблюдению требований к служебному поведению федеральных государственных гражданских служащих и урегулированию конфликта интересов</w:t>
      </w:r>
      <w:r w:rsidR="00C02EC9">
        <w:rPr>
          <w:sz w:val="28"/>
          <w:szCs w:val="28"/>
        </w:rPr>
        <w:t xml:space="preserve"> </w:t>
      </w:r>
      <w:r w:rsidR="00B3428D" w:rsidRPr="004415D1">
        <w:rPr>
          <w:sz w:val="28"/>
          <w:szCs w:val="28"/>
        </w:rPr>
        <w:t>(далее - Комиссия)</w:t>
      </w:r>
      <w:r w:rsidR="00FD2AB4" w:rsidRPr="00FD2AB4">
        <w:rPr>
          <w:sz w:val="28"/>
          <w:szCs w:val="28"/>
        </w:rPr>
        <w:t>.</w:t>
      </w:r>
    </w:p>
    <w:p w:rsidR="00AD09D3" w:rsidRDefault="003E57FA" w:rsidP="00AD09D3">
      <w:pPr>
        <w:pStyle w:val="16"/>
        <w:shd w:val="clear" w:color="auto" w:fill="auto"/>
        <w:tabs>
          <w:tab w:val="left" w:pos="709"/>
        </w:tabs>
        <w:spacing w:after="0" w:line="360" w:lineRule="auto"/>
        <w:ind w:left="-284" w:right="-167" w:firstLine="720"/>
        <w:jc w:val="both"/>
        <w:rPr>
          <w:sz w:val="28"/>
          <w:szCs w:val="28"/>
        </w:rPr>
      </w:pPr>
      <w:r w:rsidRPr="004415D1">
        <w:rPr>
          <w:sz w:val="28"/>
          <w:szCs w:val="28"/>
        </w:rPr>
        <w:t>Критерии, по которым какая-либо причина непредставления сведений может быть приз</w:t>
      </w:r>
      <w:r w:rsidR="00B3428D">
        <w:rPr>
          <w:sz w:val="28"/>
          <w:szCs w:val="28"/>
        </w:rPr>
        <w:t>нана объективной, определяются К</w:t>
      </w:r>
      <w:r w:rsidRPr="004415D1">
        <w:rPr>
          <w:sz w:val="28"/>
          <w:szCs w:val="28"/>
        </w:rPr>
        <w:t>омиссией</w:t>
      </w:r>
      <w:r w:rsidR="00D31291">
        <w:rPr>
          <w:sz w:val="28"/>
          <w:szCs w:val="28"/>
        </w:rPr>
        <w:t xml:space="preserve"> </w:t>
      </w:r>
      <w:r w:rsidRPr="004415D1">
        <w:rPr>
          <w:sz w:val="28"/>
          <w:szCs w:val="28"/>
        </w:rPr>
        <w:t xml:space="preserve">на основании оценки конкретных обстоятельств. Из этого следует, что при наличии проблем с представлением сведений членов своей семьи гражданский служащий обязан своевременно направить </w:t>
      </w:r>
      <w:r w:rsidRPr="007814FC">
        <w:rPr>
          <w:color w:val="auto"/>
          <w:sz w:val="28"/>
          <w:szCs w:val="28"/>
        </w:rPr>
        <w:t xml:space="preserve">в отдел </w:t>
      </w:r>
      <w:r w:rsidR="004E7884" w:rsidRPr="007814FC">
        <w:rPr>
          <w:color w:val="auto"/>
          <w:sz w:val="28"/>
          <w:szCs w:val="28"/>
        </w:rPr>
        <w:t>по противодействию коррупции Управления государственной службы</w:t>
      </w:r>
      <w:r w:rsidRPr="004415D1">
        <w:rPr>
          <w:sz w:val="28"/>
          <w:szCs w:val="28"/>
        </w:rPr>
        <w:t xml:space="preserve">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 заявлению могут быть приложены иные документы.</w:t>
      </w:r>
    </w:p>
    <w:p w:rsidR="00AD09D3" w:rsidRPr="00AD09D3" w:rsidRDefault="00AD09D3" w:rsidP="00AD09D3">
      <w:pPr>
        <w:pStyle w:val="16"/>
        <w:shd w:val="clear" w:color="auto" w:fill="auto"/>
        <w:tabs>
          <w:tab w:val="left" w:pos="709"/>
        </w:tabs>
        <w:spacing w:after="0" w:line="360" w:lineRule="auto"/>
        <w:ind w:left="-284" w:right="-167" w:firstLine="720"/>
        <w:jc w:val="both"/>
        <w:rPr>
          <w:sz w:val="28"/>
          <w:szCs w:val="28"/>
        </w:rPr>
      </w:pPr>
      <w:r w:rsidRPr="00AD09D3">
        <w:rPr>
          <w:sz w:val="28"/>
          <w:szCs w:val="28"/>
        </w:rPr>
        <w:t xml:space="preserve">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w:t>
      </w:r>
      <w:r w:rsidR="00CB4C46">
        <w:rPr>
          <w:sz w:val="28"/>
          <w:szCs w:val="28"/>
        </w:rPr>
        <w:t>применение мер взыскания, установленных законодательством Российской Федерации.</w:t>
      </w:r>
    </w:p>
    <w:p w:rsidR="003E57FA" w:rsidRPr="004415D1" w:rsidRDefault="003E57FA" w:rsidP="005A5898">
      <w:pPr>
        <w:pStyle w:val="16"/>
        <w:numPr>
          <w:ilvl w:val="0"/>
          <w:numId w:val="1"/>
        </w:numPr>
        <w:shd w:val="clear" w:color="auto" w:fill="auto"/>
        <w:tabs>
          <w:tab w:val="left" w:pos="709"/>
          <w:tab w:val="left" w:pos="1129"/>
        </w:tabs>
        <w:spacing w:after="0" w:line="360" w:lineRule="auto"/>
        <w:ind w:left="-284" w:right="-167" w:firstLine="700"/>
        <w:jc w:val="both"/>
        <w:rPr>
          <w:sz w:val="28"/>
          <w:szCs w:val="28"/>
        </w:rPr>
      </w:pPr>
      <w:r w:rsidRPr="004415D1">
        <w:rPr>
          <w:sz w:val="28"/>
          <w:szCs w:val="28"/>
        </w:rPr>
        <w:t>Гражданским слу</w:t>
      </w:r>
      <w:r w:rsidR="00BA148F">
        <w:rPr>
          <w:sz w:val="28"/>
          <w:szCs w:val="28"/>
        </w:rPr>
        <w:t xml:space="preserve">жащим рекомендуется заполнять </w:t>
      </w:r>
      <w:r w:rsidRPr="004415D1">
        <w:rPr>
          <w:sz w:val="28"/>
          <w:szCs w:val="28"/>
        </w:rPr>
        <w:t xml:space="preserve">Справки </w:t>
      </w:r>
      <w:r w:rsidR="00BA148F">
        <w:rPr>
          <w:sz w:val="28"/>
          <w:szCs w:val="28"/>
        </w:rPr>
        <w:t xml:space="preserve">с использованием персонального компьютера и распечатывать </w:t>
      </w:r>
      <w:r w:rsidR="002B628E">
        <w:rPr>
          <w:sz w:val="28"/>
          <w:szCs w:val="28"/>
        </w:rPr>
        <w:t xml:space="preserve">их </w:t>
      </w:r>
      <w:r w:rsidR="00BA148F">
        <w:rPr>
          <w:sz w:val="28"/>
          <w:szCs w:val="28"/>
        </w:rPr>
        <w:t>на принтере</w:t>
      </w:r>
      <w:r w:rsidRPr="004415D1">
        <w:rPr>
          <w:sz w:val="28"/>
          <w:szCs w:val="28"/>
        </w:rPr>
        <w:t>.</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При этом</w:t>
      </w:r>
      <w:r w:rsidR="00BE7A61">
        <w:rPr>
          <w:sz w:val="28"/>
          <w:szCs w:val="28"/>
        </w:rPr>
        <w:t xml:space="preserve"> рекомендуется заполнять</w:t>
      </w:r>
      <w:r w:rsidRPr="004415D1">
        <w:rPr>
          <w:sz w:val="28"/>
          <w:szCs w:val="28"/>
        </w:rPr>
        <w:t xml:space="preserve"> Справки </w:t>
      </w:r>
      <w:r w:rsidR="00BE7A61">
        <w:rPr>
          <w:sz w:val="28"/>
          <w:szCs w:val="28"/>
        </w:rPr>
        <w:t xml:space="preserve">в формате </w:t>
      </w:r>
      <w:r w:rsidR="00BE7A61">
        <w:rPr>
          <w:sz w:val="28"/>
          <w:szCs w:val="28"/>
          <w:lang w:val="en-US"/>
        </w:rPr>
        <w:t>RTF</w:t>
      </w:r>
      <w:r w:rsidR="00E232A1">
        <w:rPr>
          <w:sz w:val="28"/>
          <w:szCs w:val="28"/>
        </w:rPr>
        <w:t xml:space="preserve"> </w:t>
      </w:r>
      <w:r w:rsidR="002B628E">
        <w:rPr>
          <w:sz w:val="28"/>
          <w:szCs w:val="28"/>
        </w:rPr>
        <w:t>(такой формат предлагается системой Консультант</w:t>
      </w:r>
      <w:r w:rsidR="00BE50EB">
        <w:rPr>
          <w:sz w:val="28"/>
          <w:szCs w:val="28"/>
        </w:rPr>
        <w:t xml:space="preserve"> </w:t>
      </w:r>
      <w:r w:rsidR="002B628E">
        <w:rPr>
          <w:sz w:val="28"/>
          <w:szCs w:val="28"/>
        </w:rPr>
        <w:t>Плюс)</w:t>
      </w:r>
      <w:r w:rsidR="00BE7A61" w:rsidRPr="00BE7A61">
        <w:rPr>
          <w:sz w:val="28"/>
          <w:szCs w:val="28"/>
        </w:rPr>
        <w:t xml:space="preserve"> </w:t>
      </w:r>
      <w:r w:rsidR="00BE7A61">
        <w:rPr>
          <w:sz w:val="28"/>
          <w:szCs w:val="28"/>
        </w:rPr>
        <w:t>и распечатывать на обеих сторонах листа</w:t>
      </w:r>
      <w:r w:rsidR="00110F20">
        <w:rPr>
          <w:sz w:val="28"/>
          <w:szCs w:val="28"/>
        </w:rPr>
        <w:t xml:space="preserve"> </w:t>
      </w:r>
      <w:r w:rsidR="00110F20" w:rsidRPr="004415D1">
        <w:rPr>
          <w:sz w:val="28"/>
          <w:szCs w:val="28"/>
        </w:rPr>
        <w:t>(вторая и четвертая страница формы печатаются на обороте первой и третьей страниц соответственно и т. п.)</w:t>
      </w:r>
      <w:r w:rsidR="00F73315">
        <w:rPr>
          <w:sz w:val="28"/>
          <w:szCs w:val="28"/>
        </w:rPr>
        <w:t xml:space="preserve">, учитывая то, что Справки </w:t>
      </w:r>
      <w:r w:rsidR="002B1AA2">
        <w:rPr>
          <w:sz w:val="28"/>
          <w:szCs w:val="28"/>
        </w:rPr>
        <w:t xml:space="preserve">ежегодно </w:t>
      </w:r>
      <w:r w:rsidR="00F73315">
        <w:rPr>
          <w:sz w:val="28"/>
          <w:szCs w:val="28"/>
        </w:rPr>
        <w:t>приобщаются к личному делу</w:t>
      </w:r>
      <w:r w:rsidR="00110F20">
        <w:rPr>
          <w:sz w:val="28"/>
          <w:szCs w:val="28"/>
        </w:rPr>
        <w:t>.</w:t>
      </w:r>
      <w:r w:rsidR="00F73315">
        <w:rPr>
          <w:sz w:val="28"/>
          <w:szCs w:val="28"/>
        </w:rPr>
        <w:t xml:space="preserve"> </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На представляемых в печатном виде Справках гражданскому служащему рекомендуется на каждой странице поставить собственноручную подпись.</w:t>
      </w:r>
    </w:p>
    <w:p w:rsidR="003E57FA" w:rsidRPr="004415D1" w:rsidRDefault="003E57FA" w:rsidP="005A5898">
      <w:pPr>
        <w:pStyle w:val="16"/>
        <w:numPr>
          <w:ilvl w:val="0"/>
          <w:numId w:val="1"/>
        </w:numPr>
        <w:shd w:val="clear" w:color="auto" w:fill="auto"/>
        <w:tabs>
          <w:tab w:val="left" w:pos="709"/>
          <w:tab w:val="left" w:pos="1081"/>
        </w:tabs>
        <w:spacing w:after="0" w:line="360" w:lineRule="auto"/>
        <w:ind w:left="-284" w:right="-167" w:firstLine="700"/>
        <w:jc w:val="both"/>
        <w:rPr>
          <w:sz w:val="28"/>
          <w:szCs w:val="28"/>
        </w:rPr>
      </w:pPr>
      <w:r w:rsidRPr="004415D1">
        <w:rPr>
          <w:sz w:val="28"/>
          <w:szCs w:val="28"/>
        </w:rPr>
        <w:lastRenderedPageBreak/>
        <w:t>При заполнении Справок о своих доходах и доходах членов семьи используются документальные данные о денежном содержании (заработной плате) и иных выплатах, полученных за отчетный период. Сведения об имуществе и обязательствах имущественного характера используются из документов, имеющихся в распоряжении гражданского служащего, супруги (супруга) и несовершеннолетних детей.</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Гражданские служащие, имевшие в истекшем календарном году доход только по месту работы в ФАС России, не освобождаются от представления сведений о доходах.</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10. Справки заполняются с учетом следующего.</w:t>
      </w:r>
    </w:p>
    <w:p w:rsidR="003E57FA" w:rsidRPr="004415D1" w:rsidRDefault="003E57FA" w:rsidP="005A5898">
      <w:pPr>
        <w:pStyle w:val="26"/>
        <w:shd w:val="clear" w:color="auto" w:fill="auto"/>
        <w:tabs>
          <w:tab w:val="left" w:pos="709"/>
        </w:tabs>
        <w:spacing w:after="0" w:line="360" w:lineRule="auto"/>
        <w:ind w:left="-284" w:right="-167" w:firstLine="700"/>
        <w:jc w:val="both"/>
        <w:rPr>
          <w:b w:val="0"/>
          <w:sz w:val="28"/>
          <w:szCs w:val="28"/>
        </w:rPr>
      </w:pPr>
      <w:r w:rsidRPr="004415D1">
        <w:rPr>
          <w:rStyle w:val="28"/>
          <w:sz w:val="28"/>
          <w:szCs w:val="28"/>
        </w:rPr>
        <w:t>При заполнении Справок необходимо руководствоваться</w:t>
      </w:r>
      <w:r w:rsidRPr="004415D1">
        <w:rPr>
          <w:sz w:val="28"/>
          <w:szCs w:val="28"/>
        </w:rPr>
        <w:t xml:space="preserve"> </w:t>
      </w:r>
      <w:r w:rsidRPr="004415D1">
        <w:rPr>
          <w:b w:val="0"/>
          <w:sz w:val="28"/>
          <w:szCs w:val="28"/>
        </w:rPr>
        <w:t>сносками, обозначенными в тексте цифрами (разъяснения сносок приводятся в конце каждой таблицы).</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каждую строку и соответствующие им графы вписывается только один показатель. В случае отсутствия каких-либо доходов, имущества, обязательств и др., предусмотренных Справками, в соответствующей строке пишется фраза «не имею» либо ставится «-». Обозначения в виде символа «</w:t>
      </w:r>
      <w:r w:rsidRPr="004415D1">
        <w:rPr>
          <w:sz w:val="28"/>
          <w:szCs w:val="28"/>
          <w:lang w:val="en-US"/>
        </w:rPr>
        <w:t>Z</w:t>
      </w:r>
      <w:r w:rsidRPr="004415D1">
        <w:rPr>
          <w:sz w:val="28"/>
          <w:szCs w:val="28"/>
        </w:rPr>
        <w:t>» и т. п. не допускаются.</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случае если отдельная графа справки предполагает заполнение реквизитов какого-либо документа, то следует</w:t>
      </w:r>
      <w:r w:rsidRPr="004415D1">
        <w:rPr>
          <w:rStyle w:val="14"/>
          <w:sz w:val="28"/>
          <w:szCs w:val="28"/>
        </w:rPr>
        <w:t xml:space="preserve"> </w:t>
      </w:r>
      <w:r w:rsidRPr="004415D1">
        <w:rPr>
          <w:rStyle w:val="14"/>
          <w:b w:val="0"/>
          <w:sz w:val="28"/>
          <w:szCs w:val="28"/>
        </w:rPr>
        <w:t>полностью указать номер и дату договора, свидетельства или иного документа.</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Все стоимостные показат</w:t>
      </w:r>
      <w:r w:rsidR="00065081">
        <w:rPr>
          <w:sz w:val="28"/>
          <w:szCs w:val="28"/>
        </w:rPr>
        <w:t>ели отражаются цифрами в рублях, в полном соответствии со сведениями, содержащимися в документах.</w:t>
      </w:r>
    </w:p>
    <w:p w:rsidR="000D3D98" w:rsidRDefault="003E57FA" w:rsidP="005A5898">
      <w:pPr>
        <w:pStyle w:val="16"/>
        <w:shd w:val="clear" w:color="auto" w:fill="auto"/>
        <w:tabs>
          <w:tab w:val="left" w:pos="709"/>
        </w:tabs>
        <w:spacing w:after="0" w:line="360" w:lineRule="auto"/>
        <w:ind w:left="-284" w:right="-167" w:firstLine="700"/>
        <w:jc w:val="both"/>
        <w:rPr>
          <w:sz w:val="28"/>
          <w:szCs w:val="28"/>
        </w:rPr>
      </w:pPr>
      <w:bookmarkStart w:id="4" w:name="bookmark5"/>
      <w:r w:rsidRPr="004415D1">
        <w:rPr>
          <w:sz w:val="28"/>
          <w:szCs w:val="28"/>
        </w:rPr>
        <w:t xml:space="preserve">Не допускается исправление ошибок с помощью корректирующего или иного аналогичного средства. </w:t>
      </w:r>
    </w:p>
    <w:p w:rsidR="00B65846" w:rsidRDefault="00B65846" w:rsidP="005A5898">
      <w:pPr>
        <w:pStyle w:val="16"/>
        <w:shd w:val="clear" w:color="auto" w:fill="auto"/>
        <w:tabs>
          <w:tab w:val="left" w:pos="709"/>
        </w:tabs>
        <w:spacing w:after="0" w:line="360" w:lineRule="auto"/>
        <w:ind w:left="-284" w:right="-167" w:firstLine="700"/>
        <w:jc w:val="both"/>
        <w:rPr>
          <w:sz w:val="28"/>
          <w:szCs w:val="28"/>
        </w:rPr>
      </w:pPr>
    </w:p>
    <w:p w:rsidR="003E57FA" w:rsidRPr="004415D1" w:rsidRDefault="003E57FA" w:rsidP="005A5898">
      <w:pPr>
        <w:pStyle w:val="23"/>
        <w:keepNext/>
        <w:keepLines/>
        <w:shd w:val="clear" w:color="auto" w:fill="auto"/>
        <w:tabs>
          <w:tab w:val="left" w:pos="709"/>
        </w:tabs>
        <w:spacing w:line="360" w:lineRule="auto"/>
        <w:ind w:left="-284" w:right="-167"/>
        <w:jc w:val="center"/>
        <w:rPr>
          <w:sz w:val="28"/>
          <w:szCs w:val="28"/>
        </w:rPr>
      </w:pPr>
      <w:bookmarkStart w:id="5" w:name="bookmark6"/>
      <w:bookmarkEnd w:id="4"/>
      <w:r w:rsidRPr="004415D1">
        <w:rPr>
          <w:sz w:val="28"/>
          <w:szCs w:val="28"/>
        </w:rPr>
        <w:t>II. Заполнение титульных листов форм Справок</w:t>
      </w:r>
      <w:bookmarkEnd w:id="5"/>
    </w:p>
    <w:p w:rsidR="009F0B87"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При заполнении титульных листов форм Справок гражданский служащий </w:t>
      </w:r>
      <w:r w:rsidR="009F0B87" w:rsidRPr="00AD6F57">
        <w:rPr>
          <w:color w:val="auto"/>
          <w:sz w:val="28"/>
          <w:szCs w:val="28"/>
        </w:rPr>
        <w:t>центрального аппарата</w:t>
      </w:r>
      <w:r w:rsidR="00AD6F57">
        <w:rPr>
          <w:color w:val="FF0000"/>
          <w:sz w:val="28"/>
          <w:szCs w:val="28"/>
        </w:rPr>
        <w:t xml:space="preserve"> </w:t>
      </w:r>
      <w:r w:rsidRPr="004415D1">
        <w:rPr>
          <w:sz w:val="28"/>
          <w:szCs w:val="28"/>
        </w:rPr>
        <w:t>указывает</w:t>
      </w:r>
      <w:r w:rsidRPr="004415D1">
        <w:rPr>
          <w:rStyle w:val="14"/>
          <w:sz w:val="28"/>
          <w:szCs w:val="28"/>
        </w:rPr>
        <w:t xml:space="preserve"> </w:t>
      </w:r>
      <w:r w:rsidRPr="004415D1">
        <w:rPr>
          <w:rStyle w:val="14"/>
          <w:b w:val="0"/>
          <w:sz w:val="28"/>
          <w:szCs w:val="28"/>
        </w:rPr>
        <w:t>(пример заполнения № 1)</w:t>
      </w:r>
      <w:r w:rsidR="009F0B87">
        <w:rPr>
          <w:rStyle w:val="14"/>
          <w:b w:val="0"/>
          <w:sz w:val="28"/>
          <w:szCs w:val="28"/>
        </w:rPr>
        <w:t xml:space="preserve"> </w:t>
      </w:r>
      <w:r w:rsidRPr="004415D1">
        <w:rPr>
          <w:sz w:val="28"/>
          <w:szCs w:val="28"/>
        </w:rPr>
        <w:t xml:space="preserve">в поле </w:t>
      </w:r>
      <w:r w:rsidR="009F0B87">
        <w:rPr>
          <w:sz w:val="28"/>
          <w:szCs w:val="28"/>
        </w:rPr>
        <w:lastRenderedPageBreak/>
        <w:t>«</w:t>
      </w:r>
      <w:r w:rsidRPr="004415D1">
        <w:rPr>
          <w:rStyle w:val="10"/>
          <w:sz w:val="28"/>
          <w:szCs w:val="28"/>
          <w:u w:val="none"/>
        </w:rPr>
        <w:t>наименование кадрового подразделения федер</w:t>
      </w:r>
      <w:r w:rsidR="009F0B87">
        <w:rPr>
          <w:rStyle w:val="10"/>
          <w:sz w:val="28"/>
          <w:szCs w:val="28"/>
          <w:u w:val="none"/>
        </w:rPr>
        <w:t>ального государственного органа»</w:t>
      </w:r>
      <w:r w:rsidR="00A51977" w:rsidRPr="004415D1">
        <w:rPr>
          <w:sz w:val="28"/>
          <w:szCs w:val="28"/>
        </w:rPr>
        <w:t xml:space="preserve"> – </w:t>
      </w:r>
      <w:r w:rsidR="00AD6F57">
        <w:rPr>
          <w:sz w:val="28"/>
          <w:szCs w:val="28"/>
        </w:rPr>
        <w:t>«</w:t>
      </w:r>
      <w:r w:rsidR="004E3A40">
        <w:rPr>
          <w:sz w:val="28"/>
          <w:szCs w:val="28"/>
        </w:rPr>
        <w:t>Управление</w:t>
      </w:r>
      <w:r w:rsidRPr="004415D1">
        <w:rPr>
          <w:sz w:val="28"/>
          <w:szCs w:val="28"/>
        </w:rPr>
        <w:t xml:space="preserve"> гос</w:t>
      </w:r>
      <w:r w:rsidR="00A51977" w:rsidRPr="004415D1">
        <w:rPr>
          <w:sz w:val="28"/>
          <w:szCs w:val="28"/>
        </w:rPr>
        <w:t>ударственной службы ФАС России</w:t>
      </w:r>
      <w:r w:rsidR="00AD6F57">
        <w:rPr>
          <w:sz w:val="28"/>
          <w:szCs w:val="28"/>
        </w:rPr>
        <w:t>».</w:t>
      </w:r>
    </w:p>
    <w:p w:rsidR="009F0B87" w:rsidRPr="00AD6F57" w:rsidRDefault="00AD6F57" w:rsidP="005A5898">
      <w:pPr>
        <w:pStyle w:val="16"/>
        <w:shd w:val="clear" w:color="auto" w:fill="auto"/>
        <w:tabs>
          <w:tab w:val="left" w:pos="709"/>
        </w:tabs>
        <w:spacing w:after="0" w:line="360" w:lineRule="auto"/>
        <w:ind w:left="-284" w:right="-167" w:firstLine="700"/>
        <w:jc w:val="both"/>
        <w:rPr>
          <w:color w:val="auto"/>
          <w:sz w:val="28"/>
          <w:szCs w:val="28"/>
        </w:rPr>
      </w:pPr>
      <w:r>
        <w:rPr>
          <w:sz w:val="28"/>
          <w:szCs w:val="28"/>
        </w:rPr>
        <w:t>Г</w:t>
      </w:r>
      <w:r w:rsidR="009F0B87">
        <w:rPr>
          <w:sz w:val="28"/>
          <w:szCs w:val="28"/>
        </w:rPr>
        <w:t xml:space="preserve">ражданский служащий территориального органа указывает </w:t>
      </w:r>
      <w:r w:rsidR="00C865F5">
        <w:rPr>
          <w:color w:val="auto"/>
          <w:sz w:val="28"/>
          <w:szCs w:val="28"/>
        </w:rPr>
        <w:t>наименование территориального органа ФАС России</w:t>
      </w:r>
      <w:r w:rsidR="0009714D">
        <w:rPr>
          <w:color w:val="auto"/>
          <w:sz w:val="28"/>
          <w:szCs w:val="28"/>
        </w:rPr>
        <w:t xml:space="preserve"> - «</w:t>
      </w:r>
      <w:r w:rsidR="009F0B87" w:rsidRPr="00AD6F57">
        <w:rPr>
          <w:color w:val="auto"/>
          <w:sz w:val="28"/>
          <w:szCs w:val="28"/>
        </w:rPr>
        <w:t>______________________  УФАС России</w:t>
      </w:r>
      <w:r>
        <w:rPr>
          <w:color w:val="auto"/>
          <w:sz w:val="28"/>
          <w:szCs w:val="28"/>
        </w:rPr>
        <w:t>»</w:t>
      </w:r>
      <w:r w:rsidR="009F0B87" w:rsidRPr="00AD6F57">
        <w:rPr>
          <w:color w:val="auto"/>
          <w:sz w:val="28"/>
          <w:szCs w:val="28"/>
        </w:rPr>
        <w:t>.</w:t>
      </w:r>
    </w:p>
    <w:p w:rsidR="003E57FA" w:rsidRPr="004415D1" w:rsidRDefault="00AD6F57" w:rsidP="005A5898">
      <w:pPr>
        <w:pStyle w:val="16"/>
        <w:shd w:val="clear" w:color="auto" w:fill="auto"/>
        <w:tabs>
          <w:tab w:val="left" w:pos="709"/>
        </w:tabs>
        <w:spacing w:after="0" w:line="360" w:lineRule="auto"/>
        <w:ind w:left="-284" w:right="-167" w:firstLine="700"/>
        <w:jc w:val="both"/>
        <w:rPr>
          <w:sz w:val="28"/>
          <w:szCs w:val="28"/>
        </w:rPr>
      </w:pPr>
      <w:r w:rsidRPr="00AD6F57">
        <w:rPr>
          <w:color w:val="auto"/>
          <w:sz w:val="28"/>
          <w:szCs w:val="28"/>
        </w:rPr>
        <w:t xml:space="preserve">А также, </w:t>
      </w:r>
      <w:r w:rsidR="003E57FA" w:rsidRPr="00AD6F57">
        <w:rPr>
          <w:color w:val="auto"/>
          <w:sz w:val="28"/>
          <w:szCs w:val="28"/>
        </w:rPr>
        <w:t>свою фамилию, имя, отчество в именительном падеже</w:t>
      </w:r>
      <w:r w:rsidR="003E57FA" w:rsidRPr="004415D1">
        <w:rPr>
          <w:sz w:val="28"/>
          <w:szCs w:val="28"/>
        </w:rPr>
        <w:t xml:space="preserve"> полностью, без сокращений, в соответствии с документом, удостоверяющим личность;</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свою дату рождения (число, месяц, год) в соответствии с записью в документе, удостоверяющем личность;</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наименование замещаемой должности государственной гражданской </w:t>
      </w:r>
      <w:r w:rsidR="00E23B13">
        <w:rPr>
          <w:sz w:val="28"/>
          <w:szCs w:val="28"/>
        </w:rPr>
        <w:t xml:space="preserve">службы </w:t>
      </w:r>
      <w:r w:rsidR="009B2DE4">
        <w:rPr>
          <w:sz w:val="28"/>
          <w:szCs w:val="28"/>
        </w:rPr>
        <w:t xml:space="preserve">в </w:t>
      </w:r>
      <w:r w:rsidR="009B2DE4" w:rsidRPr="004415D1">
        <w:rPr>
          <w:sz w:val="28"/>
          <w:szCs w:val="28"/>
        </w:rPr>
        <w:t>ФАС России</w:t>
      </w:r>
      <w:r w:rsidR="009B2DE4">
        <w:rPr>
          <w:sz w:val="28"/>
          <w:szCs w:val="28"/>
        </w:rPr>
        <w:t xml:space="preserve"> </w:t>
      </w:r>
      <w:r w:rsidR="00E23B13">
        <w:rPr>
          <w:sz w:val="28"/>
          <w:szCs w:val="28"/>
        </w:rPr>
        <w:t>с указанием наименования с</w:t>
      </w:r>
      <w:r w:rsidRPr="004415D1">
        <w:rPr>
          <w:sz w:val="28"/>
          <w:szCs w:val="28"/>
        </w:rPr>
        <w:t xml:space="preserve">труктурного </w:t>
      </w:r>
      <w:r w:rsidR="00A51977" w:rsidRPr="004415D1">
        <w:rPr>
          <w:sz w:val="28"/>
          <w:szCs w:val="28"/>
        </w:rPr>
        <w:t xml:space="preserve">подразделения </w:t>
      </w:r>
      <w:r w:rsidRPr="004415D1">
        <w:rPr>
          <w:sz w:val="28"/>
          <w:szCs w:val="28"/>
        </w:rPr>
        <w:t>в соответствии с приказом о назначении на должность и служебным контрактом гражданского служащего;</w:t>
      </w:r>
    </w:p>
    <w:p w:rsidR="003E57FA" w:rsidRPr="007814FC" w:rsidRDefault="003E57FA" w:rsidP="005A5898">
      <w:pPr>
        <w:pStyle w:val="16"/>
        <w:shd w:val="clear" w:color="auto" w:fill="auto"/>
        <w:tabs>
          <w:tab w:val="left" w:pos="709"/>
        </w:tabs>
        <w:spacing w:after="0" w:line="360" w:lineRule="auto"/>
        <w:ind w:left="-284" w:right="-167" w:firstLine="700"/>
        <w:jc w:val="both"/>
        <w:rPr>
          <w:color w:val="auto"/>
          <w:sz w:val="28"/>
          <w:szCs w:val="28"/>
        </w:rPr>
      </w:pPr>
      <w:r w:rsidRPr="004415D1">
        <w:rPr>
          <w:sz w:val="28"/>
          <w:szCs w:val="28"/>
        </w:rPr>
        <w:t>свой адрес места жительства в Российской Федерации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w:t>
      </w:r>
      <w:r w:rsidR="006D5CD8">
        <w:rPr>
          <w:sz w:val="28"/>
          <w:szCs w:val="28"/>
        </w:rPr>
        <w:t xml:space="preserve">вартиры, почтового индекса), </w:t>
      </w:r>
      <w:r w:rsidR="006D5CD8" w:rsidRPr="007814FC">
        <w:rPr>
          <w:color w:val="auto"/>
          <w:sz w:val="28"/>
          <w:szCs w:val="28"/>
        </w:rPr>
        <w:t xml:space="preserve">в случае, если гражданский служащий проживает не по месту </w:t>
      </w:r>
      <w:r w:rsidR="009F7D9E" w:rsidRPr="007814FC">
        <w:rPr>
          <w:color w:val="auto"/>
          <w:sz w:val="28"/>
          <w:szCs w:val="28"/>
        </w:rPr>
        <w:t xml:space="preserve">регистрации, дополнительно указывается и </w:t>
      </w:r>
      <w:r w:rsidRPr="007814FC">
        <w:rPr>
          <w:color w:val="auto"/>
          <w:sz w:val="28"/>
          <w:szCs w:val="28"/>
        </w:rPr>
        <w:t xml:space="preserve"> адрес фактического проживания;</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отчетный период, за который представляются сведения.</w:t>
      </w:r>
    </w:p>
    <w:p w:rsidR="000E1210" w:rsidRPr="004415D1" w:rsidRDefault="00DF3249" w:rsidP="005A5898">
      <w:pPr>
        <w:pStyle w:val="12"/>
        <w:keepNext/>
        <w:keepLines/>
        <w:shd w:val="clear" w:color="auto" w:fill="auto"/>
        <w:tabs>
          <w:tab w:val="left" w:pos="709"/>
        </w:tabs>
        <w:spacing w:before="0" w:after="0" w:line="360" w:lineRule="auto"/>
        <w:ind w:left="-284" w:right="-167"/>
        <w:rPr>
          <w:sz w:val="28"/>
          <w:szCs w:val="28"/>
        </w:rPr>
      </w:pPr>
      <w:r w:rsidRPr="004415D1">
        <w:rPr>
          <w:sz w:val="28"/>
          <w:szCs w:val="28"/>
        </w:rPr>
        <w:t>ПРИМЕР ЗАПОЛНЕНИЯ № 1</w:t>
      </w:r>
      <w:bookmarkEnd w:id="0"/>
    </w:p>
    <w:p w:rsidR="006344C5" w:rsidRPr="004415D1" w:rsidRDefault="007814FC" w:rsidP="005A5898">
      <w:pPr>
        <w:pStyle w:val="31"/>
        <w:shd w:val="clear" w:color="auto" w:fill="auto"/>
        <w:tabs>
          <w:tab w:val="left" w:pos="709"/>
        </w:tabs>
        <w:spacing w:before="0" w:line="240" w:lineRule="auto"/>
        <w:ind w:left="-284" w:right="-167"/>
      </w:pPr>
      <w:r>
        <w:rPr>
          <w:u w:val="single"/>
        </w:rPr>
        <w:t>_________</w:t>
      </w:r>
      <w:r w:rsidR="006344C5" w:rsidRPr="004415D1">
        <w:rPr>
          <w:u w:val="single"/>
        </w:rPr>
        <w:t xml:space="preserve"> </w:t>
      </w:r>
      <w:r w:rsidR="006344C5" w:rsidRPr="00074C49">
        <w:rPr>
          <w:b/>
          <w:u w:val="single"/>
        </w:rPr>
        <w:t xml:space="preserve"> В </w:t>
      </w:r>
      <w:r w:rsidR="009F7D9E" w:rsidRPr="00074C49">
        <w:rPr>
          <w:b/>
          <w:color w:val="auto"/>
          <w:u w:val="single"/>
        </w:rPr>
        <w:t xml:space="preserve">Управление </w:t>
      </w:r>
      <w:r w:rsidR="006344C5" w:rsidRPr="00074C49">
        <w:rPr>
          <w:b/>
          <w:color w:val="auto"/>
          <w:u w:val="single"/>
        </w:rPr>
        <w:t xml:space="preserve"> государственной службы</w:t>
      </w:r>
      <w:r w:rsidR="006344C5" w:rsidRPr="00074C49">
        <w:rPr>
          <w:b/>
          <w:u w:val="single"/>
        </w:rPr>
        <w:t xml:space="preserve"> ФАС России</w:t>
      </w:r>
      <w:r>
        <w:rPr>
          <w:u w:val="single"/>
        </w:rPr>
        <w:t>_______________</w:t>
      </w:r>
    </w:p>
    <w:p w:rsidR="000E1210" w:rsidRPr="004415D1" w:rsidRDefault="00DF3249" w:rsidP="005A5898">
      <w:pPr>
        <w:pStyle w:val="31"/>
        <w:shd w:val="clear" w:color="auto" w:fill="auto"/>
        <w:tabs>
          <w:tab w:val="left" w:pos="709"/>
        </w:tabs>
        <w:spacing w:before="0" w:line="240" w:lineRule="auto"/>
        <w:ind w:left="-284" w:right="-167"/>
      </w:pPr>
      <w:r w:rsidRPr="004415D1">
        <w:t>(указывается наименование кадрового подразделения федерального государственного органа)</w:t>
      </w:r>
    </w:p>
    <w:p w:rsidR="000E1210" w:rsidRPr="004415D1" w:rsidRDefault="00DF3249" w:rsidP="005A5898">
      <w:pPr>
        <w:pStyle w:val="41"/>
        <w:shd w:val="clear" w:color="auto" w:fill="auto"/>
        <w:tabs>
          <w:tab w:val="left" w:pos="709"/>
        </w:tabs>
        <w:spacing w:line="360" w:lineRule="auto"/>
        <w:ind w:left="-284" w:right="-167" w:firstLine="0"/>
        <w:rPr>
          <w:sz w:val="28"/>
          <w:szCs w:val="28"/>
        </w:rPr>
      </w:pPr>
      <w:r w:rsidRPr="004415D1">
        <w:rPr>
          <w:sz w:val="28"/>
          <w:szCs w:val="28"/>
        </w:rPr>
        <w:t>СПРАВКА</w:t>
      </w:r>
    </w:p>
    <w:p w:rsidR="000E1210" w:rsidRPr="00E23B13" w:rsidRDefault="00DF3249" w:rsidP="005A5898">
      <w:pPr>
        <w:pStyle w:val="41"/>
        <w:shd w:val="clear" w:color="auto" w:fill="auto"/>
        <w:tabs>
          <w:tab w:val="left" w:pos="709"/>
        </w:tabs>
        <w:spacing w:line="240" w:lineRule="auto"/>
        <w:ind w:left="-284" w:right="-167" w:firstLine="0"/>
        <w:rPr>
          <w:b w:val="0"/>
        </w:rPr>
      </w:pPr>
      <w:r w:rsidRPr="00E23B13">
        <w:rPr>
          <w:b w:val="0"/>
        </w:rPr>
        <w:t>о доходах, об имуществе и обязательствах имущественного характера федерального государственного служащего</w:t>
      </w:r>
    </w:p>
    <w:p w:rsidR="00125535" w:rsidRPr="004415D1" w:rsidRDefault="00125535" w:rsidP="005A5898">
      <w:pPr>
        <w:pStyle w:val="41"/>
        <w:shd w:val="clear" w:color="auto" w:fill="auto"/>
        <w:tabs>
          <w:tab w:val="left" w:pos="709"/>
        </w:tabs>
        <w:spacing w:line="240" w:lineRule="auto"/>
        <w:ind w:left="-284" w:right="-167" w:firstLine="0"/>
        <w:rPr>
          <w:sz w:val="28"/>
          <w:szCs w:val="28"/>
        </w:rPr>
      </w:pPr>
    </w:p>
    <w:p w:rsidR="006344C5" w:rsidRPr="00E8548C" w:rsidRDefault="00DF3249" w:rsidP="005A5898">
      <w:pPr>
        <w:pStyle w:val="41"/>
        <w:shd w:val="clear" w:color="auto" w:fill="auto"/>
        <w:tabs>
          <w:tab w:val="left" w:leader="underscore" w:pos="630"/>
          <w:tab w:val="left" w:pos="709"/>
          <w:tab w:val="left" w:leader="underscore" w:pos="9741"/>
        </w:tabs>
        <w:spacing w:line="360" w:lineRule="auto"/>
        <w:ind w:left="-284" w:right="-167" w:firstLine="0"/>
        <w:jc w:val="both"/>
        <w:rPr>
          <w:rStyle w:val="42"/>
          <w:color w:val="FF0000"/>
        </w:rPr>
      </w:pPr>
      <w:r w:rsidRPr="00E23B13">
        <w:rPr>
          <w:rStyle w:val="40"/>
          <w:u w:val="single"/>
        </w:rPr>
        <w:tab/>
      </w:r>
      <w:r w:rsidRPr="00E23B13">
        <w:rPr>
          <w:rStyle w:val="47"/>
        </w:rPr>
        <w:t>Я,</w:t>
      </w:r>
      <w:r w:rsidRPr="00E23B13">
        <w:rPr>
          <w:rStyle w:val="42"/>
        </w:rPr>
        <w:t xml:space="preserve"> Иванов Иван Иванович, 1 января 1960 года рождения, главный </w:t>
      </w:r>
      <w:r w:rsidR="006344C5" w:rsidRPr="00E23B13">
        <w:rPr>
          <w:rStyle w:val="42"/>
        </w:rPr>
        <w:t xml:space="preserve">государственный </w:t>
      </w:r>
      <w:r w:rsidRPr="00E23B13">
        <w:rPr>
          <w:rStyle w:val="42"/>
        </w:rPr>
        <w:t>инс</w:t>
      </w:r>
      <w:r w:rsidR="006344C5" w:rsidRPr="00E23B13">
        <w:rPr>
          <w:rStyle w:val="42"/>
        </w:rPr>
        <w:t>пектор отдела по противодействию коррупции Управления государственной службы ФАС России</w:t>
      </w:r>
      <w:r w:rsidRPr="00E23B13">
        <w:rPr>
          <w:rStyle w:val="42"/>
        </w:rPr>
        <w:t>,</w:t>
      </w:r>
      <w:r w:rsidR="00565632">
        <w:rPr>
          <w:rStyle w:val="42"/>
        </w:rPr>
        <w:t xml:space="preserve"> </w:t>
      </w:r>
      <w:r w:rsidRPr="00E23B13">
        <w:rPr>
          <w:rStyle w:val="47"/>
        </w:rPr>
        <w:t>проживающий по адресу:</w:t>
      </w:r>
      <w:r w:rsidRPr="00E23B13">
        <w:rPr>
          <w:rStyle w:val="42"/>
        </w:rPr>
        <w:t xml:space="preserve"> 111111, Московска</w:t>
      </w:r>
      <w:r w:rsidR="006344C5" w:rsidRPr="00E23B13">
        <w:rPr>
          <w:rStyle w:val="42"/>
        </w:rPr>
        <w:t>я о</w:t>
      </w:r>
      <w:r w:rsidR="00E23B13" w:rsidRPr="00E23B13">
        <w:rPr>
          <w:rStyle w:val="42"/>
        </w:rPr>
        <w:t>бласть, г. Красногорск, мкр.</w:t>
      </w:r>
      <w:r w:rsidR="006344C5" w:rsidRPr="00E23B13">
        <w:rPr>
          <w:rStyle w:val="42"/>
        </w:rPr>
        <w:t xml:space="preserve"> </w:t>
      </w:r>
      <w:r w:rsidRPr="00E23B13">
        <w:rPr>
          <w:rStyle w:val="42"/>
        </w:rPr>
        <w:t>Южный,</w:t>
      </w:r>
      <w:r w:rsidR="00E23B13" w:rsidRPr="00E23B13">
        <w:rPr>
          <w:rStyle w:val="42"/>
        </w:rPr>
        <w:t>_ пер.</w:t>
      </w:r>
      <w:r w:rsidR="00E23B13">
        <w:rPr>
          <w:rStyle w:val="42"/>
        </w:rPr>
        <w:t>____</w:t>
      </w:r>
      <w:r w:rsidR="00E23B13" w:rsidRPr="00E23B13">
        <w:rPr>
          <w:rStyle w:val="42"/>
        </w:rPr>
        <w:t xml:space="preserve"> Новый, д.1,</w:t>
      </w:r>
      <w:r w:rsidR="00A34651">
        <w:rPr>
          <w:rStyle w:val="42"/>
        </w:rPr>
        <w:t xml:space="preserve"> </w:t>
      </w:r>
      <w:r w:rsidR="00E23B13" w:rsidRPr="00E23B13">
        <w:rPr>
          <w:rStyle w:val="42"/>
        </w:rPr>
        <w:t>кв.</w:t>
      </w:r>
      <w:r w:rsidR="006344C5" w:rsidRPr="00E23B13">
        <w:rPr>
          <w:rStyle w:val="42"/>
        </w:rPr>
        <w:t>1_</w:t>
      </w:r>
      <w:r w:rsidR="006159A2">
        <w:rPr>
          <w:rStyle w:val="42"/>
        </w:rPr>
        <w:t xml:space="preserve">,  </w:t>
      </w:r>
      <w:r w:rsidR="006159A2" w:rsidRPr="007814FC">
        <w:rPr>
          <w:rStyle w:val="42"/>
          <w:color w:val="auto"/>
        </w:rPr>
        <w:t>Адрес фактического проживания</w:t>
      </w:r>
      <w:r w:rsidR="007814FC" w:rsidRPr="007814FC">
        <w:rPr>
          <w:rStyle w:val="42"/>
          <w:color w:val="auto"/>
        </w:rPr>
        <w:t>:</w:t>
      </w:r>
      <w:r w:rsidR="006159A2" w:rsidRPr="007814FC">
        <w:rPr>
          <w:rStyle w:val="42"/>
          <w:color w:val="auto"/>
        </w:rPr>
        <w:t xml:space="preserve"> Москва, Симферопольски</w:t>
      </w:r>
      <w:r w:rsidR="007814FC">
        <w:rPr>
          <w:rStyle w:val="42"/>
          <w:color w:val="auto"/>
        </w:rPr>
        <w:t>й бульвар, д. 14, кор.</w:t>
      </w:r>
      <w:r w:rsidR="009F7797">
        <w:rPr>
          <w:rStyle w:val="42"/>
          <w:color w:val="auto"/>
        </w:rPr>
        <w:t xml:space="preserve"> </w:t>
      </w:r>
      <w:r w:rsidR="007814FC">
        <w:rPr>
          <w:rStyle w:val="42"/>
          <w:color w:val="auto"/>
        </w:rPr>
        <w:t xml:space="preserve">1, </w:t>
      </w:r>
      <w:r w:rsidR="009F7797">
        <w:rPr>
          <w:rStyle w:val="42"/>
          <w:color w:val="auto"/>
        </w:rPr>
        <w:t>кв.</w:t>
      </w:r>
      <w:r w:rsidR="007814FC">
        <w:rPr>
          <w:rStyle w:val="42"/>
          <w:color w:val="auto"/>
        </w:rPr>
        <w:t xml:space="preserve"> 156</w:t>
      </w:r>
      <w:r w:rsidR="006159A2" w:rsidRPr="007814FC">
        <w:rPr>
          <w:rStyle w:val="42"/>
          <w:color w:val="auto"/>
        </w:rPr>
        <w:t>_</w:t>
      </w:r>
      <w:r w:rsidR="009F7797">
        <w:rPr>
          <w:rStyle w:val="42"/>
          <w:color w:val="auto"/>
        </w:rPr>
        <w:t>_________________________________________</w:t>
      </w:r>
    </w:p>
    <w:p w:rsidR="000E1210" w:rsidRPr="004415D1" w:rsidRDefault="006344C5" w:rsidP="005A5898">
      <w:pPr>
        <w:pStyle w:val="41"/>
        <w:shd w:val="clear" w:color="auto" w:fill="auto"/>
        <w:tabs>
          <w:tab w:val="left" w:pos="709"/>
        </w:tabs>
        <w:spacing w:line="240" w:lineRule="auto"/>
        <w:ind w:left="-284" w:right="-167" w:firstLine="0"/>
        <w:rPr>
          <w:b w:val="0"/>
        </w:rPr>
      </w:pPr>
      <w:r w:rsidRPr="004415D1">
        <w:lastRenderedPageBreak/>
        <w:t>(</w:t>
      </w:r>
      <w:r w:rsidR="00DF3249" w:rsidRPr="004415D1">
        <w:rPr>
          <w:b w:val="0"/>
        </w:rPr>
        <w:t>адрес места жительства)</w:t>
      </w:r>
    </w:p>
    <w:p w:rsidR="000E1210" w:rsidRPr="00074C49" w:rsidRDefault="00DF3249" w:rsidP="005A5898">
      <w:pPr>
        <w:pStyle w:val="31"/>
        <w:shd w:val="clear" w:color="auto" w:fill="auto"/>
        <w:tabs>
          <w:tab w:val="left" w:pos="709"/>
        </w:tabs>
        <w:spacing w:before="0" w:line="360" w:lineRule="auto"/>
        <w:ind w:left="-284" w:right="-167"/>
        <w:jc w:val="both"/>
      </w:pPr>
      <w:r w:rsidRPr="00074C49">
        <w:t>сообщаю сведения о своих доходах з</w:t>
      </w:r>
      <w:r w:rsidR="00B93E4F" w:rsidRPr="00074C49">
        <w:t>а отчетный период</w:t>
      </w:r>
      <w:r w:rsidR="00E8548C" w:rsidRPr="00074C49">
        <w:t xml:space="preserve"> с 1 января </w:t>
      </w:r>
      <w:r w:rsidR="00E8548C" w:rsidRPr="00074C49">
        <w:rPr>
          <w:color w:val="auto"/>
        </w:rPr>
        <w:t>2011</w:t>
      </w:r>
      <w:r w:rsidR="00B93E4F" w:rsidRPr="00074C49">
        <w:rPr>
          <w:color w:val="auto"/>
        </w:rPr>
        <w:t xml:space="preserve"> г. по 31 декабря 20</w:t>
      </w:r>
      <w:r w:rsidR="00E8548C" w:rsidRPr="00074C49">
        <w:rPr>
          <w:color w:val="auto"/>
        </w:rPr>
        <w:t>11</w:t>
      </w:r>
      <w:r w:rsidRPr="00074C49">
        <w:rPr>
          <w:color w:val="FF0000"/>
        </w:rPr>
        <w:t xml:space="preserve"> </w:t>
      </w:r>
      <w:r w:rsidRPr="00074C49">
        <w:t>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E23B13" w:rsidRDefault="00DF3249" w:rsidP="005A5898">
      <w:pPr>
        <w:pStyle w:val="16"/>
        <w:shd w:val="clear" w:color="auto" w:fill="auto"/>
        <w:tabs>
          <w:tab w:val="left" w:pos="709"/>
        </w:tabs>
        <w:spacing w:after="0" w:line="360" w:lineRule="auto"/>
        <w:ind w:left="-284" w:right="-167" w:firstLine="680"/>
        <w:jc w:val="both"/>
        <w:rPr>
          <w:sz w:val="28"/>
          <w:szCs w:val="28"/>
        </w:rPr>
      </w:pPr>
      <w:r w:rsidRPr="004415D1">
        <w:rPr>
          <w:sz w:val="28"/>
          <w:szCs w:val="28"/>
        </w:rPr>
        <w:t>При заполнении соответствующей формы справки на членов своей семьи гражданский служащий также указывает</w:t>
      </w:r>
      <w:r w:rsidRPr="004415D1">
        <w:rPr>
          <w:rStyle w:val="13"/>
          <w:sz w:val="28"/>
          <w:szCs w:val="28"/>
        </w:rPr>
        <w:t xml:space="preserve"> </w:t>
      </w:r>
      <w:r w:rsidRPr="004415D1">
        <w:rPr>
          <w:rStyle w:val="13"/>
          <w:b w:val="0"/>
          <w:sz w:val="28"/>
          <w:szCs w:val="28"/>
        </w:rPr>
        <w:t>(пример заполнения № 2):</w:t>
      </w:r>
    </w:p>
    <w:p w:rsidR="000E1210" w:rsidRPr="004415D1" w:rsidRDefault="00DF3249" w:rsidP="005A5898">
      <w:pPr>
        <w:pStyle w:val="16"/>
        <w:shd w:val="clear" w:color="auto" w:fill="auto"/>
        <w:tabs>
          <w:tab w:val="left" w:pos="709"/>
        </w:tabs>
        <w:spacing w:after="0" w:line="360" w:lineRule="auto"/>
        <w:ind w:left="-284" w:right="-167" w:firstLine="680"/>
        <w:jc w:val="both"/>
        <w:rPr>
          <w:sz w:val="28"/>
          <w:szCs w:val="28"/>
        </w:rPr>
      </w:pPr>
      <w:r w:rsidRPr="004415D1">
        <w:rPr>
          <w:sz w:val="28"/>
          <w:szCs w:val="28"/>
        </w:rPr>
        <w:t>степень родства или свойства (супруг (супруга), несовершеннолетняя дочь, несовершеннолетний сын);</w:t>
      </w:r>
    </w:p>
    <w:p w:rsidR="000E1210" w:rsidRPr="004415D1" w:rsidRDefault="00DF3249" w:rsidP="005A5898">
      <w:pPr>
        <w:pStyle w:val="16"/>
        <w:shd w:val="clear" w:color="auto" w:fill="auto"/>
        <w:tabs>
          <w:tab w:val="left" w:pos="709"/>
        </w:tabs>
        <w:spacing w:after="0" w:line="360" w:lineRule="auto"/>
        <w:ind w:left="-284" w:right="-167" w:firstLine="680"/>
        <w:jc w:val="both"/>
        <w:rPr>
          <w:sz w:val="28"/>
          <w:szCs w:val="28"/>
        </w:rPr>
      </w:pPr>
      <w:r w:rsidRPr="004415D1">
        <w:rPr>
          <w:sz w:val="28"/>
          <w:szCs w:val="28"/>
        </w:rPr>
        <w:t>фамилию, имя, отчество полностью без сокращений и дату рождения (число, месяц, год) члена семьи, на которого заполняется Справка, в соответствии с документом, удостоверяющим личность;</w:t>
      </w:r>
    </w:p>
    <w:p w:rsidR="00DC5BE2" w:rsidRDefault="00DF3249" w:rsidP="005A5898">
      <w:pPr>
        <w:pStyle w:val="16"/>
        <w:shd w:val="clear" w:color="auto" w:fill="auto"/>
        <w:tabs>
          <w:tab w:val="left" w:pos="709"/>
        </w:tabs>
        <w:spacing w:after="0" w:line="360" w:lineRule="auto"/>
        <w:ind w:left="-284" w:right="-167" w:firstLine="680"/>
        <w:jc w:val="both"/>
        <w:rPr>
          <w:sz w:val="28"/>
          <w:szCs w:val="28"/>
        </w:rPr>
      </w:pPr>
      <w:r w:rsidRPr="004415D1">
        <w:rPr>
          <w:sz w:val="28"/>
          <w:szCs w:val="28"/>
        </w:rPr>
        <w:t>основное место работы или службы, занимаемая должность, а в случае отсутствия осн</w:t>
      </w:r>
      <w:r w:rsidR="00125535" w:rsidRPr="004415D1">
        <w:rPr>
          <w:sz w:val="28"/>
          <w:szCs w:val="28"/>
        </w:rPr>
        <w:t>овного места работы или службы -</w:t>
      </w:r>
      <w:r w:rsidRPr="004415D1">
        <w:rPr>
          <w:sz w:val="28"/>
          <w:szCs w:val="28"/>
        </w:rPr>
        <w:t xml:space="preserve"> род занятий (временно неработающий, пенсионер, домохозяйка, студент, учащийся школы, колледжа, дошкольник и т. д.).</w:t>
      </w:r>
      <w:bookmarkStart w:id="6" w:name="bookmark8"/>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r w:rsidRPr="004415D1">
        <w:rPr>
          <w:sz w:val="28"/>
          <w:szCs w:val="28"/>
        </w:rPr>
        <w:t>ПРИМЕР ЗАПОЛНЕНИЯ № 2</w:t>
      </w:r>
      <w:bookmarkEnd w:id="6"/>
    </w:p>
    <w:p w:rsidR="00125535" w:rsidRPr="004415D1" w:rsidRDefault="00125535" w:rsidP="005A5898">
      <w:pPr>
        <w:pStyle w:val="31"/>
        <w:shd w:val="clear" w:color="auto" w:fill="auto"/>
        <w:tabs>
          <w:tab w:val="left" w:pos="709"/>
        </w:tabs>
        <w:spacing w:before="0" w:line="240" w:lineRule="auto"/>
        <w:ind w:left="-284" w:right="-167"/>
      </w:pPr>
      <w:r w:rsidRPr="004415D1">
        <w:rPr>
          <w:u w:val="single"/>
        </w:rPr>
        <w:t xml:space="preserve"> </w:t>
      </w:r>
      <w:r w:rsidRPr="00074C49">
        <w:rPr>
          <w:b/>
          <w:u w:val="single"/>
        </w:rPr>
        <w:t xml:space="preserve">В </w:t>
      </w:r>
      <w:r w:rsidR="007814FC" w:rsidRPr="00074C49">
        <w:rPr>
          <w:b/>
          <w:color w:val="auto"/>
          <w:u w:val="single"/>
        </w:rPr>
        <w:t>Управление</w:t>
      </w:r>
      <w:r w:rsidRPr="00074C49">
        <w:rPr>
          <w:b/>
          <w:color w:val="auto"/>
          <w:u w:val="single"/>
        </w:rPr>
        <w:t xml:space="preserve"> государственной службы</w:t>
      </w:r>
      <w:r w:rsidRPr="00074C49">
        <w:rPr>
          <w:b/>
          <w:u w:val="single"/>
        </w:rPr>
        <w:t xml:space="preserve"> ФАС России</w:t>
      </w:r>
    </w:p>
    <w:p w:rsidR="00125535" w:rsidRPr="004415D1" w:rsidRDefault="00125535" w:rsidP="005A5898">
      <w:pPr>
        <w:pStyle w:val="31"/>
        <w:shd w:val="clear" w:color="auto" w:fill="auto"/>
        <w:tabs>
          <w:tab w:val="left" w:pos="709"/>
        </w:tabs>
        <w:spacing w:before="0" w:line="240" w:lineRule="auto"/>
        <w:ind w:left="-284" w:right="-167"/>
      </w:pPr>
      <w:r w:rsidRPr="004415D1">
        <w:t>(указывается наименование кадрового подразделения федерального государственного органа)</w:t>
      </w:r>
    </w:p>
    <w:p w:rsidR="00A51977" w:rsidRPr="004415D1" w:rsidRDefault="00DF3249" w:rsidP="005A5898">
      <w:pPr>
        <w:pStyle w:val="41"/>
        <w:shd w:val="clear" w:color="auto" w:fill="auto"/>
        <w:tabs>
          <w:tab w:val="left" w:pos="709"/>
        </w:tabs>
        <w:spacing w:line="360" w:lineRule="auto"/>
        <w:ind w:left="-284" w:right="-167" w:firstLine="0"/>
        <w:rPr>
          <w:sz w:val="28"/>
          <w:szCs w:val="28"/>
        </w:rPr>
      </w:pPr>
      <w:r w:rsidRPr="004415D1">
        <w:rPr>
          <w:sz w:val="28"/>
          <w:szCs w:val="28"/>
        </w:rPr>
        <w:t>СПРАВКА</w:t>
      </w:r>
    </w:p>
    <w:p w:rsidR="000E1210" w:rsidRPr="00E23B13" w:rsidRDefault="00F6366B" w:rsidP="005A5898">
      <w:pPr>
        <w:pStyle w:val="41"/>
        <w:shd w:val="clear" w:color="auto" w:fill="auto"/>
        <w:tabs>
          <w:tab w:val="left" w:pos="709"/>
        </w:tabs>
        <w:spacing w:line="240" w:lineRule="auto"/>
        <w:ind w:left="-284" w:right="-167" w:firstLine="0"/>
        <w:rPr>
          <w:b w:val="0"/>
        </w:rPr>
      </w:pPr>
      <w:r w:rsidRPr="00E23B13">
        <w:rPr>
          <w:b w:val="0"/>
        </w:rPr>
        <w:t>о доходах, об имуществе и обязательствах имущественного характера супруги</w:t>
      </w:r>
    </w:p>
    <w:p w:rsidR="000E1210" w:rsidRPr="00E23B13" w:rsidRDefault="00125535" w:rsidP="005A5898">
      <w:pPr>
        <w:pStyle w:val="41"/>
        <w:shd w:val="clear" w:color="auto" w:fill="auto"/>
        <w:tabs>
          <w:tab w:val="left" w:pos="709"/>
        </w:tabs>
        <w:spacing w:line="240" w:lineRule="auto"/>
        <w:ind w:left="-284" w:right="-167" w:firstLine="0"/>
        <w:rPr>
          <w:b w:val="0"/>
        </w:rPr>
      </w:pPr>
      <w:r w:rsidRPr="00E23B13">
        <w:rPr>
          <w:b w:val="0"/>
        </w:rPr>
        <w:t>(с</w:t>
      </w:r>
      <w:r w:rsidR="00F6366B" w:rsidRPr="00E23B13">
        <w:rPr>
          <w:b w:val="0"/>
        </w:rPr>
        <w:t>упруга) и несовершеннолетних детей федерального государственного служащего</w:t>
      </w:r>
    </w:p>
    <w:p w:rsidR="00125535" w:rsidRPr="00E23B13" w:rsidRDefault="00125535" w:rsidP="005A5898">
      <w:pPr>
        <w:pStyle w:val="41"/>
        <w:shd w:val="clear" w:color="auto" w:fill="auto"/>
        <w:tabs>
          <w:tab w:val="left" w:pos="709"/>
        </w:tabs>
        <w:spacing w:line="240" w:lineRule="auto"/>
        <w:ind w:left="-284" w:right="-167" w:firstLine="0"/>
        <w:rPr>
          <w:b w:val="0"/>
        </w:rPr>
      </w:pPr>
    </w:p>
    <w:p w:rsidR="000E1210" w:rsidRPr="006C2AA7" w:rsidRDefault="00DF3249" w:rsidP="009F7797">
      <w:pPr>
        <w:pStyle w:val="41"/>
        <w:shd w:val="clear" w:color="auto" w:fill="auto"/>
        <w:tabs>
          <w:tab w:val="left" w:leader="underscore" w:pos="675"/>
          <w:tab w:val="left" w:pos="709"/>
          <w:tab w:val="left" w:leader="underscore" w:pos="9792"/>
        </w:tabs>
        <w:spacing w:line="240" w:lineRule="auto"/>
        <w:ind w:left="-284" w:right="-164" w:firstLine="0"/>
        <w:jc w:val="both"/>
        <w:rPr>
          <w:color w:val="auto"/>
          <w:u w:val="single"/>
        </w:rPr>
      </w:pPr>
      <w:r w:rsidRPr="004415D1">
        <w:rPr>
          <w:rStyle w:val="46"/>
          <w:u w:val="single"/>
        </w:rPr>
        <w:tab/>
      </w:r>
      <w:r w:rsidRPr="004415D1">
        <w:rPr>
          <w:rStyle w:val="45"/>
        </w:rPr>
        <w:t>Я,</w:t>
      </w:r>
      <w:r w:rsidRPr="004415D1">
        <w:rPr>
          <w:rStyle w:val="420"/>
        </w:rPr>
        <w:t xml:space="preserve"> Иванов Иван Иванович, 1 января 1960 года рождения, главный</w:t>
      </w:r>
      <w:r w:rsidR="00A51977" w:rsidRPr="004415D1">
        <w:rPr>
          <w:rStyle w:val="420"/>
        </w:rPr>
        <w:t xml:space="preserve"> государственный</w:t>
      </w:r>
      <w:r w:rsidR="00D102CE" w:rsidRPr="004415D1">
        <w:rPr>
          <w:rStyle w:val="420"/>
        </w:rPr>
        <w:t xml:space="preserve"> </w:t>
      </w:r>
      <w:r w:rsidR="00260E01">
        <w:rPr>
          <w:rStyle w:val="420"/>
        </w:rPr>
        <w:t>и</w:t>
      </w:r>
      <w:r w:rsidRPr="004415D1">
        <w:rPr>
          <w:rStyle w:val="420"/>
        </w:rPr>
        <w:t>нспектор</w:t>
      </w:r>
      <w:r w:rsidR="00A51977" w:rsidRPr="004415D1">
        <w:rPr>
          <w:u w:val="single"/>
        </w:rPr>
        <w:t xml:space="preserve"> </w:t>
      </w:r>
      <w:r w:rsidR="00A51977" w:rsidRPr="004415D1">
        <w:rPr>
          <w:rStyle w:val="420"/>
        </w:rPr>
        <w:t>отдела по противодействия коррупции Управления государственной службы</w:t>
      </w:r>
      <w:r w:rsidR="00D102CE" w:rsidRPr="004415D1">
        <w:rPr>
          <w:rStyle w:val="420"/>
        </w:rPr>
        <w:t xml:space="preserve"> </w:t>
      </w:r>
      <w:r w:rsidR="00A51977" w:rsidRPr="004415D1">
        <w:rPr>
          <w:rStyle w:val="420"/>
        </w:rPr>
        <w:t>ФАС России</w:t>
      </w:r>
      <w:r w:rsidRPr="004415D1">
        <w:rPr>
          <w:rStyle w:val="420"/>
        </w:rPr>
        <w:t>,</w:t>
      </w:r>
      <w:r w:rsidR="006749BF">
        <w:rPr>
          <w:rStyle w:val="420"/>
        </w:rPr>
        <w:t xml:space="preserve"> </w:t>
      </w:r>
      <w:r w:rsidRPr="004415D1">
        <w:rPr>
          <w:rStyle w:val="45"/>
        </w:rPr>
        <w:t>проживающий по адресу:</w:t>
      </w:r>
      <w:r w:rsidRPr="004415D1">
        <w:rPr>
          <w:rStyle w:val="420"/>
        </w:rPr>
        <w:t xml:space="preserve"> 111111, Московская область, г. Красногорск, мкр.</w:t>
      </w:r>
      <w:r w:rsidR="00E23B13">
        <w:rPr>
          <w:rStyle w:val="420"/>
        </w:rPr>
        <w:t xml:space="preserve"> </w:t>
      </w:r>
      <w:r w:rsidRPr="004415D1">
        <w:rPr>
          <w:rStyle w:val="420"/>
        </w:rPr>
        <w:t>Южный,</w:t>
      </w:r>
      <w:r w:rsidR="00D102CE" w:rsidRPr="004415D1">
        <w:rPr>
          <w:rStyle w:val="420"/>
        </w:rPr>
        <w:t xml:space="preserve"> пер. Новый, д. 1, кв. 1</w:t>
      </w:r>
      <w:r w:rsidR="00D102CE" w:rsidRPr="006C2AA7">
        <w:rPr>
          <w:rStyle w:val="420"/>
          <w:color w:val="auto"/>
        </w:rPr>
        <w:t>._</w:t>
      </w:r>
      <w:r w:rsidR="006C2AA7" w:rsidRPr="006C2AA7">
        <w:rPr>
          <w:rStyle w:val="42"/>
          <w:color w:val="auto"/>
        </w:rPr>
        <w:t xml:space="preserve"> Адрес фактического проживания: Москва, Симферопольски</w:t>
      </w:r>
      <w:r w:rsidR="009A25E8">
        <w:rPr>
          <w:rStyle w:val="42"/>
          <w:color w:val="auto"/>
        </w:rPr>
        <w:t xml:space="preserve">й бульвар, д. 14, кор.1, </w:t>
      </w:r>
      <w:r w:rsidR="009F7797">
        <w:rPr>
          <w:rStyle w:val="42"/>
          <w:color w:val="auto"/>
        </w:rPr>
        <w:t>кв.</w:t>
      </w:r>
      <w:r w:rsidR="006C2AA7" w:rsidRPr="006C2AA7">
        <w:rPr>
          <w:rStyle w:val="42"/>
          <w:color w:val="auto"/>
        </w:rPr>
        <w:t xml:space="preserve"> 156</w:t>
      </w:r>
      <w:r w:rsidR="009F7797">
        <w:rPr>
          <w:rStyle w:val="42"/>
          <w:color w:val="auto"/>
        </w:rPr>
        <w:t>____________________________________________________________</w:t>
      </w:r>
    </w:p>
    <w:p w:rsidR="000E1210" w:rsidRDefault="00D102CE" w:rsidP="009F7797">
      <w:pPr>
        <w:pStyle w:val="31"/>
        <w:shd w:val="clear" w:color="auto" w:fill="auto"/>
        <w:tabs>
          <w:tab w:val="left" w:pos="709"/>
        </w:tabs>
        <w:spacing w:before="0" w:line="240" w:lineRule="auto"/>
        <w:ind w:left="-284" w:right="-164"/>
      </w:pPr>
      <w:r w:rsidRPr="004415D1">
        <w:t>(адрес места жительства)</w:t>
      </w:r>
    </w:p>
    <w:p w:rsidR="00D102CE" w:rsidRDefault="00DF3249" w:rsidP="009F7797">
      <w:pPr>
        <w:pStyle w:val="31"/>
        <w:shd w:val="clear" w:color="auto" w:fill="auto"/>
        <w:tabs>
          <w:tab w:val="left" w:pos="709"/>
        </w:tabs>
        <w:spacing w:before="0" w:line="240" w:lineRule="auto"/>
        <w:ind w:left="-284" w:right="-167"/>
        <w:rPr>
          <w:rStyle w:val="46"/>
          <w:b w:val="0"/>
        </w:rPr>
      </w:pPr>
      <w:r w:rsidRPr="004415D1">
        <w:t>сообщаю сведения о доходах з</w:t>
      </w:r>
      <w:r w:rsidR="00D102CE" w:rsidRPr="004415D1">
        <w:t>а отчетный период с 1 января 20</w:t>
      </w:r>
      <w:r w:rsidRPr="004415D1">
        <w:t>10 г. по 31 декабря</w:t>
      </w:r>
      <w:r w:rsidR="00E23B13">
        <w:t xml:space="preserve"> </w:t>
      </w:r>
      <w:r w:rsidRPr="00E23B13">
        <w:t>20</w:t>
      </w:r>
      <w:r w:rsidRPr="00E23B13">
        <w:rPr>
          <w:rStyle w:val="30"/>
          <w:u w:val="none"/>
        </w:rPr>
        <w:t>10</w:t>
      </w:r>
      <w:r w:rsidRPr="00E23B13">
        <w:t xml:space="preserve"> г. моей</w:t>
      </w:r>
      <w:r w:rsidR="006749BF">
        <w:rPr>
          <w:u w:val="single"/>
        </w:rPr>
        <w:t xml:space="preserve"> </w:t>
      </w:r>
      <w:r w:rsidR="009F7797">
        <w:rPr>
          <w:u w:val="single"/>
        </w:rPr>
        <w:t>_______________________</w:t>
      </w:r>
      <w:r w:rsidR="006749BF">
        <w:rPr>
          <w:u w:val="single"/>
        </w:rPr>
        <w:t>(</w:t>
      </w:r>
      <w:r w:rsidRPr="004415D1">
        <w:rPr>
          <w:u w:val="single"/>
        </w:rPr>
        <w:t>моего</w:t>
      </w:r>
      <w:r w:rsidR="00D102CE" w:rsidRPr="004415D1">
        <w:rPr>
          <w:u w:val="single"/>
        </w:rPr>
        <w:t>)</w:t>
      </w:r>
      <w:r w:rsidR="005879B4">
        <w:rPr>
          <w:u w:val="single"/>
        </w:rPr>
        <w:t xml:space="preserve"> </w:t>
      </w:r>
      <w:r w:rsidR="00D102CE" w:rsidRPr="00E23B13">
        <w:rPr>
          <w:b/>
          <w:u w:val="single"/>
        </w:rPr>
        <w:t>супруги</w:t>
      </w:r>
      <w:r w:rsidR="00D102CE" w:rsidRPr="004415D1">
        <w:t>________________________</w:t>
      </w:r>
      <w:r w:rsidR="00021741" w:rsidRPr="004415D1">
        <w:t>_______________</w:t>
      </w:r>
      <w:r w:rsidR="00D102CE" w:rsidRPr="004415D1">
        <w:t>_</w:t>
      </w:r>
      <w:r w:rsidR="00E23B13">
        <w:t>________</w:t>
      </w:r>
      <w:r w:rsidR="00D102CE" w:rsidRPr="004415D1">
        <w:rPr>
          <w:rStyle w:val="34"/>
        </w:rPr>
        <w:t xml:space="preserve">                                                        </w:t>
      </w:r>
      <w:r w:rsidRPr="004415D1">
        <w:rPr>
          <w:rStyle w:val="46"/>
          <w:b w:val="0"/>
        </w:rPr>
        <w:t>(супруги (супруга), несовершеннолетней дочери, несовершеннолетнего сына)</w:t>
      </w:r>
    </w:p>
    <w:p w:rsidR="00E23B13" w:rsidRPr="00E23B13" w:rsidRDefault="00E23B13" w:rsidP="005A5898">
      <w:pPr>
        <w:pStyle w:val="31"/>
        <w:shd w:val="clear" w:color="auto" w:fill="auto"/>
        <w:tabs>
          <w:tab w:val="left" w:pos="709"/>
        </w:tabs>
        <w:spacing w:before="0" w:line="240" w:lineRule="auto"/>
        <w:ind w:left="-284" w:right="-167"/>
        <w:jc w:val="both"/>
        <w:rPr>
          <w:rStyle w:val="46"/>
          <w:b w:val="0"/>
          <w:bCs w:val="0"/>
        </w:rPr>
      </w:pPr>
    </w:p>
    <w:p w:rsidR="000E1210" w:rsidRPr="00E23B13" w:rsidRDefault="00DF3249" w:rsidP="005A5898">
      <w:pPr>
        <w:pStyle w:val="31"/>
        <w:shd w:val="clear" w:color="auto" w:fill="auto"/>
        <w:tabs>
          <w:tab w:val="left" w:pos="709"/>
          <w:tab w:val="left" w:leader="underscore" w:pos="5816"/>
          <w:tab w:val="left" w:leader="underscore" w:pos="9992"/>
        </w:tabs>
        <w:spacing w:before="0" w:line="240" w:lineRule="auto"/>
        <w:ind w:left="-284" w:right="-167"/>
        <w:jc w:val="both"/>
        <w:rPr>
          <w:b/>
          <w:bCs/>
        </w:rPr>
      </w:pPr>
      <w:r w:rsidRPr="00E23B13">
        <w:rPr>
          <w:rStyle w:val="420"/>
          <w:b/>
        </w:rPr>
        <w:t>Ивановой Елены Михайловны, 1 ноября 1965 года рождения, работающей доцентом</w:t>
      </w:r>
      <w:r w:rsidR="00021741" w:rsidRPr="00E23B13">
        <w:rPr>
          <w:rStyle w:val="420"/>
          <w:b/>
        </w:rPr>
        <w:t>__</w:t>
      </w:r>
      <w:r w:rsidR="009F7797">
        <w:rPr>
          <w:rStyle w:val="420"/>
          <w:b/>
        </w:rPr>
        <w:t>______</w:t>
      </w:r>
    </w:p>
    <w:p w:rsidR="000E1210" w:rsidRPr="004415D1" w:rsidRDefault="00DF3249" w:rsidP="005A5898">
      <w:pPr>
        <w:pStyle w:val="31"/>
        <w:shd w:val="clear" w:color="auto" w:fill="auto"/>
        <w:tabs>
          <w:tab w:val="left" w:pos="709"/>
        </w:tabs>
        <w:spacing w:before="0" w:line="360" w:lineRule="auto"/>
        <w:ind w:left="-284" w:right="-167"/>
      </w:pPr>
      <w:r w:rsidRPr="004415D1">
        <w:t>(фамилия, имя, отчество, дата рождения)</w:t>
      </w:r>
    </w:p>
    <w:p w:rsidR="000E1210" w:rsidRPr="004415D1" w:rsidRDefault="00DF3249" w:rsidP="005A5898">
      <w:pPr>
        <w:pStyle w:val="41"/>
        <w:shd w:val="clear" w:color="auto" w:fill="auto"/>
        <w:tabs>
          <w:tab w:val="left" w:pos="709"/>
          <w:tab w:val="left" w:leader="underscore" w:pos="9742"/>
        </w:tabs>
        <w:spacing w:line="240" w:lineRule="auto"/>
        <w:ind w:left="-284" w:right="-167" w:firstLine="0"/>
        <w:jc w:val="left"/>
      </w:pPr>
      <w:r w:rsidRPr="00E23B13">
        <w:rPr>
          <w:rStyle w:val="420"/>
        </w:rPr>
        <w:t>кафедры гражданского права МГУ им. М.В.Ломоносова</w:t>
      </w:r>
      <w:r w:rsidR="00964B82" w:rsidRPr="004415D1">
        <w:rPr>
          <w:rStyle w:val="420"/>
          <w:b w:val="0"/>
        </w:rPr>
        <w:t xml:space="preserve">                                          </w:t>
      </w:r>
      <w:r w:rsidR="00021741" w:rsidRPr="004415D1">
        <w:rPr>
          <w:b w:val="0"/>
          <w:u w:val="single"/>
        </w:rPr>
        <w:t>________</w:t>
      </w:r>
      <w:r w:rsidR="009F7797">
        <w:rPr>
          <w:b w:val="0"/>
          <w:u w:val="single"/>
        </w:rPr>
        <w:t>_____</w:t>
      </w:r>
    </w:p>
    <w:p w:rsidR="000E1210" w:rsidRPr="004415D1" w:rsidRDefault="00DF3249" w:rsidP="005A5898">
      <w:pPr>
        <w:pStyle w:val="31"/>
        <w:shd w:val="clear" w:color="auto" w:fill="auto"/>
        <w:tabs>
          <w:tab w:val="left" w:pos="709"/>
        </w:tabs>
        <w:spacing w:before="0" w:line="240" w:lineRule="auto"/>
        <w:ind w:left="-284" w:right="-167"/>
      </w:pPr>
      <w:r w:rsidRPr="004415D1">
        <w:t>(основное место работы или службы, занимаемая должность; в случае отсутствия основного места</w:t>
      </w:r>
      <w:r w:rsidR="00021741" w:rsidRPr="004415D1">
        <w:t xml:space="preserve"> </w:t>
      </w:r>
      <w:r w:rsidRPr="004415D1">
        <w:t>работы или службы - род занятий)</w:t>
      </w:r>
    </w:p>
    <w:p w:rsidR="000E1210" w:rsidRPr="004415D1" w:rsidRDefault="00DF3249" w:rsidP="005A5898">
      <w:pPr>
        <w:pStyle w:val="31"/>
        <w:shd w:val="clear" w:color="auto" w:fill="auto"/>
        <w:tabs>
          <w:tab w:val="left" w:pos="709"/>
        </w:tabs>
        <w:spacing w:before="0" w:line="240" w:lineRule="auto"/>
        <w:ind w:left="-284" w:right="-167"/>
        <w:jc w:val="both"/>
      </w:pPr>
      <w:r w:rsidRPr="004415D1">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w:t>
      </w:r>
      <w:r w:rsidR="00404B15" w:rsidRPr="004415D1">
        <w:t>ного периода (на отчетную дату).</w:t>
      </w:r>
    </w:p>
    <w:p w:rsidR="004A2705" w:rsidRDefault="004A2705" w:rsidP="005A5898">
      <w:pPr>
        <w:pStyle w:val="16"/>
        <w:shd w:val="clear" w:color="auto" w:fill="auto"/>
        <w:tabs>
          <w:tab w:val="left" w:pos="709"/>
        </w:tabs>
        <w:spacing w:after="0" w:line="360" w:lineRule="auto"/>
        <w:ind w:left="-284" w:right="-167" w:firstLine="720"/>
        <w:rPr>
          <w:b/>
          <w:sz w:val="28"/>
          <w:szCs w:val="28"/>
        </w:rPr>
      </w:pPr>
    </w:p>
    <w:p w:rsidR="00B93E4F" w:rsidRPr="004415D1" w:rsidRDefault="00B93E4F" w:rsidP="005A5898">
      <w:pPr>
        <w:pStyle w:val="16"/>
        <w:shd w:val="clear" w:color="auto" w:fill="auto"/>
        <w:tabs>
          <w:tab w:val="left" w:pos="709"/>
        </w:tabs>
        <w:spacing w:after="0" w:line="360" w:lineRule="auto"/>
        <w:ind w:left="-284" w:right="-167" w:firstLine="720"/>
        <w:rPr>
          <w:b/>
          <w:sz w:val="28"/>
          <w:szCs w:val="28"/>
        </w:rPr>
      </w:pPr>
      <w:r w:rsidRPr="004415D1">
        <w:rPr>
          <w:b/>
          <w:sz w:val="28"/>
          <w:szCs w:val="28"/>
          <w:lang w:val="en-US"/>
        </w:rPr>
        <w:lastRenderedPageBreak/>
        <w:t>III</w:t>
      </w:r>
      <w:r w:rsidRPr="004415D1">
        <w:rPr>
          <w:b/>
          <w:sz w:val="28"/>
          <w:szCs w:val="28"/>
        </w:rPr>
        <w:t>. Заполнение раздела 1</w:t>
      </w:r>
      <w:r w:rsidR="001D538F">
        <w:rPr>
          <w:b/>
          <w:sz w:val="28"/>
          <w:szCs w:val="28"/>
        </w:rPr>
        <w:t xml:space="preserve"> </w:t>
      </w:r>
      <w:r w:rsidR="00F126F7">
        <w:rPr>
          <w:b/>
          <w:sz w:val="28"/>
          <w:szCs w:val="28"/>
        </w:rPr>
        <w:t xml:space="preserve">Справки </w:t>
      </w:r>
      <w:r w:rsidRPr="004415D1">
        <w:rPr>
          <w:b/>
          <w:sz w:val="28"/>
          <w:szCs w:val="28"/>
        </w:rPr>
        <w:t xml:space="preserve"> «сведения о доходах»</w:t>
      </w:r>
    </w:p>
    <w:p w:rsidR="00B93E4F" w:rsidRPr="004415D1" w:rsidRDefault="00B93E4F" w:rsidP="005A5898">
      <w:pPr>
        <w:pStyle w:val="16"/>
        <w:shd w:val="clear" w:color="auto" w:fill="auto"/>
        <w:tabs>
          <w:tab w:val="left" w:pos="709"/>
        </w:tabs>
        <w:spacing w:after="0" w:line="360" w:lineRule="auto"/>
        <w:ind w:left="-284" w:right="-167" w:firstLine="720"/>
        <w:rPr>
          <w:b/>
          <w:sz w:val="28"/>
          <w:szCs w:val="28"/>
        </w:rPr>
      </w:pPr>
      <w:r w:rsidRPr="004415D1">
        <w:rPr>
          <w:b/>
          <w:sz w:val="28"/>
          <w:szCs w:val="28"/>
        </w:rPr>
        <w:t>(пример заполнения № 3)</w:t>
      </w:r>
    </w:p>
    <w:p w:rsidR="00F6366B" w:rsidRPr="004415D1" w:rsidRDefault="00F6366B" w:rsidP="005A5898">
      <w:pPr>
        <w:pStyle w:val="a5"/>
        <w:shd w:val="clear" w:color="auto" w:fill="auto"/>
        <w:tabs>
          <w:tab w:val="left" w:pos="709"/>
          <w:tab w:val="left" w:pos="1003"/>
        </w:tabs>
        <w:spacing w:line="360" w:lineRule="auto"/>
        <w:ind w:left="-284" w:right="-167" w:firstLine="740"/>
        <w:rPr>
          <w:sz w:val="28"/>
          <w:szCs w:val="28"/>
        </w:rPr>
      </w:pPr>
      <w:r w:rsidRPr="004415D1">
        <w:rPr>
          <w:sz w:val="28"/>
          <w:szCs w:val="28"/>
        </w:rPr>
        <w:footnoteRef/>
      </w:r>
      <w:r w:rsidRPr="004415D1">
        <w:rPr>
          <w:sz w:val="28"/>
          <w:szCs w:val="28"/>
        </w:rPr>
        <w:t>.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Налоговым кодексом Российской Федерации (статья 41 Налогового кодекса Российской Федерации).</w:t>
      </w:r>
    </w:p>
    <w:p w:rsidR="00F93BBA" w:rsidRDefault="00F6366B" w:rsidP="005A5898">
      <w:pPr>
        <w:pStyle w:val="a5"/>
        <w:shd w:val="clear" w:color="auto" w:fill="auto"/>
        <w:tabs>
          <w:tab w:val="left" w:pos="709"/>
        </w:tabs>
        <w:spacing w:line="360" w:lineRule="auto"/>
        <w:ind w:left="-284" w:right="-167" w:firstLine="740"/>
        <w:rPr>
          <w:color w:val="auto"/>
          <w:sz w:val="28"/>
          <w:szCs w:val="28"/>
        </w:rPr>
      </w:pPr>
      <w:r w:rsidRPr="00CE7055">
        <w:rPr>
          <w:color w:val="auto"/>
          <w:sz w:val="28"/>
          <w:szCs w:val="28"/>
        </w:rPr>
        <w:t>В данном разделе указываются суммы начисленных доходов</w:t>
      </w:r>
      <w:r w:rsidR="006B450B" w:rsidRPr="00CE7055">
        <w:rPr>
          <w:color w:val="auto"/>
          <w:sz w:val="28"/>
          <w:szCs w:val="28"/>
        </w:rPr>
        <w:t>, указанные в справках формы № 2-НДФЛ как «Общая сумма дохода»</w:t>
      </w:r>
      <w:r w:rsidR="00F11061" w:rsidRPr="00CE7055">
        <w:rPr>
          <w:color w:val="auto"/>
          <w:sz w:val="28"/>
          <w:szCs w:val="28"/>
        </w:rPr>
        <w:t>.</w:t>
      </w:r>
      <w:r w:rsidR="006B450B">
        <w:rPr>
          <w:color w:val="auto"/>
          <w:sz w:val="28"/>
          <w:szCs w:val="28"/>
        </w:rPr>
        <w:t xml:space="preserve"> </w:t>
      </w:r>
    </w:p>
    <w:p w:rsidR="002E4F0B" w:rsidRDefault="002E4F0B" w:rsidP="005A5898">
      <w:pPr>
        <w:pStyle w:val="a5"/>
        <w:shd w:val="clear" w:color="auto" w:fill="auto"/>
        <w:tabs>
          <w:tab w:val="left" w:pos="709"/>
        </w:tabs>
        <w:spacing w:line="360" w:lineRule="auto"/>
        <w:ind w:left="-284" w:right="-167" w:firstLine="740"/>
        <w:rPr>
          <w:sz w:val="28"/>
          <w:szCs w:val="28"/>
        </w:rPr>
      </w:pPr>
      <w:r>
        <w:rPr>
          <w:sz w:val="28"/>
          <w:szCs w:val="28"/>
        </w:rPr>
        <w:t>Государственный служащий представляет ежегодно сведения о своих доходах, полученных за отчетный период (с 1 января по 31 декабря) от всех источников</w:t>
      </w:r>
      <w:r w:rsidR="00F6366B" w:rsidRPr="004415D1">
        <w:rPr>
          <w:rStyle w:val="a6"/>
          <w:b w:val="0"/>
          <w:sz w:val="28"/>
          <w:szCs w:val="28"/>
        </w:rPr>
        <w:t>, включая освобождаемые от налогообложения,</w:t>
      </w:r>
      <w:r w:rsidR="00F6366B" w:rsidRPr="004415D1">
        <w:rPr>
          <w:sz w:val="28"/>
          <w:szCs w:val="28"/>
        </w:rPr>
        <w:t xml:space="preserve"> независимо от того получены они от источников в Российской Федерации или от источников за пределами Российской Федерации</w:t>
      </w:r>
      <w:r>
        <w:rPr>
          <w:sz w:val="28"/>
          <w:szCs w:val="28"/>
        </w:rPr>
        <w:t>, пособия, получаемые служащим на ребенка, алименты, пенсии и иные социальные выплаты, субсидии на приобретение жилого помещения, проценты на вклады</w:t>
      </w:r>
      <w:r w:rsidR="00F6366B" w:rsidRPr="004415D1">
        <w:rPr>
          <w:sz w:val="28"/>
          <w:szCs w:val="28"/>
        </w:rPr>
        <w:t xml:space="preserve">. </w:t>
      </w:r>
    </w:p>
    <w:p w:rsidR="002E4F0B" w:rsidRPr="004415D1" w:rsidRDefault="002E4F0B"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Пособия по беременности и родам, компенсация за оплату детского сада и т. п. указываются в сведениях о доходах, об имуществе и обязательствах имущественного характера гражданского служащего (супруги гражданского служащего).</w:t>
      </w:r>
    </w:p>
    <w:p w:rsidR="002E4F0B" w:rsidRPr="004415D1" w:rsidRDefault="002E4F0B"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Денежные средства, полученные от уплаты алиментов на несовершеннолетних детей, пенсия по инвалидности несовершеннолетнего ребенка, пособия на детей, стипендии и т. п., то есть суммы, причитающиеся ребенку, указываются в сведениях о доходах соответствующего ребенка.</w:t>
      </w:r>
    </w:p>
    <w:p w:rsidR="00F6366B" w:rsidRPr="009A25E8" w:rsidRDefault="00F6366B" w:rsidP="005A5898">
      <w:pPr>
        <w:pStyle w:val="a5"/>
        <w:shd w:val="clear" w:color="auto" w:fill="auto"/>
        <w:tabs>
          <w:tab w:val="left" w:pos="709"/>
        </w:tabs>
        <w:spacing w:line="360" w:lineRule="auto"/>
        <w:ind w:left="-284" w:right="-167" w:firstLine="740"/>
        <w:rPr>
          <w:color w:val="FF0000"/>
          <w:sz w:val="28"/>
          <w:szCs w:val="28"/>
        </w:rPr>
      </w:pPr>
      <w:r w:rsidRPr="004415D1">
        <w:rPr>
          <w:sz w:val="28"/>
          <w:szCs w:val="28"/>
        </w:rPr>
        <w:t>Перечень доходов изложен в главе 23 «Налог на доходы физических лиц» Налогового кодекса Российской Федерации.</w:t>
      </w:r>
    </w:p>
    <w:p w:rsidR="00F6366B" w:rsidRPr="004415D1" w:rsidRDefault="00F6366B" w:rsidP="005A5898">
      <w:pPr>
        <w:pStyle w:val="a5"/>
        <w:shd w:val="clear" w:color="auto" w:fill="auto"/>
        <w:tabs>
          <w:tab w:val="left" w:pos="709"/>
        </w:tabs>
        <w:spacing w:line="360" w:lineRule="auto"/>
        <w:ind w:left="-284" w:right="-167" w:firstLine="740"/>
        <w:rPr>
          <w:sz w:val="28"/>
          <w:szCs w:val="28"/>
        </w:rPr>
      </w:pPr>
      <w:r w:rsidRPr="004415D1">
        <w:rPr>
          <w:sz w:val="28"/>
          <w:szCs w:val="28"/>
        </w:rPr>
        <w:t>Сумма социального налогового вычета, полученная гражданским служащим как налогоплательщиком, к доходу не относится и в Справке не указывается.</w:t>
      </w:r>
    </w:p>
    <w:p w:rsidR="000E1210" w:rsidRPr="004415D1" w:rsidRDefault="00DF3249" w:rsidP="005A5898">
      <w:pPr>
        <w:pStyle w:val="16"/>
        <w:numPr>
          <w:ilvl w:val="0"/>
          <w:numId w:val="2"/>
        </w:numPr>
        <w:shd w:val="clear" w:color="auto" w:fill="auto"/>
        <w:tabs>
          <w:tab w:val="left" w:pos="709"/>
          <w:tab w:val="left" w:pos="1134"/>
        </w:tabs>
        <w:spacing w:after="0" w:line="360" w:lineRule="auto"/>
        <w:ind w:left="-284" w:right="-167" w:firstLine="720"/>
        <w:jc w:val="both"/>
        <w:rPr>
          <w:sz w:val="28"/>
          <w:szCs w:val="28"/>
        </w:rPr>
      </w:pPr>
      <w:r w:rsidRPr="004415D1">
        <w:rPr>
          <w:sz w:val="28"/>
          <w:szCs w:val="28"/>
        </w:rPr>
        <w:lastRenderedPageBreak/>
        <w:t>Сведения о суммах доходов следует указывать в соответствии со справками формы</w:t>
      </w:r>
      <w:r w:rsidRPr="004415D1">
        <w:rPr>
          <w:rStyle w:val="120"/>
          <w:sz w:val="28"/>
          <w:szCs w:val="28"/>
        </w:rPr>
        <w:t xml:space="preserve"> </w:t>
      </w:r>
      <w:r w:rsidRPr="004415D1">
        <w:rPr>
          <w:rStyle w:val="120"/>
          <w:b w:val="0"/>
          <w:sz w:val="28"/>
          <w:szCs w:val="28"/>
        </w:rPr>
        <w:t>2-НДФЛ. Данные справки необходимо получить из всех организаций, где мог быть получен доход в прошедшем году:</w:t>
      </w:r>
      <w:r w:rsidRPr="004415D1">
        <w:rPr>
          <w:sz w:val="28"/>
          <w:szCs w:val="28"/>
        </w:rPr>
        <w:t xml:space="preserve"> предыдущие места работы, вузы (в случае осуществления научной или преподавательской деятельности) и другие организации. Гражданскому служащему следует своевременно позаботиться о том, чтобы</w:t>
      </w:r>
      <w:r w:rsidRPr="004415D1">
        <w:rPr>
          <w:rStyle w:val="120"/>
          <w:sz w:val="28"/>
          <w:szCs w:val="28"/>
        </w:rPr>
        <w:t xml:space="preserve"> </w:t>
      </w:r>
      <w:r w:rsidRPr="004415D1">
        <w:rPr>
          <w:rStyle w:val="120"/>
          <w:b w:val="0"/>
          <w:sz w:val="28"/>
          <w:szCs w:val="28"/>
        </w:rPr>
        <w:t>члены его</w:t>
      </w:r>
      <w:r w:rsidRPr="004415D1">
        <w:rPr>
          <w:rStyle w:val="120"/>
          <w:sz w:val="28"/>
          <w:szCs w:val="28"/>
        </w:rPr>
        <w:t xml:space="preserve"> </w:t>
      </w:r>
      <w:r w:rsidRPr="004415D1">
        <w:rPr>
          <w:rStyle w:val="120"/>
          <w:b w:val="0"/>
          <w:sz w:val="28"/>
          <w:szCs w:val="28"/>
        </w:rPr>
        <w:t>семьи также получили справки 2-НДФЛ.</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Кроме справок 2-НДФЛ сведения о полученных </w:t>
      </w:r>
      <w:r w:rsidRPr="00687E6B">
        <w:rPr>
          <w:color w:val="auto"/>
          <w:sz w:val="28"/>
          <w:szCs w:val="28"/>
        </w:rPr>
        <w:t xml:space="preserve">доходах </w:t>
      </w:r>
      <w:r w:rsidR="00A81AB5" w:rsidRPr="00687E6B">
        <w:rPr>
          <w:color w:val="auto"/>
          <w:sz w:val="28"/>
          <w:szCs w:val="28"/>
        </w:rPr>
        <w:t>за выполнение иной оплачиваемой работы</w:t>
      </w:r>
      <w:r w:rsidR="00A81AB5" w:rsidRPr="00A81AB5">
        <w:rPr>
          <w:color w:val="FF0000"/>
          <w:sz w:val="28"/>
          <w:szCs w:val="28"/>
        </w:rPr>
        <w:t xml:space="preserve"> </w:t>
      </w:r>
      <w:r w:rsidRPr="004415D1">
        <w:rPr>
          <w:sz w:val="28"/>
          <w:szCs w:val="28"/>
        </w:rPr>
        <w:t>можно установить из таких документов, как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0E1210" w:rsidRPr="004415D1" w:rsidRDefault="00DF3249" w:rsidP="005A5898">
      <w:pPr>
        <w:pStyle w:val="16"/>
        <w:numPr>
          <w:ilvl w:val="0"/>
          <w:numId w:val="2"/>
        </w:numPr>
        <w:shd w:val="clear" w:color="auto" w:fill="auto"/>
        <w:tabs>
          <w:tab w:val="left" w:pos="709"/>
          <w:tab w:val="left" w:pos="1014"/>
        </w:tabs>
        <w:spacing w:after="0" w:line="360" w:lineRule="auto"/>
        <w:ind w:left="-284" w:right="-167" w:firstLine="720"/>
        <w:jc w:val="both"/>
        <w:rPr>
          <w:sz w:val="28"/>
          <w:szCs w:val="28"/>
        </w:rPr>
      </w:pPr>
      <w:r w:rsidRPr="004415D1">
        <w:rPr>
          <w:sz w:val="28"/>
          <w:szCs w:val="28"/>
        </w:rPr>
        <w:t>В графе 2 «Вид дохода» раздела 1:</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а) в строке 1 </w:t>
      </w:r>
      <w:r w:rsidRPr="004415D1">
        <w:rPr>
          <w:rStyle w:val="29"/>
          <w:sz w:val="28"/>
          <w:szCs w:val="28"/>
          <w:u w:val="none"/>
        </w:rPr>
        <w:t>«Доход по основному месту работы»</w:t>
      </w:r>
      <w:r w:rsidRPr="004415D1">
        <w:rPr>
          <w:sz w:val="28"/>
          <w:szCs w:val="28"/>
        </w:rPr>
        <w:t xml:space="preserve"> указывается сумма согласно справке с места работы по форме 2-НДФЛ (графа 5.1. «Общая сумма дохода»). В том случае, если основное место работы в отчетный период менялось, то указывается величина дохода по каждому месту работы;</w:t>
      </w:r>
    </w:p>
    <w:p w:rsidR="000E1210" w:rsidRPr="004415D1" w:rsidRDefault="00DF3249" w:rsidP="005A5898">
      <w:pPr>
        <w:pStyle w:val="16"/>
        <w:shd w:val="clear" w:color="auto" w:fill="auto"/>
        <w:tabs>
          <w:tab w:val="left" w:pos="709"/>
          <w:tab w:val="left" w:pos="1138"/>
        </w:tabs>
        <w:spacing w:after="0" w:line="360" w:lineRule="auto"/>
        <w:ind w:left="-284" w:right="-167" w:firstLine="700"/>
        <w:jc w:val="both"/>
        <w:rPr>
          <w:sz w:val="28"/>
          <w:szCs w:val="28"/>
        </w:rPr>
      </w:pPr>
      <w:r w:rsidRPr="004415D1">
        <w:rPr>
          <w:sz w:val="28"/>
          <w:szCs w:val="28"/>
        </w:rPr>
        <w:t>б)</w:t>
      </w:r>
      <w:r w:rsidRPr="004415D1">
        <w:rPr>
          <w:sz w:val="28"/>
          <w:szCs w:val="28"/>
        </w:rPr>
        <w:tab/>
        <w:t xml:space="preserve">в строке 2 </w:t>
      </w:r>
      <w:r w:rsidRPr="004415D1">
        <w:rPr>
          <w:rStyle w:val="33"/>
          <w:sz w:val="28"/>
          <w:szCs w:val="28"/>
          <w:u w:val="none"/>
        </w:rPr>
        <w:t>«Доход от педагогической деятельности»</w:t>
      </w:r>
      <w:r w:rsidRPr="004415D1">
        <w:rPr>
          <w:sz w:val="28"/>
          <w:szCs w:val="28"/>
        </w:rPr>
        <w:t xml:space="preserve"> указывается общая сумма дохода, полученная со всех мест преподавания по справке 2-НДФЛ;</w:t>
      </w:r>
    </w:p>
    <w:p w:rsidR="000E1210" w:rsidRPr="004415D1" w:rsidRDefault="00DF3249" w:rsidP="005A5898">
      <w:pPr>
        <w:pStyle w:val="16"/>
        <w:shd w:val="clear" w:color="auto" w:fill="auto"/>
        <w:tabs>
          <w:tab w:val="left" w:pos="709"/>
          <w:tab w:val="left" w:pos="1028"/>
        </w:tabs>
        <w:spacing w:after="0" w:line="360" w:lineRule="auto"/>
        <w:ind w:left="-284" w:right="-167" w:firstLine="700"/>
        <w:jc w:val="both"/>
        <w:rPr>
          <w:sz w:val="28"/>
          <w:szCs w:val="28"/>
        </w:rPr>
      </w:pPr>
      <w:r w:rsidRPr="004415D1">
        <w:rPr>
          <w:sz w:val="28"/>
          <w:szCs w:val="28"/>
        </w:rPr>
        <w:t>в)</w:t>
      </w:r>
      <w:r w:rsidRPr="004415D1">
        <w:rPr>
          <w:sz w:val="28"/>
          <w:szCs w:val="28"/>
        </w:rPr>
        <w:tab/>
        <w:t xml:space="preserve">в строке 3 </w:t>
      </w:r>
      <w:r w:rsidRPr="004415D1">
        <w:rPr>
          <w:rStyle w:val="33"/>
          <w:sz w:val="28"/>
          <w:szCs w:val="28"/>
          <w:u w:val="none"/>
        </w:rPr>
        <w:t>«Доход от научной деятельности»</w:t>
      </w:r>
      <w:r w:rsidRPr="004415D1">
        <w:rPr>
          <w:sz w:val="28"/>
          <w:szCs w:val="28"/>
        </w:rPr>
        <w:t xml:space="preserve"> указывается общая сумма дохода, полученная со всех мест осуществления гражданским служащим научной деятельности по справке 2-НДФЛ;</w:t>
      </w:r>
    </w:p>
    <w:p w:rsidR="000E1210" w:rsidRPr="004415D1" w:rsidRDefault="00DF3249" w:rsidP="005A5898">
      <w:pPr>
        <w:pStyle w:val="16"/>
        <w:shd w:val="clear" w:color="auto" w:fill="auto"/>
        <w:tabs>
          <w:tab w:val="left" w:pos="709"/>
          <w:tab w:val="left" w:pos="1105"/>
        </w:tabs>
        <w:spacing w:after="0" w:line="360" w:lineRule="auto"/>
        <w:ind w:left="-284" w:right="-167" w:firstLine="700"/>
        <w:jc w:val="both"/>
        <w:rPr>
          <w:sz w:val="28"/>
          <w:szCs w:val="28"/>
        </w:rPr>
      </w:pPr>
      <w:r w:rsidRPr="004415D1">
        <w:rPr>
          <w:sz w:val="28"/>
          <w:szCs w:val="28"/>
        </w:rPr>
        <w:t>г)</w:t>
      </w:r>
      <w:r w:rsidRPr="004415D1">
        <w:rPr>
          <w:sz w:val="28"/>
          <w:szCs w:val="28"/>
        </w:rPr>
        <w:tab/>
        <w:t xml:space="preserve">в строке 4 </w:t>
      </w:r>
      <w:r w:rsidRPr="004415D1">
        <w:rPr>
          <w:rStyle w:val="33"/>
          <w:sz w:val="28"/>
          <w:szCs w:val="28"/>
          <w:u w:val="none"/>
        </w:rPr>
        <w:t>«Доход от иной творческой деятельности»</w:t>
      </w:r>
      <w:r w:rsidRPr="004415D1">
        <w:rPr>
          <w:sz w:val="28"/>
          <w:szCs w:val="28"/>
        </w:rPr>
        <w:t xml:space="preserve">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 д.). Например, указываются доходы от публикации произведений литературы, искусства, внедрения программных продуктов, баз данных, </w:t>
      </w:r>
      <w:r w:rsidRPr="004415D1">
        <w:rPr>
          <w:sz w:val="28"/>
          <w:szCs w:val="28"/>
        </w:rPr>
        <w:lastRenderedPageBreak/>
        <w:t>доходы, полученные в результате использования изобретений, промышленных образцов, полезных моделей, гонорары за участие в съемках и т. д.;</w:t>
      </w:r>
    </w:p>
    <w:p w:rsidR="000E1210" w:rsidRPr="004415D1" w:rsidRDefault="00DF3249" w:rsidP="005A5898">
      <w:pPr>
        <w:pStyle w:val="16"/>
        <w:shd w:val="clear" w:color="auto" w:fill="auto"/>
        <w:tabs>
          <w:tab w:val="left" w:pos="709"/>
          <w:tab w:val="left" w:pos="1196"/>
        </w:tabs>
        <w:spacing w:after="0" w:line="360" w:lineRule="auto"/>
        <w:ind w:left="-284" w:right="-167" w:firstLine="700"/>
        <w:jc w:val="both"/>
        <w:rPr>
          <w:sz w:val="28"/>
          <w:szCs w:val="28"/>
        </w:rPr>
      </w:pPr>
      <w:r w:rsidRPr="004415D1">
        <w:rPr>
          <w:sz w:val="28"/>
          <w:szCs w:val="28"/>
        </w:rPr>
        <w:t>д)</w:t>
      </w:r>
      <w:r w:rsidRPr="004415D1">
        <w:rPr>
          <w:sz w:val="28"/>
          <w:szCs w:val="28"/>
        </w:rPr>
        <w:tab/>
        <w:t xml:space="preserve">в строке 5 </w:t>
      </w:r>
      <w:r w:rsidRPr="004415D1">
        <w:rPr>
          <w:rStyle w:val="33"/>
          <w:sz w:val="28"/>
          <w:szCs w:val="28"/>
          <w:u w:val="none"/>
        </w:rPr>
        <w:t>«Доход от вкладов в банках и иных кредитных организациях»</w:t>
      </w:r>
      <w:r w:rsidRPr="004415D1">
        <w:rPr>
          <w:sz w:val="28"/>
          <w:szCs w:val="28"/>
        </w:rPr>
        <w:t xml:space="preserve"> указывается общая сумма начисленных за год процентов по всем вкладам и депозитам,</w:t>
      </w:r>
      <w:r w:rsidRPr="004415D1">
        <w:rPr>
          <w:rStyle w:val="110"/>
          <w:sz w:val="28"/>
          <w:szCs w:val="28"/>
        </w:rPr>
        <w:t xml:space="preserve"> </w:t>
      </w:r>
      <w:r w:rsidRPr="004415D1">
        <w:rPr>
          <w:rStyle w:val="110"/>
          <w:b w:val="0"/>
          <w:sz w:val="28"/>
          <w:szCs w:val="28"/>
        </w:rPr>
        <w:t>в том числе пенсионным</w:t>
      </w:r>
      <w:r w:rsidRPr="004415D1">
        <w:rPr>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10"/>
          <w:b w:val="0"/>
          <w:sz w:val="28"/>
          <w:szCs w:val="28"/>
        </w:rPr>
        <w:t>Банковский вклад</w:t>
      </w:r>
      <w:r w:rsidRPr="004415D1">
        <w:rPr>
          <w:sz w:val="28"/>
          <w:szCs w:val="28"/>
        </w:rPr>
        <w:t xml:space="preserve">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10"/>
          <w:b w:val="0"/>
          <w:sz w:val="28"/>
          <w:szCs w:val="28"/>
        </w:rPr>
        <w:t>Иная кредитная организация</w:t>
      </w:r>
      <w:r w:rsidRPr="004415D1">
        <w:rPr>
          <w:sz w:val="28"/>
          <w:szCs w:val="28"/>
        </w:rPr>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 банках и банковской деятельности». Величина дохода по вкладу указывается на основании документа, выданного соответствующей кредитной организацией;</w:t>
      </w:r>
    </w:p>
    <w:p w:rsidR="000E1210" w:rsidRPr="004415D1" w:rsidRDefault="00DF3249" w:rsidP="005A5898">
      <w:pPr>
        <w:pStyle w:val="16"/>
        <w:shd w:val="clear" w:color="auto" w:fill="auto"/>
        <w:tabs>
          <w:tab w:val="left" w:pos="709"/>
          <w:tab w:val="left" w:pos="1057"/>
        </w:tabs>
        <w:spacing w:after="0" w:line="360" w:lineRule="auto"/>
        <w:ind w:left="-284" w:right="-167" w:firstLine="700"/>
        <w:jc w:val="both"/>
        <w:rPr>
          <w:sz w:val="28"/>
          <w:szCs w:val="28"/>
        </w:rPr>
      </w:pPr>
      <w:r w:rsidRPr="004415D1">
        <w:rPr>
          <w:sz w:val="28"/>
          <w:szCs w:val="28"/>
        </w:rPr>
        <w:t>е)</w:t>
      </w:r>
      <w:r w:rsidRPr="004415D1">
        <w:rPr>
          <w:sz w:val="28"/>
          <w:szCs w:val="28"/>
        </w:rPr>
        <w:tab/>
        <w:t xml:space="preserve">в строке 6 </w:t>
      </w:r>
      <w:r w:rsidRPr="004415D1">
        <w:rPr>
          <w:rStyle w:val="43"/>
          <w:sz w:val="28"/>
          <w:szCs w:val="28"/>
          <w:u w:val="none"/>
        </w:rPr>
        <w:t>«Доход от ценных бумаг и долей участия в коммерческих организациях»</w:t>
      </w:r>
      <w:r w:rsidRPr="004415D1">
        <w:rPr>
          <w:sz w:val="28"/>
          <w:szCs w:val="28"/>
        </w:rPr>
        <w:t xml:space="preserve"> указывается общая сумма средств, полученных от реализации</w:t>
      </w:r>
      <w:r w:rsidR="0009560F">
        <w:rPr>
          <w:sz w:val="28"/>
          <w:szCs w:val="28"/>
        </w:rPr>
        <w:t xml:space="preserve"> (продажи)</w:t>
      </w:r>
      <w:r w:rsidRPr="004415D1">
        <w:rPr>
          <w:sz w:val="28"/>
          <w:szCs w:val="28"/>
        </w:rPr>
        <w:t xml:space="preserve"> акций, облигаций, векселей, чеков, депозитных и сберегательных сертификатов или иных ценных бумаг, а также от доли участия в уставном капитале организаций и суммы начисленных дивидендов.</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00"/>
          <w:b w:val="0"/>
          <w:sz w:val="28"/>
          <w:szCs w:val="28"/>
        </w:rPr>
        <w:t>Доходность ценных бумаг</w:t>
      </w:r>
      <w:r w:rsidRPr="004415D1">
        <w:rPr>
          <w:sz w:val="28"/>
          <w:szCs w:val="28"/>
        </w:rPr>
        <w:t xml:space="preserve"> - это отношение годового дохода по ценной бумаге к ее рыночной цене; норма прибыли, получаемая владельцем ценной бумаги;</w:t>
      </w:r>
    </w:p>
    <w:p w:rsidR="000E1210" w:rsidRPr="004415D1" w:rsidRDefault="00DF3249" w:rsidP="005A5898">
      <w:pPr>
        <w:pStyle w:val="16"/>
        <w:shd w:val="clear" w:color="auto" w:fill="auto"/>
        <w:tabs>
          <w:tab w:val="left" w:pos="709"/>
          <w:tab w:val="left" w:pos="1153"/>
        </w:tabs>
        <w:spacing w:after="0" w:line="360" w:lineRule="auto"/>
        <w:ind w:left="-284" w:right="-167" w:firstLine="700"/>
        <w:jc w:val="both"/>
        <w:rPr>
          <w:sz w:val="28"/>
          <w:szCs w:val="28"/>
        </w:rPr>
      </w:pPr>
      <w:r w:rsidRPr="004415D1">
        <w:rPr>
          <w:sz w:val="28"/>
          <w:szCs w:val="28"/>
        </w:rPr>
        <w:t>ж)</w:t>
      </w:r>
      <w:r w:rsidR="007F10E1">
        <w:rPr>
          <w:sz w:val="28"/>
          <w:szCs w:val="28"/>
        </w:rPr>
        <w:t xml:space="preserve"> </w:t>
      </w:r>
      <w:r w:rsidRPr="004415D1">
        <w:rPr>
          <w:sz w:val="28"/>
          <w:szCs w:val="28"/>
        </w:rPr>
        <w:tab/>
        <w:t xml:space="preserve">строка 7 «Иные доходы (указать вид дохода)» включает в себя все виды доходов, которые не были отражены выше. Например: доходы, полученные от сдачи в аренду или иного использования имущества; доходы, </w:t>
      </w:r>
      <w:r w:rsidRPr="004415D1">
        <w:rPr>
          <w:sz w:val="28"/>
          <w:szCs w:val="28"/>
        </w:rPr>
        <w:lastRenderedPageBreak/>
        <w:t>полученные от использования транспортных средств;</w:t>
      </w:r>
      <w:r w:rsidR="00F11061" w:rsidRPr="00F11061">
        <w:rPr>
          <w:sz w:val="28"/>
          <w:szCs w:val="28"/>
        </w:rPr>
        <w:t xml:space="preserve"> </w:t>
      </w:r>
      <w:r w:rsidR="00F11061">
        <w:rPr>
          <w:sz w:val="28"/>
          <w:szCs w:val="28"/>
        </w:rPr>
        <w:t>доходы от предоставления гражданским служащим единовременной субсидии на приобретение жилого помещения,</w:t>
      </w:r>
      <w:r w:rsidRPr="004415D1">
        <w:rPr>
          <w:sz w:val="28"/>
          <w:szCs w:val="28"/>
        </w:rPr>
        <w:t xml:space="preserve"> выигрыши в лотереях, тотализаторах, конкурсах и иных играх, вознаграждения по договорам гражданско-правового характера, доходы от продажи имущества (рекомендуется указать адрес проданного недвижимого имущества, вид и мар</w:t>
      </w:r>
      <w:r w:rsidR="002B67A6">
        <w:rPr>
          <w:sz w:val="28"/>
          <w:szCs w:val="28"/>
        </w:rPr>
        <w:t>ку транспортного средства) и т.</w:t>
      </w:r>
      <w:r w:rsidRPr="004415D1">
        <w:rPr>
          <w:sz w:val="28"/>
          <w:szCs w:val="28"/>
        </w:rPr>
        <w:t>д. Открытый перечень таких доходов установлен статьей 208 Налогового кодекса Российской Федерации.</w:t>
      </w:r>
    </w:p>
    <w:p w:rsidR="000E1210"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Также данная позиция включает в себя доходы, освобождаемые от налогообложения: пособие по беременности и родам, пенсии, пособия, алименты, стипендии, компенсация стоимости путевок, суммы оплаты детского сада, суммы оплаты лечения и медицинского обслуживания, средства материнского (семейного) капитала</w:t>
      </w:r>
      <w:r w:rsidR="00F12DBF">
        <w:rPr>
          <w:sz w:val="28"/>
          <w:szCs w:val="28"/>
        </w:rPr>
        <w:t xml:space="preserve"> (сведения указываются по факту перечисления денежных средств на счет государственного служащего (его супруги)</w:t>
      </w:r>
      <w:r w:rsidRPr="004415D1">
        <w:rPr>
          <w:sz w:val="28"/>
          <w:szCs w:val="28"/>
        </w:rPr>
        <w:t>, возмещение по договору страхования</w:t>
      </w:r>
      <w:r w:rsidR="00F12DBF">
        <w:rPr>
          <w:sz w:val="28"/>
          <w:szCs w:val="28"/>
        </w:rPr>
        <w:t xml:space="preserve"> автотранспортного средства</w:t>
      </w:r>
      <w:r w:rsidR="002B12E5">
        <w:rPr>
          <w:sz w:val="28"/>
          <w:szCs w:val="28"/>
        </w:rPr>
        <w:t>, возмещение вреда, причиненного увечьем и иным повреждением здоровья</w:t>
      </w:r>
      <w:r w:rsidRPr="004415D1">
        <w:rPr>
          <w:sz w:val="28"/>
          <w:szCs w:val="28"/>
        </w:rPr>
        <w:t xml:space="preserve"> и т. д. (статья 217 Налоговог</w:t>
      </w:r>
      <w:r w:rsidR="00F12DBF">
        <w:rPr>
          <w:sz w:val="28"/>
          <w:szCs w:val="28"/>
        </w:rPr>
        <w:t>о кодекса Российской Федерации).</w:t>
      </w:r>
    </w:p>
    <w:p w:rsidR="00372C81" w:rsidRDefault="00372C81" w:rsidP="005A5898">
      <w:pPr>
        <w:pStyle w:val="16"/>
        <w:shd w:val="clear" w:color="auto" w:fill="auto"/>
        <w:tabs>
          <w:tab w:val="left" w:pos="709"/>
        </w:tabs>
        <w:spacing w:after="0" w:line="360" w:lineRule="auto"/>
        <w:ind w:left="-284" w:right="-167" w:firstLine="700"/>
        <w:jc w:val="both"/>
        <w:rPr>
          <w:sz w:val="28"/>
          <w:szCs w:val="28"/>
        </w:rPr>
      </w:pPr>
      <w:r>
        <w:rPr>
          <w:sz w:val="28"/>
          <w:szCs w:val="28"/>
        </w:rPr>
        <w:t>Единовременная субсидия на приобретение жилого помещения в соответствии с частью 6 статьи 217 Налогового кодекса Российской Федерации является доходом, следовательно, она указывается в строке 7 раздела 1 Справки.</w:t>
      </w:r>
    </w:p>
    <w:p w:rsidR="00372C81" w:rsidRDefault="00372C81" w:rsidP="005A5898">
      <w:pPr>
        <w:pStyle w:val="16"/>
        <w:shd w:val="clear" w:color="auto" w:fill="auto"/>
        <w:tabs>
          <w:tab w:val="left" w:pos="709"/>
        </w:tabs>
        <w:spacing w:after="0" w:line="360" w:lineRule="auto"/>
        <w:ind w:left="-284" w:right="-167" w:firstLine="700"/>
        <w:jc w:val="both"/>
        <w:rPr>
          <w:sz w:val="28"/>
          <w:szCs w:val="28"/>
        </w:rPr>
      </w:pPr>
      <w:r>
        <w:rPr>
          <w:sz w:val="28"/>
          <w:szCs w:val="28"/>
        </w:rPr>
        <w:t xml:space="preserve">Внесение соответствующих сведений в Справку производится в тот отчетный период, в котором денежные средства перечислены со счета № 40302 на счет продавца (физического лица (юридического лица, индивидуального предпринимателя), осуществляющего </w:t>
      </w:r>
      <w:r w:rsidRPr="00372C81">
        <w:rPr>
          <w:color w:val="auto"/>
          <w:sz w:val="28"/>
          <w:szCs w:val="28"/>
        </w:rPr>
        <w:t>отчуждение</w:t>
      </w:r>
      <w:r>
        <w:rPr>
          <w:sz w:val="28"/>
          <w:szCs w:val="28"/>
        </w:rPr>
        <w:t xml:space="preserve"> жилого помещения.</w:t>
      </w:r>
    </w:p>
    <w:p w:rsidR="004A3F3E" w:rsidRPr="004415D1" w:rsidRDefault="004A3F3E" w:rsidP="005A5898">
      <w:pPr>
        <w:pStyle w:val="16"/>
        <w:shd w:val="clear" w:color="auto" w:fill="auto"/>
        <w:tabs>
          <w:tab w:val="left" w:pos="709"/>
        </w:tabs>
        <w:spacing w:after="0" w:line="360" w:lineRule="auto"/>
        <w:ind w:left="-284" w:right="-167" w:firstLine="700"/>
        <w:jc w:val="both"/>
        <w:rPr>
          <w:sz w:val="28"/>
          <w:szCs w:val="28"/>
        </w:rPr>
      </w:pPr>
      <w:r>
        <w:rPr>
          <w:sz w:val="28"/>
          <w:szCs w:val="28"/>
        </w:rPr>
        <w:t xml:space="preserve">Доходы, полученные от сдачи в аренду недвижимого имущества, </w:t>
      </w:r>
      <w:r w:rsidR="00FA6C80">
        <w:rPr>
          <w:sz w:val="28"/>
          <w:szCs w:val="28"/>
        </w:rPr>
        <w:t>транспортных средств указываются в строке 7 раздела 1 Справки.</w:t>
      </w:r>
      <w:r>
        <w:rPr>
          <w:sz w:val="28"/>
          <w:szCs w:val="28"/>
        </w:rPr>
        <w:t xml:space="preserve"> </w:t>
      </w:r>
    </w:p>
    <w:p w:rsidR="000E1210" w:rsidRPr="004415D1" w:rsidRDefault="00DF3249" w:rsidP="005A5898">
      <w:pPr>
        <w:pStyle w:val="16"/>
        <w:shd w:val="clear" w:color="auto" w:fill="auto"/>
        <w:tabs>
          <w:tab w:val="left" w:pos="709"/>
          <w:tab w:val="left" w:pos="1033"/>
        </w:tabs>
        <w:spacing w:after="0" w:line="360" w:lineRule="auto"/>
        <w:ind w:left="-284" w:right="-167" w:firstLine="700"/>
        <w:jc w:val="both"/>
        <w:rPr>
          <w:sz w:val="28"/>
          <w:szCs w:val="28"/>
        </w:rPr>
      </w:pPr>
      <w:r w:rsidRPr="004415D1">
        <w:rPr>
          <w:sz w:val="28"/>
          <w:szCs w:val="28"/>
        </w:rPr>
        <w:t>з)</w:t>
      </w:r>
      <w:r w:rsidRPr="004415D1">
        <w:rPr>
          <w:sz w:val="28"/>
          <w:szCs w:val="28"/>
        </w:rPr>
        <w:tab/>
        <w:t xml:space="preserve">в строке 8 </w:t>
      </w:r>
      <w:r w:rsidRPr="004415D1">
        <w:rPr>
          <w:rStyle w:val="43"/>
          <w:sz w:val="28"/>
          <w:szCs w:val="28"/>
          <w:u w:val="none"/>
        </w:rPr>
        <w:t>«Итого доход за отчетный период</w:t>
      </w:r>
      <w:r w:rsidRPr="004415D1">
        <w:rPr>
          <w:sz w:val="28"/>
          <w:szCs w:val="28"/>
        </w:rPr>
        <w:t>» указывается суммарная величина дохода.</w:t>
      </w:r>
    </w:p>
    <w:p w:rsidR="00DC5BE2" w:rsidRPr="004415D1" w:rsidRDefault="00DF3249" w:rsidP="001D538F">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 xml:space="preserve">5. В графе 3 </w:t>
      </w:r>
      <w:r w:rsidRPr="004415D1">
        <w:rPr>
          <w:rStyle w:val="43"/>
          <w:sz w:val="28"/>
          <w:szCs w:val="28"/>
          <w:u w:val="none"/>
        </w:rPr>
        <w:t>«Величина дохода»</w:t>
      </w:r>
      <w:r w:rsidRPr="004415D1">
        <w:rPr>
          <w:sz w:val="28"/>
          <w:szCs w:val="28"/>
        </w:rPr>
        <w:t xml:space="preserve"> доход, полученный в иностранной валюте, указывается в рублях по курсу Банка России на дату получения дохода.</w:t>
      </w:r>
      <w:bookmarkStart w:id="7" w:name="bookmark9"/>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r w:rsidRPr="004415D1">
        <w:rPr>
          <w:sz w:val="28"/>
          <w:szCs w:val="28"/>
        </w:rPr>
        <w:t>ПРИМЕР ЗАПОЛНЕНИЯ № 3</w:t>
      </w:r>
      <w:bookmarkEnd w:id="7"/>
    </w:p>
    <w:p w:rsidR="000E1210" w:rsidRPr="007F6B95" w:rsidRDefault="00DF3249" w:rsidP="005A5898">
      <w:pPr>
        <w:pStyle w:val="41"/>
        <w:shd w:val="clear" w:color="auto" w:fill="auto"/>
        <w:tabs>
          <w:tab w:val="left" w:pos="709"/>
        </w:tabs>
        <w:spacing w:line="360" w:lineRule="auto"/>
        <w:ind w:left="-284" w:right="-167" w:firstLine="720"/>
        <w:jc w:val="both"/>
        <w:rPr>
          <w:sz w:val="28"/>
          <w:szCs w:val="28"/>
          <w:vertAlign w:val="superscript"/>
        </w:rPr>
      </w:pPr>
      <w:bookmarkStart w:id="8" w:name="bookmark10"/>
      <w:r w:rsidRPr="007F6B95">
        <w:rPr>
          <w:sz w:val="28"/>
          <w:szCs w:val="28"/>
        </w:rPr>
        <w:t xml:space="preserve">Раздел 1. Сведения о доходах </w:t>
      </w:r>
      <w:r w:rsidRPr="007F6B95">
        <w:rPr>
          <w:sz w:val="28"/>
          <w:szCs w:val="28"/>
          <w:vertAlign w:val="superscript"/>
        </w:rPr>
        <w:t>1</w:t>
      </w:r>
      <w:bookmarkEnd w:id="8"/>
    </w:p>
    <w:tbl>
      <w:tblPr>
        <w:tblW w:w="9508" w:type="dxa"/>
        <w:tblLayout w:type="fixed"/>
        <w:tblCellMar>
          <w:left w:w="10" w:type="dxa"/>
          <w:right w:w="10" w:type="dxa"/>
        </w:tblCellMar>
        <w:tblLook w:val="04A0"/>
      </w:tblPr>
      <w:tblGrid>
        <w:gridCol w:w="600"/>
        <w:gridCol w:w="5506"/>
        <w:gridCol w:w="3402"/>
      </w:tblGrid>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 п/п</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Вид дохода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49093A" w:rsidP="005A5898">
            <w:pPr>
              <w:pStyle w:val="31"/>
              <w:shd w:val="clear" w:color="auto" w:fill="auto"/>
              <w:tabs>
                <w:tab w:val="left" w:pos="709"/>
              </w:tabs>
              <w:spacing w:before="0" w:line="360" w:lineRule="auto"/>
              <w:ind w:left="-284" w:right="-167"/>
            </w:pPr>
            <w:r>
              <w:t xml:space="preserve">Величина дохода </w:t>
            </w:r>
            <w:r>
              <w:rPr>
                <w:vertAlign w:val="superscript"/>
              </w:rPr>
              <w:t>2</w:t>
            </w:r>
          </w:p>
          <w:p w:rsidR="00021741" w:rsidRPr="004415D1" w:rsidRDefault="00021741" w:rsidP="005A5898">
            <w:pPr>
              <w:pStyle w:val="31"/>
              <w:shd w:val="clear" w:color="auto" w:fill="auto"/>
              <w:tabs>
                <w:tab w:val="left" w:pos="709"/>
              </w:tabs>
              <w:spacing w:before="0" w:line="360" w:lineRule="auto"/>
              <w:ind w:left="-284" w:right="-167"/>
            </w:pPr>
            <w:r w:rsidRPr="004415D1">
              <w:t>(руб)</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1</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3</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1</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1C4170" w:rsidP="005A5898">
            <w:pPr>
              <w:pStyle w:val="31"/>
              <w:shd w:val="clear" w:color="auto" w:fill="auto"/>
              <w:tabs>
                <w:tab w:val="left" w:pos="275"/>
                <w:tab w:val="left" w:pos="709"/>
              </w:tabs>
              <w:spacing w:before="0" w:line="360" w:lineRule="auto"/>
              <w:ind w:left="-284" w:right="-167"/>
              <w:rPr>
                <w:b/>
              </w:rPr>
            </w:pPr>
            <w:r>
              <w:rPr>
                <w:b/>
              </w:rPr>
              <w:t xml:space="preserve">1)  </w:t>
            </w:r>
            <w:r w:rsidR="00021741" w:rsidRPr="004415D1">
              <w:rPr>
                <w:b/>
              </w:rPr>
              <w:t>Доход по основному месту работы</w:t>
            </w:r>
          </w:p>
          <w:p w:rsidR="00B93D90" w:rsidRDefault="001C4170" w:rsidP="005A5898">
            <w:pPr>
              <w:pStyle w:val="31"/>
              <w:shd w:val="clear" w:color="auto" w:fill="auto"/>
              <w:tabs>
                <w:tab w:val="left" w:pos="299"/>
                <w:tab w:val="left" w:pos="709"/>
              </w:tabs>
              <w:spacing w:before="0" w:line="360" w:lineRule="auto"/>
              <w:ind w:left="-284" w:right="-167"/>
              <w:rPr>
                <w:b/>
              </w:rPr>
            </w:pPr>
            <w:r>
              <w:rPr>
                <w:b/>
              </w:rPr>
              <w:t xml:space="preserve">2)  </w:t>
            </w:r>
            <w:r w:rsidR="00021741" w:rsidRPr="004415D1">
              <w:rPr>
                <w:b/>
              </w:rPr>
              <w:t xml:space="preserve">Доход по предыдущему месту работы </w:t>
            </w:r>
          </w:p>
          <w:p w:rsidR="00021741" w:rsidRPr="004415D1" w:rsidRDefault="00021741" w:rsidP="005A5898">
            <w:pPr>
              <w:pStyle w:val="31"/>
              <w:shd w:val="clear" w:color="auto" w:fill="auto"/>
              <w:tabs>
                <w:tab w:val="left" w:pos="299"/>
                <w:tab w:val="left" w:pos="709"/>
              </w:tabs>
              <w:spacing w:before="0" w:line="360" w:lineRule="auto"/>
              <w:ind w:left="-284" w:right="-167"/>
              <w:rPr>
                <w:b/>
              </w:rPr>
            </w:pPr>
            <w:r w:rsidRPr="004415D1">
              <w:rPr>
                <w:b/>
              </w:rPr>
              <w:t>(М</w:t>
            </w:r>
            <w:r w:rsidR="001D538F">
              <w:rPr>
                <w:b/>
              </w:rPr>
              <w:t>инфин России - до 31 января 2011</w:t>
            </w:r>
            <w:r w:rsidRPr="004415D1">
              <w:rPr>
                <w:b/>
              </w:rPr>
              <w:t xml:space="preserve">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03A2A" w:rsidRPr="004415D1" w:rsidRDefault="00021741" w:rsidP="005A5898">
            <w:pPr>
              <w:pStyle w:val="31"/>
              <w:tabs>
                <w:tab w:val="left" w:pos="709"/>
              </w:tabs>
              <w:ind w:left="-284" w:right="-167"/>
              <w:rPr>
                <w:b/>
              </w:rPr>
            </w:pPr>
            <w:r w:rsidRPr="004415D1">
              <w:rPr>
                <w:b/>
              </w:rPr>
              <w:t>1) 1 000 000,0</w:t>
            </w:r>
          </w:p>
          <w:p w:rsidR="00021741" w:rsidRPr="004415D1" w:rsidRDefault="00021741" w:rsidP="005A5898">
            <w:pPr>
              <w:pStyle w:val="31"/>
              <w:tabs>
                <w:tab w:val="left" w:pos="709"/>
              </w:tabs>
              <w:ind w:left="-284" w:right="-167"/>
              <w:rPr>
                <w:b/>
              </w:rPr>
            </w:pPr>
            <w:r w:rsidRPr="004415D1">
              <w:rPr>
                <w:b/>
              </w:rPr>
              <w:t>2) 50 000,0</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2</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Доход от педагогической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100 000,0</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3</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Доход от научной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10 000,0</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4</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Доход от иной творческой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не имею</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5</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Доход от вкладов в банках и иных кредитных организациях</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100 000,0</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6</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B93D90" w:rsidRDefault="00021741" w:rsidP="005A5898">
            <w:pPr>
              <w:pStyle w:val="31"/>
              <w:shd w:val="clear" w:color="auto" w:fill="auto"/>
              <w:tabs>
                <w:tab w:val="left" w:pos="709"/>
              </w:tabs>
              <w:spacing w:before="0" w:line="360" w:lineRule="auto"/>
              <w:ind w:left="-284" w:right="-167"/>
              <w:rPr>
                <w:b/>
              </w:rPr>
            </w:pPr>
            <w:r w:rsidRPr="004415D1">
              <w:rPr>
                <w:b/>
              </w:rPr>
              <w:t xml:space="preserve">Доход от ценных бумаг и долей участия в </w:t>
            </w:r>
          </w:p>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коммерческих организациях</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10 000,0</w:t>
            </w:r>
          </w:p>
        </w:tc>
      </w:tr>
      <w:tr w:rsidR="00E03A2A" w:rsidRPr="004415D1" w:rsidTr="0082182F">
        <w:trPr>
          <w:trHeight w:val="3433"/>
        </w:trPr>
        <w:tc>
          <w:tcPr>
            <w:tcW w:w="600" w:type="dxa"/>
            <w:tcBorders>
              <w:top w:val="single" w:sz="4" w:space="0" w:color="auto"/>
              <w:left w:val="single" w:sz="4" w:space="0" w:color="auto"/>
              <w:right w:val="single" w:sz="4" w:space="0" w:color="auto"/>
            </w:tcBorders>
            <w:shd w:val="clear" w:color="auto" w:fill="FFFFFF"/>
            <w:vAlign w:val="center"/>
          </w:tcPr>
          <w:p w:rsidR="00E03A2A" w:rsidRPr="004415D1" w:rsidRDefault="00E03A2A" w:rsidP="005A5898">
            <w:pPr>
              <w:pStyle w:val="31"/>
              <w:tabs>
                <w:tab w:val="left" w:pos="709"/>
              </w:tabs>
              <w:spacing w:line="360" w:lineRule="auto"/>
              <w:ind w:left="-284" w:right="-167"/>
            </w:pPr>
            <w:r w:rsidRPr="004415D1">
              <w:t>7</w:t>
            </w:r>
          </w:p>
        </w:tc>
        <w:tc>
          <w:tcPr>
            <w:tcW w:w="8908" w:type="dxa"/>
            <w:gridSpan w:val="2"/>
            <w:tcBorders>
              <w:top w:val="single" w:sz="4" w:space="0" w:color="auto"/>
              <w:left w:val="single" w:sz="4" w:space="0" w:color="auto"/>
              <w:right w:val="single" w:sz="4" w:space="0" w:color="auto"/>
            </w:tcBorders>
            <w:shd w:val="clear" w:color="auto" w:fill="FFFFFF"/>
          </w:tcPr>
          <w:p w:rsidR="00E03A2A" w:rsidRPr="004415D1" w:rsidRDefault="00E03A2A" w:rsidP="00B93D90">
            <w:pPr>
              <w:pStyle w:val="31"/>
              <w:shd w:val="clear" w:color="auto" w:fill="auto"/>
              <w:tabs>
                <w:tab w:val="left" w:pos="709"/>
              </w:tabs>
              <w:spacing w:before="0" w:line="360" w:lineRule="auto"/>
              <w:ind w:left="676" w:right="-167"/>
              <w:jc w:val="left"/>
              <w:rPr>
                <w:b/>
              </w:rPr>
            </w:pPr>
            <w:r w:rsidRPr="004415D1">
              <w:rPr>
                <w:b/>
              </w:rPr>
              <w:t>Иные доходы (указать вид дохода):</w:t>
            </w:r>
          </w:p>
          <w:p w:rsidR="00E03A2A" w:rsidRPr="004415D1" w:rsidRDefault="00E03A2A" w:rsidP="00B93D90">
            <w:pPr>
              <w:pStyle w:val="31"/>
              <w:numPr>
                <w:ilvl w:val="0"/>
                <w:numId w:val="43"/>
              </w:numPr>
              <w:tabs>
                <w:tab w:val="left" w:pos="709"/>
              </w:tabs>
              <w:ind w:left="676" w:right="-167"/>
              <w:jc w:val="left"/>
              <w:rPr>
                <w:b/>
              </w:rPr>
            </w:pPr>
            <w:r w:rsidRPr="004415D1">
              <w:rPr>
                <w:b/>
              </w:rPr>
              <w:t xml:space="preserve">Пенсия                                                                           </w:t>
            </w:r>
            <w:r w:rsidR="0049093A">
              <w:rPr>
                <w:b/>
              </w:rPr>
              <w:t xml:space="preserve">                    </w:t>
            </w:r>
            <w:r w:rsidR="00B42781">
              <w:rPr>
                <w:b/>
              </w:rPr>
              <w:t xml:space="preserve">                  </w:t>
            </w:r>
            <w:r w:rsidR="0049093A">
              <w:rPr>
                <w:b/>
              </w:rPr>
              <w:t xml:space="preserve">  </w:t>
            </w:r>
            <w:r w:rsidR="00DC1657" w:rsidRPr="004415D1">
              <w:rPr>
                <w:b/>
              </w:rPr>
              <w:t>100 000,0</w:t>
            </w:r>
          </w:p>
          <w:p w:rsidR="00DC1657" w:rsidRPr="004415D1" w:rsidRDefault="00DC1657" w:rsidP="00B93D90">
            <w:pPr>
              <w:pStyle w:val="31"/>
              <w:numPr>
                <w:ilvl w:val="0"/>
                <w:numId w:val="43"/>
              </w:numPr>
              <w:tabs>
                <w:tab w:val="left" w:pos="709"/>
              </w:tabs>
              <w:ind w:left="676" w:right="-167"/>
              <w:jc w:val="left"/>
              <w:rPr>
                <w:b/>
              </w:rPr>
            </w:pPr>
            <w:r w:rsidRPr="004415D1">
              <w:rPr>
                <w:b/>
              </w:rPr>
              <w:t xml:space="preserve">Продажа автомобиля (Рено Логан)                             </w:t>
            </w:r>
            <w:r w:rsidR="0049093A">
              <w:rPr>
                <w:b/>
              </w:rPr>
              <w:t xml:space="preserve">                  </w:t>
            </w:r>
            <w:r w:rsidR="00B42781">
              <w:rPr>
                <w:b/>
              </w:rPr>
              <w:t xml:space="preserve">                 </w:t>
            </w:r>
            <w:r w:rsidR="0049093A">
              <w:rPr>
                <w:b/>
              </w:rPr>
              <w:t xml:space="preserve">  </w:t>
            </w:r>
            <w:r w:rsidRPr="004415D1">
              <w:rPr>
                <w:b/>
              </w:rPr>
              <w:t>500 000,0</w:t>
            </w:r>
          </w:p>
          <w:p w:rsidR="00DC1657" w:rsidRPr="004415D1" w:rsidRDefault="00DC1657" w:rsidP="00B93D90">
            <w:pPr>
              <w:pStyle w:val="31"/>
              <w:numPr>
                <w:ilvl w:val="0"/>
                <w:numId w:val="43"/>
              </w:numPr>
              <w:tabs>
                <w:tab w:val="left" w:pos="709"/>
              </w:tabs>
              <w:ind w:left="676" w:right="-167"/>
              <w:jc w:val="left"/>
              <w:rPr>
                <w:b/>
              </w:rPr>
            </w:pPr>
            <w:r w:rsidRPr="004415D1">
              <w:rPr>
                <w:b/>
              </w:rPr>
              <w:t>Продажа квартиры (г. Москва ул. Бутовская д. 1</w:t>
            </w:r>
            <w:r w:rsidR="0049093A">
              <w:rPr>
                <w:b/>
              </w:rPr>
              <w:t xml:space="preserve"> кв. 1)           </w:t>
            </w:r>
            <w:r w:rsidR="00B42781">
              <w:rPr>
                <w:b/>
              </w:rPr>
              <w:t xml:space="preserve">               </w:t>
            </w:r>
            <w:r w:rsidR="0049093A">
              <w:rPr>
                <w:b/>
              </w:rPr>
              <w:t xml:space="preserve"> </w:t>
            </w:r>
            <w:r w:rsidRPr="004415D1">
              <w:rPr>
                <w:b/>
              </w:rPr>
              <w:t>5 000 000,0</w:t>
            </w:r>
          </w:p>
          <w:p w:rsidR="00DC1657" w:rsidRPr="00B42781" w:rsidRDefault="00DC1657" w:rsidP="00B42781">
            <w:pPr>
              <w:pStyle w:val="31"/>
              <w:numPr>
                <w:ilvl w:val="0"/>
                <w:numId w:val="43"/>
              </w:numPr>
              <w:tabs>
                <w:tab w:val="left" w:pos="709"/>
              </w:tabs>
              <w:ind w:left="676" w:right="-167"/>
              <w:jc w:val="left"/>
              <w:rPr>
                <w:b/>
              </w:rPr>
            </w:pPr>
            <w:r w:rsidRPr="004415D1">
              <w:rPr>
                <w:b/>
              </w:rPr>
              <w:t>Возмещение ущерба по договору страхования</w:t>
            </w:r>
            <w:r w:rsidR="00B42781">
              <w:rPr>
                <w:b/>
              </w:rPr>
              <w:t xml:space="preserve">                                                                      </w:t>
            </w:r>
            <w:r w:rsidR="00B42781" w:rsidRPr="00B42781">
              <w:rPr>
                <w:b/>
              </w:rPr>
              <w:t>(средства,</w:t>
            </w:r>
            <w:r w:rsidR="00270EEE" w:rsidRPr="00B42781">
              <w:rPr>
                <w:b/>
              </w:rPr>
              <w:t xml:space="preserve"> полученн</w:t>
            </w:r>
            <w:r w:rsidR="00B42781" w:rsidRPr="00B42781">
              <w:rPr>
                <w:b/>
              </w:rPr>
              <w:t>ы</w:t>
            </w:r>
            <w:r w:rsidR="00270EEE" w:rsidRPr="00B42781">
              <w:rPr>
                <w:b/>
              </w:rPr>
              <w:t>е в денежной форме или перечислен</w:t>
            </w:r>
            <w:r w:rsidR="00B42781" w:rsidRPr="00B42781">
              <w:rPr>
                <w:b/>
              </w:rPr>
              <w:t xml:space="preserve">ные на счет) </w:t>
            </w:r>
            <w:r w:rsidR="00B42781">
              <w:rPr>
                <w:b/>
              </w:rPr>
              <w:t xml:space="preserve">  </w:t>
            </w:r>
            <w:r w:rsidRPr="00B42781">
              <w:rPr>
                <w:b/>
              </w:rPr>
              <w:t xml:space="preserve">52 456,9 </w:t>
            </w:r>
          </w:p>
          <w:p w:rsidR="00DC1657" w:rsidRPr="004415D1" w:rsidRDefault="00DC1657" w:rsidP="0049093A">
            <w:pPr>
              <w:pStyle w:val="31"/>
              <w:numPr>
                <w:ilvl w:val="0"/>
                <w:numId w:val="43"/>
              </w:numPr>
              <w:tabs>
                <w:tab w:val="left" w:pos="709"/>
              </w:tabs>
              <w:ind w:left="676" w:right="-167"/>
              <w:jc w:val="left"/>
              <w:rPr>
                <w:b/>
              </w:rPr>
            </w:pPr>
            <w:r w:rsidRPr="004415D1">
              <w:rPr>
                <w:b/>
              </w:rPr>
              <w:t xml:space="preserve">Сдача в аренду квартиры                                              </w:t>
            </w:r>
            <w:r w:rsidR="0049093A">
              <w:rPr>
                <w:b/>
              </w:rPr>
              <w:t xml:space="preserve">                 </w:t>
            </w:r>
            <w:r w:rsidR="00892E38">
              <w:rPr>
                <w:b/>
              </w:rPr>
              <w:t xml:space="preserve">                 </w:t>
            </w:r>
            <w:r w:rsidR="0049093A">
              <w:rPr>
                <w:b/>
              </w:rPr>
              <w:t xml:space="preserve">   </w:t>
            </w:r>
            <w:r w:rsidRPr="004415D1">
              <w:rPr>
                <w:b/>
              </w:rPr>
              <w:t xml:space="preserve">300 000,0                        </w:t>
            </w:r>
          </w:p>
        </w:tc>
      </w:tr>
    </w:tbl>
    <w:p w:rsidR="003125A0" w:rsidRPr="004415D1" w:rsidRDefault="003125A0" w:rsidP="004B0D7C">
      <w:pPr>
        <w:pStyle w:val="17"/>
        <w:framePr w:w="9985" w:wrap="notBeside" w:vAnchor="text" w:hAnchor="page" w:x="1345" w:y="738"/>
        <w:shd w:val="clear" w:color="auto" w:fill="auto"/>
        <w:tabs>
          <w:tab w:val="left" w:pos="709"/>
        </w:tabs>
        <w:spacing w:line="240" w:lineRule="auto"/>
        <w:ind w:right="-167"/>
      </w:pPr>
      <w:r w:rsidRPr="004415D1">
        <w:rPr>
          <w:vertAlign w:val="superscript"/>
        </w:rPr>
        <w:t>1</w:t>
      </w:r>
      <w:r>
        <w:t xml:space="preserve"> </w:t>
      </w:r>
      <w:r w:rsidRPr="004415D1">
        <w:t>Указываются доходы (включая пенсии, пособия, иные выплаты) за отчетный период.</w:t>
      </w:r>
    </w:p>
    <w:p w:rsidR="004B0D7C" w:rsidRDefault="003125A0" w:rsidP="004B0D7C">
      <w:pPr>
        <w:pStyle w:val="17"/>
        <w:framePr w:w="9985" w:wrap="notBeside" w:vAnchor="text" w:hAnchor="page" w:x="1345" w:y="738"/>
        <w:shd w:val="clear" w:color="auto" w:fill="auto"/>
        <w:tabs>
          <w:tab w:val="left" w:pos="709"/>
        </w:tabs>
        <w:spacing w:line="240" w:lineRule="auto"/>
        <w:ind w:right="-167"/>
      </w:pPr>
      <w:r>
        <w:rPr>
          <w:vertAlign w:val="superscript"/>
        </w:rPr>
        <w:t>2</w:t>
      </w:r>
      <w:r>
        <w:t xml:space="preserve"> </w:t>
      </w:r>
      <w:r w:rsidRPr="004415D1">
        <w:t>Доход, полученный в иностранной валюте, указывается в рублях по курсу Банка России на дату</w:t>
      </w:r>
    </w:p>
    <w:p w:rsidR="003125A0" w:rsidRPr="004415D1" w:rsidRDefault="003125A0" w:rsidP="004B0D7C">
      <w:pPr>
        <w:pStyle w:val="17"/>
        <w:framePr w:w="9985" w:wrap="notBeside" w:vAnchor="text" w:hAnchor="page" w:x="1345" w:y="738"/>
        <w:shd w:val="clear" w:color="auto" w:fill="auto"/>
        <w:tabs>
          <w:tab w:val="left" w:pos="709"/>
        </w:tabs>
        <w:spacing w:line="240" w:lineRule="auto"/>
        <w:ind w:right="-167"/>
      </w:pPr>
      <w:r w:rsidRPr="004415D1">
        <w:t xml:space="preserve"> получения дохода.</w:t>
      </w:r>
    </w:p>
    <w:tbl>
      <w:tblPr>
        <w:tblW w:w="9508" w:type="dxa"/>
        <w:tblLayout w:type="fixed"/>
        <w:tblCellMar>
          <w:left w:w="10" w:type="dxa"/>
          <w:right w:w="10" w:type="dxa"/>
        </w:tblCellMar>
        <w:tblLook w:val="04A0"/>
      </w:tblPr>
      <w:tblGrid>
        <w:gridCol w:w="600"/>
        <w:gridCol w:w="5506"/>
        <w:gridCol w:w="3402"/>
      </w:tblGrid>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8</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Итого доход за отчетный период</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7 222 456,9</w:t>
            </w:r>
          </w:p>
        </w:tc>
      </w:tr>
    </w:tbl>
    <w:p w:rsidR="00FC4D2E" w:rsidRDefault="00FC4D2E" w:rsidP="005A5898">
      <w:pPr>
        <w:pStyle w:val="16"/>
        <w:shd w:val="clear" w:color="auto" w:fill="auto"/>
        <w:tabs>
          <w:tab w:val="left" w:pos="709"/>
        </w:tabs>
        <w:spacing w:after="0" w:line="360" w:lineRule="auto"/>
        <w:ind w:left="-284" w:right="-167" w:firstLine="1560"/>
        <w:jc w:val="both"/>
        <w:rPr>
          <w:rStyle w:val="9"/>
          <w:sz w:val="28"/>
          <w:szCs w:val="28"/>
        </w:rPr>
      </w:pPr>
    </w:p>
    <w:p w:rsidR="00A81AB5" w:rsidRDefault="00DF3249" w:rsidP="005A5898">
      <w:pPr>
        <w:pStyle w:val="16"/>
        <w:shd w:val="clear" w:color="auto" w:fill="auto"/>
        <w:tabs>
          <w:tab w:val="left" w:pos="709"/>
        </w:tabs>
        <w:spacing w:after="0" w:line="360" w:lineRule="auto"/>
        <w:ind w:left="-284" w:right="-167" w:firstLine="1560"/>
        <w:jc w:val="both"/>
        <w:rPr>
          <w:rStyle w:val="9"/>
          <w:sz w:val="28"/>
          <w:szCs w:val="28"/>
        </w:rPr>
      </w:pPr>
      <w:r w:rsidRPr="004415D1">
        <w:rPr>
          <w:rStyle w:val="9"/>
          <w:sz w:val="28"/>
          <w:szCs w:val="28"/>
        </w:rPr>
        <w:t>IV. Заполнение раздела 2 «Сведения об имуществе»</w:t>
      </w:r>
    </w:p>
    <w:p w:rsidR="000E1210" w:rsidRPr="004415D1" w:rsidRDefault="00DF3249" w:rsidP="005A5898">
      <w:pPr>
        <w:pStyle w:val="16"/>
        <w:shd w:val="clear" w:color="auto" w:fill="auto"/>
        <w:tabs>
          <w:tab w:val="left" w:pos="709"/>
        </w:tabs>
        <w:spacing w:after="0" w:line="360" w:lineRule="auto"/>
        <w:ind w:left="-284" w:right="-167" w:firstLine="709"/>
        <w:jc w:val="both"/>
        <w:rPr>
          <w:sz w:val="28"/>
          <w:szCs w:val="28"/>
        </w:rPr>
      </w:pPr>
      <w:r w:rsidRPr="004415D1">
        <w:rPr>
          <w:sz w:val="28"/>
          <w:szCs w:val="28"/>
        </w:rPr>
        <w:lastRenderedPageBreak/>
        <w:t>В</w:t>
      </w:r>
      <w:r w:rsidRPr="004415D1">
        <w:rPr>
          <w:rStyle w:val="9"/>
          <w:sz w:val="28"/>
          <w:szCs w:val="28"/>
        </w:rPr>
        <w:t xml:space="preserve"> </w:t>
      </w:r>
      <w:r w:rsidRPr="004415D1">
        <w:rPr>
          <w:rStyle w:val="9"/>
          <w:b w:val="0"/>
          <w:sz w:val="28"/>
          <w:szCs w:val="28"/>
        </w:rPr>
        <w:t>разделе 2 «Сведения об имуществе»</w:t>
      </w:r>
      <w:r w:rsidRPr="004415D1">
        <w:rPr>
          <w:sz w:val="28"/>
          <w:szCs w:val="28"/>
        </w:rPr>
        <w:t xml:space="preserve"> Справок следует точно отразить все объекты недвижимости и транспортные средства, принадлежащие на праве собственности,</w:t>
      </w:r>
      <w:r w:rsidRPr="004415D1">
        <w:rPr>
          <w:rStyle w:val="9"/>
          <w:sz w:val="28"/>
          <w:szCs w:val="28"/>
        </w:rPr>
        <w:t xml:space="preserve"> </w:t>
      </w:r>
      <w:r w:rsidRPr="004415D1">
        <w:rPr>
          <w:rStyle w:val="9"/>
          <w:b w:val="0"/>
          <w:sz w:val="28"/>
          <w:szCs w:val="28"/>
        </w:rPr>
        <w:t>независимо от того, когда они были приобретены и в каком регионе Российской Федерации зарегистрированы.</w:t>
      </w:r>
      <w:r w:rsidRPr="004415D1">
        <w:rPr>
          <w:b/>
          <w:sz w:val="28"/>
          <w:szCs w:val="28"/>
        </w:rPr>
        <w:t xml:space="preserve"> </w:t>
      </w:r>
      <w:r w:rsidRPr="004415D1">
        <w:rPr>
          <w:sz w:val="28"/>
          <w:szCs w:val="28"/>
        </w:rPr>
        <w:t>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переданные в пользование по доверенности, снятые с регистрационного учета и т. п.</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w:t>
      </w:r>
      <w:bookmarkStart w:id="9" w:name="bookmark11"/>
      <w:r w:rsidR="004D4857" w:rsidRPr="004415D1">
        <w:rPr>
          <w:sz w:val="28"/>
          <w:szCs w:val="28"/>
        </w:rPr>
        <w:t xml:space="preserve"> </w:t>
      </w:r>
      <w:r w:rsidRPr="004415D1">
        <w:rPr>
          <w:sz w:val="28"/>
          <w:szCs w:val="28"/>
        </w:rPr>
        <w:t>то есть сведения об обязательствах имущественного характера в настоящем разделе не указываются. Данные сведения необходимо указывать в подразделе 5.1 Справки.</w:t>
      </w:r>
      <w:bookmarkEnd w:id="9"/>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bookmarkStart w:id="10" w:name="bookmark12"/>
      <w:r w:rsidRPr="004415D1">
        <w:rPr>
          <w:sz w:val="28"/>
          <w:szCs w:val="28"/>
        </w:rPr>
        <w:t>Подраздел 2.1 «Недвижимое имущество» (пример заполнения № 4)</w:t>
      </w:r>
      <w:bookmarkEnd w:id="10"/>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При заполнении данного подраздела необходимо учесть, что согласно статье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Законом к недвижимым вещам может быть отнесено и иное имущество.</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Права на недвижимое имущество, возникшие до момента вступления в силу Федерального закона от 21 июля 1997 г. № 122-ФЗ «О государственной регистрации прав на недвижимое имущество и сделок с ним», признаются </w:t>
      </w:r>
      <w:r w:rsidRPr="004415D1">
        <w:rPr>
          <w:sz w:val="28"/>
          <w:szCs w:val="28"/>
        </w:rPr>
        <w:lastRenderedPageBreak/>
        <w:t>юридически действительными при отсутствии их государственной регистрации, введенной указанным Федеральным законом (например, свидетельство на землю; государственный акт о праве собственности; договор; свидетельство на наследство, выданное и удостоверенное нотариусом и т. д.).</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подразделе 2.1 раздела 2 Справок указываются сведения о недвижимом имуществе (земельные участки, жилые дома, квартиры, дачи, гаражи и иное недвижимое имущество), находящемся в собственности.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графе 2 «Вид и наименование имущества» подраздела 2.1:</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1. В строке 1 </w:t>
      </w:r>
      <w:r w:rsidRPr="004415D1">
        <w:rPr>
          <w:rStyle w:val="51"/>
          <w:sz w:val="28"/>
          <w:szCs w:val="28"/>
          <w:u w:val="none"/>
        </w:rPr>
        <w:t>«Земельные участки»</w:t>
      </w:r>
      <w:r w:rsidRPr="004415D1">
        <w:rPr>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Согласно статье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w:t>
      </w:r>
    </w:p>
    <w:p w:rsidR="00844254"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К основным видам использования земельных участков относятся: </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51"/>
          <w:sz w:val="28"/>
          <w:szCs w:val="28"/>
          <w:u w:val="none"/>
        </w:rPr>
        <w:t>земельный участок под индивидуальное жилищное строительство</w:t>
      </w:r>
      <w:r w:rsidRPr="004415D1">
        <w:rPr>
          <w:sz w:val="28"/>
          <w:szCs w:val="28"/>
        </w:rPr>
        <w:t>. Объектами индивидуального жилищного строительства являются дома, предназначенные для индивидуального проживания гражданина (нескольких граждан, семьи), и объекты малоэтажного строительства с количеством этажей не более трех;</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51"/>
          <w:sz w:val="28"/>
          <w:szCs w:val="28"/>
          <w:u w:val="none"/>
        </w:rPr>
        <w:t>земельный участок для ведения личного подсобного хозяйства</w:t>
      </w:r>
      <w:r w:rsidRPr="004415D1">
        <w:rPr>
          <w:sz w:val="28"/>
          <w:szCs w:val="28"/>
        </w:rPr>
        <w:t>.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 одним или совместно с членами его семьи - в целях удовлетворения личных потребностей на земельном участке, предоставленном или приобретенном для ведения личного подсобного хозяйства (статья 2 Федерального закона от 7 июля 2003 г. № 112-ФЗ «О личном подсобном хозяйстве»).</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lastRenderedPageBreak/>
        <w:t xml:space="preserve">Для ведения личного подсобного хозяйства могут использоваться: земельный участок в границах населенного пункта - </w:t>
      </w:r>
      <w:r w:rsidRPr="004415D1">
        <w:rPr>
          <w:rStyle w:val="51"/>
          <w:sz w:val="28"/>
          <w:szCs w:val="28"/>
          <w:u w:val="none"/>
        </w:rPr>
        <w:t>приусадебный земельный участок</w:t>
      </w:r>
      <w:r w:rsidRPr="004415D1">
        <w:rPr>
          <w:sz w:val="28"/>
          <w:szCs w:val="28"/>
        </w:rPr>
        <w:t xml:space="preserve"> и земельный участок за пределами границ населенного пункта - </w:t>
      </w:r>
      <w:r w:rsidRPr="004415D1">
        <w:rPr>
          <w:rStyle w:val="51"/>
          <w:sz w:val="28"/>
          <w:szCs w:val="28"/>
          <w:u w:val="none"/>
        </w:rPr>
        <w:t>полевой земельный участок</w:t>
      </w:r>
      <w:r w:rsidRPr="004415D1">
        <w:rPr>
          <w:sz w:val="28"/>
          <w:szCs w:val="28"/>
        </w:rPr>
        <w:t>.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 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статье 1 Федерального закона от 15 апреля 1998 г. № 66-ФЗ «О садоводческих, огороднических и дачных некоммерческих объединениях граждан» дано определение понятиям садовый земельный участок, огородный земельный участок, дачный земельный участок.</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6"/>
          <w:sz w:val="28"/>
          <w:szCs w:val="28"/>
          <w:u w:val="none"/>
        </w:rPr>
        <w:t>Садовый земельный участок</w:t>
      </w:r>
      <w:r w:rsidRPr="004415D1">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6"/>
          <w:sz w:val="28"/>
          <w:szCs w:val="28"/>
          <w:u w:val="none"/>
        </w:rPr>
        <w:t>Огородный земельный участок</w:t>
      </w:r>
      <w:r w:rsidRPr="004415D1">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6"/>
          <w:sz w:val="28"/>
          <w:szCs w:val="28"/>
          <w:u w:val="none"/>
        </w:rPr>
        <w:t>Дачный земельный участок</w:t>
      </w:r>
      <w:r w:rsidRPr="004415D1">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 xml:space="preserve">2. В строке 2 </w:t>
      </w:r>
      <w:r w:rsidRPr="004415D1">
        <w:rPr>
          <w:rStyle w:val="6"/>
          <w:sz w:val="28"/>
          <w:szCs w:val="28"/>
          <w:u w:val="none"/>
        </w:rPr>
        <w:t>«Жилые дома»</w:t>
      </w:r>
      <w:r w:rsidRPr="004415D1">
        <w:rPr>
          <w:sz w:val="28"/>
          <w:szCs w:val="28"/>
        </w:rPr>
        <w:t xml:space="preserve"> указывается вид жилого помещения.</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К видам жилого помещения относится жилой дом или часть жилого дома (статья 16 Жилищного кодекса Российской Федерации; статья 673 Гражданского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(пункт 2 статьи 16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В гражданском и жилищном законодательстве «жилой дом» понимается как </w:t>
      </w:r>
      <w:r w:rsidRPr="004415D1">
        <w:rPr>
          <w:rStyle w:val="7"/>
          <w:sz w:val="28"/>
          <w:szCs w:val="28"/>
          <w:u w:val="none"/>
        </w:rPr>
        <w:t>одноквартирный</w:t>
      </w:r>
      <w:r w:rsidRPr="004415D1">
        <w:rPr>
          <w:sz w:val="28"/>
          <w:szCs w:val="28"/>
        </w:rPr>
        <w:t>. Когда под этим понятием подразумевается многоквартирный дом, на это специально указывается (пункт 2 статьи 673 Гражданского кодекса Российской Федерации, глава 6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Общая площадь жилого дома указывается в соответствии с правоустанавливающими документами 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(статья 15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В случае наличия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3. В строке 3 </w:t>
      </w:r>
      <w:r w:rsidRPr="004415D1">
        <w:rPr>
          <w:rStyle w:val="7"/>
          <w:sz w:val="28"/>
          <w:szCs w:val="28"/>
          <w:u w:val="none"/>
        </w:rPr>
        <w:t>«Квартиры»</w:t>
      </w:r>
      <w:r w:rsidRPr="004415D1">
        <w:rPr>
          <w:sz w:val="28"/>
          <w:szCs w:val="28"/>
        </w:rPr>
        <w:t xml:space="preserve"> указываются квартиры или комнаты.</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7"/>
          <w:sz w:val="28"/>
          <w:szCs w:val="28"/>
          <w:u w:val="none"/>
        </w:rPr>
        <w:lastRenderedPageBreak/>
        <w:t>Квартира</w:t>
      </w:r>
      <w:r w:rsidRPr="004415D1">
        <w:rPr>
          <w:sz w:val="28"/>
          <w:szCs w:val="28"/>
        </w:rPr>
        <w:t xml:space="preserve"> - вид жилого помещения.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(пункт 3 статьи 16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Площадь квартиры указывается в соответствии с правоустанавливающими документами и определяется как сумма площадей жилых комнат и подсобных помещений без учета лоджий, балконов, веранд, террас и холодных кладовых, тамбуров. 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
          <w:sz w:val="28"/>
          <w:szCs w:val="28"/>
          <w:u w:val="none"/>
        </w:rPr>
        <w:t>Комната</w:t>
      </w:r>
      <w:r w:rsidRPr="004415D1">
        <w:rPr>
          <w:sz w:val="28"/>
          <w:szCs w:val="28"/>
        </w:rPr>
        <w:t xml:space="preserve"> - вид жилого помещения. Комнатой признается </w:t>
      </w:r>
      <w:r w:rsidRPr="004415D1">
        <w:rPr>
          <w:rStyle w:val="8"/>
          <w:sz w:val="28"/>
          <w:szCs w:val="28"/>
          <w:u w:val="none"/>
        </w:rPr>
        <w:t>часть жилого дома или квартиры,</w:t>
      </w:r>
      <w:r w:rsidRPr="004415D1">
        <w:rPr>
          <w:sz w:val="28"/>
          <w:szCs w:val="28"/>
        </w:rPr>
        <w:t xml:space="preserve"> предназначенная для использования в качестве места непосредственного проживания граждан в жилом доме или квартире (пункт 4 статьи 16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случае, если у гражданского служащего в собственности находится комната в жилом доме (часть жилого дома) или квартире (комната в коммунальной квартире), то данную информацию необходимо отобразить в строке 2 или 3 (графа «Вид и наименование имущества») как часть жилого дома, часть квартиры.</w:t>
      </w:r>
    </w:p>
    <w:p w:rsidR="000E1210" w:rsidRPr="004415D1" w:rsidRDefault="00DF3249" w:rsidP="005A5898">
      <w:pPr>
        <w:pStyle w:val="16"/>
        <w:numPr>
          <w:ilvl w:val="0"/>
          <w:numId w:val="7"/>
        </w:numPr>
        <w:shd w:val="clear" w:color="auto" w:fill="auto"/>
        <w:tabs>
          <w:tab w:val="left" w:pos="709"/>
          <w:tab w:val="left" w:pos="974"/>
        </w:tabs>
        <w:spacing w:after="0" w:line="360" w:lineRule="auto"/>
        <w:ind w:left="-284" w:right="-167" w:firstLine="700"/>
        <w:jc w:val="both"/>
        <w:rPr>
          <w:sz w:val="28"/>
          <w:szCs w:val="28"/>
        </w:rPr>
      </w:pPr>
      <w:r w:rsidRPr="004415D1">
        <w:rPr>
          <w:sz w:val="28"/>
          <w:szCs w:val="28"/>
        </w:rPr>
        <w:t xml:space="preserve">В строке 4 </w:t>
      </w:r>
      <w:r w:rsidRPr="004415D1">
        <w:rPr>
          <w:rStyle w:val="8"/>
          <w:sz w:val="28"/>
          <w:szCs w:val="28"/>
          <w:u w:val="none"/>
        </w:rPr>
        <w:t>«Дачи»</w:t>
      </w:r>
      <w:r w:rsidRPr="004415D1">
        <w:rPr>
          <w:sz w:val="28"/>
          <w:szCs w:val="28"/>
        </w:rPr>
        <w:t xml:space="preserve"> указываются дачи.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Под дачей следует понимать строение (строения), возведенные с соблюдением требований главы VII Федерального закона от 15 апреля 1998 г. № 66-ФЗ «О садоводческих, огороднических и дачных некоммерческих объединениях граждан», на дачном или садовом земельном участке, определения которых даны в пункте 1 подраздела 2.1 настоящих Методических рекомендаций.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Местом нахождения дачи является место нахождения дачного или садового земельного участка.</w:t>
      </w:r>
    </w:p>
    <w:p w:rsidR="000E1210" w:rsidRPr="004415D1" w:rsidRDefault="00DF3249" w:rsidP="005A5898">
      <w:pPr>
        <w:pStyle w:val="16"/>
        <w:numPr>
          <w:ilvl w:val="0"/>
          <w:numId w:val="7"/>
        </w:numPr>
        <w:shd w:val="clear" w:color="auto" w:fill="auto"/>
        <w:tabs>
          <w:tab w:val="left" w:pos="709"/>
          <w:tab w:val="left" w:pos="965"/>
        </w:tabs>
        <w:spacing w:after="0" w:line="360" w:lineRule="auto"/>
        <w:ind w:left="-284" w:right="-167" w:firstLine="700"/>
        <w:jc w:val="both"/>
        <w:rPr>
          <w:sz w:val="28"/>
          <w:szCs w:val="28"/>
        </w:rPr>
      </w:pPr>
      <w:r w:rsidRPr="004415D1">
        <w:rPr>
          <w:sz w:val="28"/>
          <w:szCs w:val="28"/>
        </w:rPr>
        <w:t xml:space="preserve">В строке 5 </w:t>
      </w:r>
      <w:r w:rsidRPr="004415D1">
        <w:rPr>
          <w:rStyle w:val="8"/>
          <w:sz w:val="28"/>
          <w:szCs w:val="28"/>
          <w:u w:val="none"/>
        </w:rPr>
        <w:t>«Гаражи»</w:t>
      </w:r>
      <w:r w:rsidRPr="004415D1">
        <w:rPr>
          <w:sz w:val="28"/>
          <w:szCs w:val="28"/>
        </w:rPr>
        <w:t xml:space="preserve"> указываются гаражи.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
          <w:sz w:val="28"/>
          <w:szCs w:val="28"/>
          <w:u w:val="none"/>
        </w:rPr>
        <w:t>Гараж</w:t>
      </w:r>
      <w:r w:rsidRPr="004415D1">
        <w:rPr>
          <w:sz w:val="28"/>
          <w:szCs w:val="28"/>
        </w:rPr>
        <w:t xml:space="preserve"> - помещение для хранения, стоянки и технического обслуживания автомобилей, которое может находиться как в индивидуальной, так и в общей собственности.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Также в данной строке указываются сведения о таком объекте, как «машино-место» в жилом доме, многоуровневом стояночном комплексе и др.</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Право собственности на «гараж», «машино-место» подтверждается свидетельством о регистрации права собственности (иным правоустанавливающим документам).</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6. В строке 6 </w:t>
      </w:r>
      <w:r w:rsidRPr="004415D1">
        <w:rPr>
          <w:rStyle w:val="90"/>
          <w:sz w:val="28"/>
          <w:szCs w:val="28"/>
          <w:u w:val="none"/>
        </w:rPr>
        <w:t>«Иное недвижимое имущество»</w:t>
      </w:r>
      <w:r w:rsidRPr="004415D1">
        <w:rPr>
          <w:sz w:val="28"/>
          <w:szCs w:val="28"/>
        </w:rPr>
        <w:t xml:space="preserve"> указываются здания и сооружения. Также гражданский служащий вправе указать объекты незавершенного строительства.</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Согласно статье 2 Федерального закона от 30 декабря 2009 г. № 384-ФЗ «Технический регламент о безопасности зданий и сооружений»: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0"/>
          <w:b w:val="0"/>
          <w:sz w:val="28"/>
          <w:szCs w:val="28"/>
        </w:rPr>
        <w:t>здание</w:t>
      </w:r>
      <w:r w:rsidRPr="004415D1">
        <w:rPr>
          <w:sz w:val="28"/>
          <w:szCs w:val="28"/>
        </w:rPr>
        <w:t xml:space="preserve"> - это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0"/>
          <w:b w:val="0"/>
          <w:sz w:val="28"/>
          <w:szCs w:val="28"/>
        </w:rPr>
        <w:t>сооружение</w:t>
      </w:r>
      <w:r w:rsidRPr="004415D1">
        <w:rPr>
          <w:sz w:val="28"/>
          <w:szCs w:val="28"/>
        </w:rPr>
        <w:t xml:space="preserve"> - это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В соответствии со статьей 219 Гражданского кодекса Российской Федерации право собственности на здания, сооружения и другое вновь </w:t>
      </w:r>
      <w:r w:rsidRPr="004415D1">
        <w:rPr>
          <w:sz w:val="28"/>
          <w:szCs w:val="28"/>
        </w:rPr>
        <w:lastRenderedPageBreak/>
        <w:t>создаваемое недвижимое имущество, подлежащее государственной регистрации, возникает с момента такой регистрации;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0"/>
          <w:b w:val="0"/>
          <w:sz w:val="28"/>
          <w:szCs w:val="28"/>
        </w:rPr>
        <w:t>объекты незавершенного строительства</w:t>
      </w:r>
      <w:r w:rsidRPr="004415D1">
        <w:rPr>
          <w:sz w:val="28"/>
          <w:szCs w:val="28"/>
        </w:rPr>
        <w:t xml:space="preserve"> - это объекты: строительство которых продолжается; строительство которых приостановлено, законсервировано или окончательно прекращено, но не списано в установленном порядке; находящиеся в эксплуатации, по которым акты приемки еще не оформлены в установленном порядке (Методические рекомендации по бухгалтерскому учету инвестиций, осуществляемых в форме капитальных вложений в сельскохозяйственных организациях, утвержденные Минсельхозом России 22 октября 2008 года).</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Объект незавершенного строительства возникает в момент приобретения им свойств недвижимого имущества: 1) объект должен быть прочно связан с землей; 2) его перемещение невозможно без несоразмерного ущерба его назначению (статья 130 Гражданского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От зданий и сооружений объект незавершенного строительства отличает его незаконченность (это создаваемое недвижимое имущество).</w:t>
      </w:r>
    </w:p>
    <w:p w:rsidR="000E1210" w:rsidRPr="004415D1" w:rsidRDefault="00DF3249" w:rsidP="005A5898">
      <w:pPr>
        <w:pStyle w:val="16"/>
        <w:numPr>
          <w:ilvl w:val="1"/>
          <w:numId w:val="7"/>
        </w:numPr>
        <w:shd w:val="clear" w:color="auto" w:fill="auto"/>
        <w:tabs>
          <w:tab w:val="left" w:pos="709"/>
          <w:tab w:val="left" w:pos="989"/>
        </w:tabs>
        <w:spacing w:after="0" w:line="360" w:lineRule="auto"/>
        <w:ind w:left="-284" w:right="-167" w:firstLine="720"/>
        <w:jc w:val="both"/>
        <w:rPr>
          <w:sz w:val="28"/>
          <w:szCs w:val="28"/>
        </w:rPr>
      </w:pPr>
      <w:r w:rsidRPr="004415D1">
        <w:rPr>
          <w:sz w:val="28"/>
          <w:szCs w:val="28"/>
        </w:rPr>
        <w:t>В графе 3 указывается вид собственности (индивидуальная, общая).</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Имущество, находящееся в собственности одного лица </w:t>
      </w:r>
      <w:r w:rsidR="0069549A" w:rsidRPr="004415D1">
        <w:rPr>
          <w:sz w:val="28"/>
          <w:szCs w:val="28"/>
        </w:rPr>
        <w:t>–</w:t>
      </w:r>
      <w:r w:rsidRPr="004415D1">
        <w:rPr>
          <w:sz w:val="28"/>
          <w:szCs w:val="28"/>
        </w:rPr>
        <w:t xml:space="preserve"> это</w:t>
      </w:r>
      <w:r w:rsidR="0069549A" w:rsidRPr="004415D1">
        <w:rPr>
          <w:sz w:val="28"/>
          <w:szCs w:val="28"/>
        </w:rPr>
        <w:t xml:space="preserve"> </w:t>
      </w:r>
      <w:r w:rsidRPr="004415D1">
        <w:rPr>
          <w:sz w:val="28"/>
          <w:szCs w:val="28"/>
        </w:rPr>
        <w:t>индивидуальная собственность, двух или нескольких лиц - общая собственность.</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F4612" w:rsidRPr="004415D1" w:rsidRDefault="00DF3249" w:rsidP="005A5898">
      <w:pPr>
        <w:pStyle w:val="16"/>
        <w:numPr>
          <w:ilvl w:val="1"/>
          <w:numId w:val="7"/>
        </w:numPr>
        <w:shd w:val="clear" w:color="auto" w:fill="auto"/>
        <w:tabs>
          <w:tab w:val="left" w:pos="709"/>
          <w:tab w:val="left" w:pos="994"/>
        </w:tabs>
        <w:spacing w:after="0" w:line="360" w:lineRule="auto"/>
        <w:ind w:left="-284" w:right="-167" w:firstLine="720"/>
        <w:jc w:val="both"/>
        <w:rPr>
          <w:sz w:val="28"/>
          <w:szCs w:val="28"/>
        </w:rPr>
      </w:pPr>
      <w:r w:rsidRPr="004415D1">
        <w:rPr>
          <w:sz w:val="28"/>
          <w:szCs w:val="28"/>
        </w:rPr>
        <w:t>В графах 4, 5 указываются место нахождения (адрес) и площадь (кв. м) недвижимого имущества. Данная информация указывается согласно свидетельству о государственной регистрации права собственности (иным правоустанавливающим документам).</w:t>
      </w:r>
      <w:bookmarkStart w:id="11" w:name="bookmark14"/>
    </w:p>
    <w:p w:rsidR="000E1210" w:rsidRPr="004415D1" w:rsidRDefault="00DF3249" w:rsidP="005A5898">
      <w:pPr>
        <w:pStyle w:val="12"/>
        <w:keepNext/>
        <w:keepLines/>
        <w:shd w:val="clear" w:color="auto" w:fill="auto"/>
        <w:tabs>
          <w:tab w:val="left" w:pos="709"/>
        </w:tabs>
        <w:spacing w:before="0" w:after="0" w:line="360" w:lineRule="auto"/>
        <w:ind w:left="-284" w:right="-167"/>
        <w:rPr>
          <w:sz w:val="28"/>
          <w:szCs w:val="28"/>
        </w:rPr>
      </w:pPr>
      <w:r w:rsidRPr="004415D1">
        <w:rPr>
          <w:sz w:val="28"/>
          <w:szCs w:val="28"/>
        </w:rPr>
        <w:t>ПРИМЕР ЗАПОЛНЕНИЯ № 4</w:t>
      </w:r>
      <w:bookmarkEnd w:id="11"/>
    </w:p>
    <w:p w:rsidR="000E1210" w:rsidRPr="00DA2D51" w:rsidRDefault="00DF3249" w:rsidP="005A5898">
      <w:pPr>
        <w:pStyle w:val="41"/>
        <w:shd w:val="clear" w:color="auto" w:fill="auto"/>
        <w:tabs>
          <w:tab w:val="left" w:pos="709"/>
        </w:tabs>
        <w:spacing w:line="360" w:lineRule="auto"/>
        <w:ind w:left="-284" w:right="-167" w:firstLine="0"/>
        <w:jc w:val="both"/>
        <w:rPr>
          <w:sz w:val="28"/>
          <w:szCs w:val="28"/>
        </w:rPr>
      </w:pPr>
      <w:r w:rsidRPr="00DA2D51">
        <w:rPr>
          <w:sz w:val="28"/>
          <w:szCs w:val="28"/>
        </w:rPr>
        <w:t>Раздел 2. Сведения об имуществе 2.1. Недвижимое имущество</w:t>
      </w:r>
    </w:p>
    <w:tbl>
      <w:tblPr>
        <w:tblW w:w="9224" w:type="dxa"/>
        <w:tblLayout w:type="fixed"/>
        <w:tblCellMar>
          <w:left w:w="10" w:type="dxa"/>
          <w:right w:w="10" w:type="dxa"/>
        </w:tblCellMar>
        <w:tblLook w:val="04A0"/>
      </w:tblPr>
      <w:tblGrid>
        <w:gridCol w:w="600"/>
        <w:gridCol w:w="2245"/>
        <w:gridCol w:w="2268"/>
        <w:gridCol w:w="2977"/>
        <w:gridCol w:w="1134"/>
      </w:tblGrid>
      <w:tr w:rsidR="00D83BA7" w:rsidRPr="004415D1" w:rsidTr="00763EF1">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lastRenderedPageBreak/>
              <w:t>№ п/п</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Вид и наименование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 xml:space="preserve">Вид собственности </w:t>
            </w:r>
            <w:r w:rsidRPr="004415D1">
              <w:rPr>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Место нахождения (адрес)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Площадь (кв. м)</w:t>
            </w:r>
          </w:p>
        </w:tc>
      </w:tr>
      <w:tr w:rsidR="00D83BA7" w:rsidRPr="004415D1" w:rsidTr="00763EF1">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1</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5</w:t>
            </w:r>
          </w:p>
        </w:tc>
      </w:tr>
      <w:tr w:rsidR="00D83BA7" w:rsidRPr="004415D1" w:rsidTr="00763EF1">
        <w:trPr>
          <w:trHeight w:val="98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1</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rPr>
                <w:b w:val="0"/>
              </w:rPr>
              <w:t>Земельные участки</w:t>
            </w:r>
            <w:r w:rsidRPr="004415D1">
              <w:t xml:space="preserve"> </w:t>
            </w:r>
            <w:r w:rsidRPr="004415D1">
              <w:rPr>
                <w:vertAlign w:val="superscript"/>
              </w:rPr>
              <w:t>2</w:t>
            </w:r>
            <w:r w:rsidRPr="004415D1">
              <w:t>:</w:t>
            </w:r>
          </w:p>
          <w:p w:rsidR="00D83BA7" w:rsidRPr="004415D1" w:rsidRDefault="00D83BA7" w:rsidP="008B0D71">
            <w:pPr>
              <w:pStyle w:val="41"/>
              <w:numPr>
                <w:ilvl w:val="0"/>
                <w:numId w:val="8"/>
              </w:numPr>
              <w:shd w:val="clear" w:color="auto" w:fill="auto"/>
              <w:tabs>
                <w:tab w:val="left" w:pos="280"/>
              </w:tabs>
              <w:spacing w:line="360" w:lineRule="auto"/>
              <w:ind w:right="57" w:firstLine="0"/>
            </w:pPr>
            <w:r w:rsidRPr="004415D1">
              <w:t>земельный участок под гаражом;</w:t>
            </w:r>
          </w:p>
          <w:p w:rsidR="00D83BA7" w:rsidRPr="004415D1" w:rsidRDefault="00D83BA7" w:rsidP="008B0D71">
            <w:pPr>
              <w:pStyle w:val="41"/>
              <w:numPr>
                <w:ilvl w:val="0"/>
                <w:numId w:val="8"/>
              </w:numPr>
              <w:shd w:val="clear" w:color="auto" w:fill="auto"/>
              <w:tabs>
                <w:tab w:val="left" w:pos="280"/>
              </w:tabs>
              <w:spacing w:line="360" w:lineRule="auto"/>
              <w:ind w:right="57" w:firstLine="0"/>
            </w:pPr>
            <w:r w:rsidRPr="004415D1">
              <w:t>земельный участок под индивидуальное жилищное строительство;</w:t>
            </w:r>
          </w:p>
          <w:p w:rsidR="00D83BA7" w:rsidRPr="004415D1" w:rsidRDefault="00D83BA7" w:rsidP="008B0D71">
            <w:pPr>
              <w:pStyle w:val="41"/>
              <w:numPr>
                <w:ilvl w:val="0"/>
                <w:numId w:val="8"/>
              </w:numPr>
              <w:shd w:val="clear" w:color="auto" w:fill="auto"/>
              <w:tabs>
                <w:tab w:val="left" w:pos="280"/>
              </w:tabs>
              <w:spacing w:line="360" w:lineRule="auto"/>
              <w:ind w:right="57" w:firstLine="0"/>
            </w:pPr>
            <w:r w:rsidRPr="004415D1">
              <w:t>земельный участок под индивидуальное жилищное строительство;</w:t>
            </w:r>
          </w:p>
          <w:p w:rsidR="00D83BA7" w:rsidRPr="004415D1" w:rsidRDefault="00D83BA7" w:rsidP="008B0D71">
            <w:pPr>
              <w:pStyle w:val="41"/>
              <w:numPr>
                <w:ilvl w:val="0"/>
                <w:numId w:val="8"/>
              </w:numPr>
              <w:shd w:val="clear" w:color="auto" w:fill="auto"/>
              <w:tabs>
                <w:tab w:val="left" w:pos="280"/>
              </w:tabs>
              <w:spacing w:line="360" w:lineRule="auto"/>
              <w:ind w:right="57" w:firstLine="0"/>
            </w:pPr>
            <w:r w:rsidRPr="004415D1">
              <w:t>дачный земельный участок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EF1" w:rsidRDefault="00763EF1" w:rsidP="00763EF1">
            <w:pPr>
              <w:pStyle w:val="41"/>
              <w:shd w:val="clear" w:color="auto" w:fill="auto"/>
              <w:tabs>
                <w:tab w:val="left" w:pos="280"/>
              </w:tabs>
              <w:spacing w:line="360" w:lineRule="auto"/>
              <w:ind w:right="57" w:firstLine="0"/>
              <w:jc w:val="left"/>
            </w:pPr>
          </w:p>
          <w:p w:rsidR="00763EF1" w:rsidRDefault="00D83BA7" w:rsidP="00763EF1">
            <w:pPr>
              <w:pStyle w:val="41"/>
              <w:numPr>
                <w:ilvl w:val="0"/>
                <w:numId w:val="9"/>
              </w:numPr>
              <w:shd w:val="clear" w:color="auto" w:fill="auto"/>
              <w:tabs>
                <w:tab w:val="left" w:pos="285"/>
              </w:tabs>
              <w:spacing w:line="360" w:lineRule="auto"/>
              <w:ind w:right="57" w:firstLine="0"/>
              <w:jc w:val="left"/>
            </w:pPr>
            <w:r w:rsidRPr="004415D1">
              <w:t>индивидуальная собственность;</w:t>
            </w:r>
          </w:p>
          <w:p w:rsidR="00D83BA7" w:rsidRDefault="00D83BA7" w:rsidP="00763EF1">
            <w:pPr>
              <w:pStyle w:val="41"/>
              <w:numPr>
                <w:ilvl w:val="0"/>
                <w:numId w:val="9"/>
              </w:numPr>
              <w:shd w:val="clear" w:color="auto" w:fill="auto"/>
              <w:tabs>
                <w:tab w:val="left" w:pos="285"/>
              </w:tabs>
              <w:spacing w:line="360" w:lineRule="auto"/>
              <w:ind w:right="57" w:firstLine="0"/>
              <w:jc w:val="left"/>
            </w:pPr>
            <w:r w:rsidRPr="004415D1">
              <w:t>индивидуальная собственность;</w:t>
            </w:r>
          </w:p>
          <w:p w:rsidR="00844701" w:rsidRDefault="00844701" w:rsidP="00844701">
            <w:pPr>
              <w:pStyle w:val="41"/>
              <w:shd w:val="clear" w:color="auto" w:fill="auto"/>
              <w:tabs>
                <w:tab w:val="left" w:pos="285"/>
              </w:tabs>
              <w:spacing w:line="360" w:lineRule="auto"/>
              <w:ind w:right="57" w:firstLine="0"/>
              <w:jc w:val="left"/>
            </w:pPr>
          </w:p>
          <w:p w:rsidR="00763EF1" w:rsidRDefault="00763EF1" w:rsidP="00844701">
            <w:pPr>
              <w:pStyle w:val="41"/>
              <w:shd w:val="clear" w:color="auto" w:fill="auto"/>
              <w:tabs>
                <w:tab w:val="left" w:pos="285"/>
              </w:tabs>
              <w:spacing w:line="360" w:lineRule="auto"/>
              <w:ind w:right="57" w:firstLine="0"/>
              <w:jc w:val="left"/>
            </w:pPr>
          </w:p>
          <w:p w:rsidR="00763EF1" w:rsidRDefault="00763EF1" w:rsidP="00844701">
            <w:pPr>
              <w:pStyle w:val="41"/>
              <w:shd w:val="clear" w:color="auto" w:fill="auto"/>
              <w:tabs>
                <w:tab w:val="left" w:pos="285"/>
              </w:tabs>
              <w:spacing w:line="360" w:lineRule="auto"/>
              <w:ind w:right="57" w:firstLine="0"/>
              <w:jc w:val="left"/>
            </w:pPr>
          </w:p>
          <w:p w:rsidR="00D83BA7" w:rsidRDefault="00D83BA7" w:rsidP="00844701">
            <w:pPr>
              <w:pStyle w:val="41"/>
              <w:numPr>
                <w:ilvl w:val="0"/>
                <w:numId w:val="9"/>
              </w:numPr>
              <w:shd w:val="clear" w:color="auto" w:fill="auto"/>
              <w:tabs>
                <w:tab w:val="left" w:pos="273"/>
              </w:tabs>
              <w:spacing w:line="360" w:lineRule="auto"/>
              <w:ind w:right="57" w:firstLine="0"/>
            </w:pPr>
            <w:r w:rsidRPr="004415D1">
              <w:t xml:space="preserve">общая совместная собственность </w:t>
            </w:r>
          </w:p>
          <w:p w:rsidR="00D83BA7" w:rsidRDefault="00D83BA7" w:rsidP="00D83BA7">
            <w:pPr>
              <w:pStyle w:val="41"/>
              <w:shd w:val="clear" w:color="auto" w:fill="auto"/>
              <w:tabs>
                <w:tab w:val="left" w:pos="285"/>
              </w:tabs>
              <w:spacing w:line="360" w:lineRule="auto"/>
              <w:ind w:right="57" w:firstLine="0"/>
              <w:jc w:val="left"/>
            </w:pPr>
            <w:r w:rsidRPr="004415D1">
              <w:t>(Иванова Е.М.);</w:t>
            </w:r>
          </w:p>
          <w:p w:rsidR="00763EF1" w:rsidRDefault="00763EF1" w:rsidP="00D83BA7">
            <w:pPr>
              <w:pStyle w:val="41"/>
              <w:shd w:val="clear" w:color="auto" w:fill="auto"/>
              <w:tabs>
                <w:tab w:val="left" w:pos="285"/>
              </w:tabs>
              <w:spacing w:line="360" w:lineRule="auto"/>
              <w:ind w:right="57" w:firstLine="0"/>
              <w:jc w:val="left"/>
            </w:pPr>
          </w:p>
          <w:p w:rsidR="00763EF1" w:rsidRDefault="00763EF1" w:rsidP="00D83BA7">
            <w:pPr>
              <w:pStyle w:val="41"/>
              <w:shd w:val="clear" w:color="auto" w:fill="auto"/>
              <w:tabs>
                <w:tab w:val="left" w:pos="285"/>
              </w:tabs>
              <w:spacing w:line="360" w:lineRule="auto"/>
              <w:ind w:right="57" w:firstLine="0"/>
              <w:jc w:val="left"/>
            </w:pPr>
          </w:p>
          <w:p w:rsidR="00D83BA7" w:rsidRPr="004415D1" w:rsidRDefault="00D83BA7" w:rsidP="008B0D71">
            <w:pPr>
              <w:pStyle w:val="41"/>
              <w:numPr>
                <w:ilvl w:val="0"/>
                <w:numId w:val="9"/>
              </w:numPr>
              <w:shd w:val="clear" w:color="auto" w:fill="auto"/>
              <w:tabs>
                <w:tab w:val="left" w:pos="290"/>
              </w:tabs>
              <w:spacing w:line="360" w:lineRule="auto"/>
              <w:ind w:right="57" w:firstLine="0"/>
            </w:pPr>
            <w:r w:rsidRPr="004415D1">
              <w:t>индивидуальная 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63EF1" w:rsidRDefault="00763EF1" w:rsidP="00763EF1">
            <w:pPr>
              <w:pStyle w:val="41"/>
              <w:shd w:val="clear" w:color="auto" w:fill="auto"/>
              <w:tabs>
                <w:tab w:val="left" w:pos="285"/>
              </w:tabs>
              <w:spacing w:line="360" w:lineRule="auto"/>
              <w:ind w:right="57" w:firstLine="0"/>
              <w:jc w:val="left"/>
            </w:pPr>
          </w:p>
          <w:p w:rsidR="00763EF1" w:rsidRDefault="00D83BA7" w:rsidP="00763EF1">
            <w:pPr>
              <w:pStyle w:val="41"/>
              <w:numPr>
                <w:ilvl w:val="0"/>
                <w:numId w:val="10"/>
              </w:numPr>
              <w:shd w:val="clear" w:color="auto" w:fill="auto"/>
              <w:tabs>
                <w:tab w:val="left" w:pos="285"/>
              </w:tabs>
              <w:spacing w:line="360" w:lineRule="auto"/>
              <w:ind w:right="57" w:firstLine="0"/>
              <w:jc w:val="left"/>
            </w:pPr>
            <w:r w:rsidRPr="004415D1">
              <w:t>г. Москва, ул. Губкина, ГСК-10, гараж № 7;</w:t>
            </w:r>
          </w:p>
          <w:p w:rsidR="00763EF1" w:rsidRDefault="00D83BA7" w:rsidP="008B0D71">
            <w:pPr>
              <w:pStyle w:val="41"/>
              <w:numPr>
                <w:ilvl w:val="0"/>
                <w:numId w:val="10"/>
              </w:numPr>
              <w:shd w:val="clear" w:color="auto" w:fill="auto"/>
              <w:tabs>
                <w:tab w:val="left" w:pos="285"/>
              </w:tabs>
              <w:spacing w:line="360" w:lineRule="auto"/>
              <w:ind w:right="57" w:firstLine="0"/>
              <w:jc w:val="left"/>
            </w:pPr>
            <w:r w:rsidRPr="004415D1">
              <w:t>Московская обл., Один</w:t>
            </w:r>
            <w:r w:rsidRPr="004415D1">
              <w:softHyphen/>
              <w:t>цовский р-н, пос. Лапино, ул. Цветочная, уч. № 1;</w:t>
            </w:r>
          </w:p>
          <w:p w:rsidR="00763EF1" w:rsidRDefault="00763EF1" w:rsidP="00763EF1">
            <w:pPr>
              <w:pStyle w:val="41"/>
              <w:shd w:val="clear" w:color="auto" w:fill="auto"/>
              <w:tabs>
                <w:tab w:val="left" w:pos="285"/>
              </w:tabs>
              <w:spacing w:line="360" w:lineRule="auto"/>
              <w:ind w:right="57" w:firstLine="0"/>
              <w:jc w:val="left"/>
            </w:pPr>
          </w:p>
          <w:p w:rsidR="00763EF1" w:rsidRDefault="00D83BA7" w:rsidP="00763EF1">
            <w:pPr>
              <w:pStyle w:val="41"/>
              <w:numPr>
                <w:ilvl w:val="0"/>
                <w:numId w:val="10"/>
              </w:numPr>
              <w:shd w:val="clear" w:color="auto" w:fill="auto"/>
              <w:tabs>
                <w:tab w:val="left" w:pos="285"/>
              </w:tabs>
              <w:spacing w:line="360" w:lineRule="auto"/>
              <w:ind w:right="57" w:firstLine="0"/>
              <w:jc w:val="left"/>
            </w:pPr>
            <w:r w:rsidRPr="004415D1">
              <w:t>Курская обл., Курский р-н, пос. Северный, ул. Ленина, уч. № 1;</w:t>
            </w:r>
          </w:p>
          <w:p w:rsidR="00763EF1" w:rsidRDefault="00763EF1" w:rsidP="00763EF1">
            <w:pPr>
              <w:pStyle w:val="af6"/>
            </w:pPr>
          </w:p>
          <w:p w:rsidR="00D83BA7" w:rsidRPr="004415D1" w:rsidRDefault="00D83BA7" w:rsidP="00763EF1">
            <w:pPr>
              <w:pStyle w:val="41"/>
              <w:numPr>
                <w:ilvl w:val="0"/>
                <w:numId w:val="10"/>
              </w:numPr>
              <w:shd w:val="clear" w:color="auto" w:fill="auto"/>
              <w:tabs>
                <w:tab w:val="left" w:pos="285"/>
              </w:tabs>
              <w:spacing w:line="360" w:lineRule="auto"/>
              <w:ind w:right="57" w:firstLine="0"/>
              <w:jc w:val="left"/>
            </w:pPr>
            <w:r w:rsidRPr="004415D1">
              <w:t>Московская обл., Ленинский р</w:t>
            </w:r>
            <w:r w:rsidR="00DF6CF6">
              <w:t>-н., пос. Сосенки, сад.</w:t>
            </w:r>
            <w:r w:rsidRPr="004415D1">
              <w:t xml:space="preserve"> товарищество «Природа», уч.100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EF1" w:rsidRDefault="00763EF1" w:rsidP="00763EF1">
            <w:pPr>
              <w:pStyle w:val="41"/>
              <w:shd w:val="clear" w:color="auto" w:fill="auto"/>
              <w:tabs>
                <w:tab w:val="left" w:pos="370"/>
              </w:tabs>
              <w:spacing w:line="360" w:lineRule="auto"/>
              <w:ind w:right="57" w:firstLine="0"/>
              <w:jc w:val="left"/>
            </w:pPr>
          </w:p>
          <w:p w:rsidR="00D83BA7" w:rsidRPr="004415D1" w:rsidRDefault="00D83BA7" w:rsidP="00763EF1">
            <w:pPr>
              <w:pStyle w:val="41"/>
              <w:numPr>
                <w:ilvl w:val="0"/>
                <w:numId w:val="11"/>
              </w:numPr>
              <w:shd w:val="clear" w:color="auto" w:fill="auto"/>
              <w:tabs>
                <w:tab w:val="left" w:pos="370"/>
              </w:tabs>
              <w:spacing w:line="360" w:lineRule="auto"/>
              <w:ind w:right="57" w:firstLine="0"/>
              <w:jc w:val="left"/>
            </w:pPr>
            <w:r w:rsidRPr="004415D1">
              <w:t>35,2</w:t>
            </w:r>
          </w:p>
          <w:p w:rsidR="00D83BA7" w:rsidRPr="004415D1" w:rsidRDefault="00D83BA7" w:rsidP="008B0D71">
            <w:pPr>
              <w:pStyle w:val="41"/>
              <w:shd w:val="clear" w:color="auto" w:fill="auto"/>
              <w:tabs>
                <w:tab w:val="left" w:pos="370"/>
              </w:tabs>
              <w:spacing w:line="360" w:lineRule="auto"/>
              <w:ind w:right="57" w:firstLine="0"/>
              <w:jc w:val="left"/>
            </w:pPr>
          </w:p>
          <w:p w:rsidR="00D83BA7" w:rsidRPr="004415D1" w:rsidRDefault="00D83BA7" w:rsidP="008B0D71">
            <w:pPr>
              <w:pStyle w:val="41"/>
              <w:numPr>
                <w:ilvl w:val="0"/>
                <w:numId w:val="11"/>
              </w:numPr>
              <w:shd w:val="clear" w:color="auto" w:fill="auto"/>
              <w:tabs>
                <w:tab w:val="left" w:pos="380"/>
              </w:tabs>
              <w:spacing w:line="360" w:lineRule="auto"/>
              <w:ind w:right="57" w:firstLine="0"/>
            </w:pPr>
            <w:r w:rsidRPr="004415D1">
              <w:t>600,0;</w:t>
            </w:r>
          </w:p>
          <w:p w:rsidR="00D83BA7" w:rsidRPr="004415D1" w:rsidRDefault="00D83BA7" w:rsidP="008B0D71">
            <w:pPr>
              <w:pStyle w:val="41"/>
              <w:shd w:val="clear" w:color="auto" w:fill="auto"/>
              <w:tabs>
                <w:tab w:val="left" w:pos="380"/>
              </w:tabs>
              <w:spacing w:line="360" w:lineRule="auto"/>
              <w:ind w:right="57" w:firstLine="0"/>
            </w:pPr>
          </w:p>
          <w:p w:rsidR="00D83BA7" w:rsidRDefault="00D83BA7" w:rsidP="008B0D71">
            <w:pPr>
              <w:pStyle w:val="41"/>
              <w:shd w:val="clear" w:color="auto" w:fill="auto"/>
              <w:tabs>
                <w:tab w:val="left" w:pos="380"/>
              </w:tabs>
              <w:spacing w:line="360" w:lineRule="auto"/>
              <w:ind w:right="57" w:firstLine="0"/>
            </w:pPr>
          </w:p>
          <w:p w:rsidR="000C6E0F" w:rsidRDefault="000C6E0F" w:rsidP="008B0D71">
            <w:pPr>
              <w:pStyle w:val="41"/>
              <w:shd w:val="clear" w:color="auto" w:fill="auto"/>
              <w:tabs>
                <w:tab w:val="left" w:pos="380"/>
              </w:tabs>
              <w:spacing w:line="360" w:lineRule="auto"/>
              <w:ind w:right="57" w:firstLine="0"/>
            </w:pPr>
          </w:p>
          <w:p w:rsidR="00763EF1" w:rsidRPr="004415D1" w:rsidRDefault="00763EF1" w:rsidP="008B0D71">
            <w:pPr>
              <w:pStyle w:val="41"/>
              <w:shd w:val="clear" w:color="auto" w:fill="auto"/>
              <w:tabs>
                <w:tab w:val="left" w:pos="380"/>
              </w:tabs>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3) 1200,0;</w:t>
            </w:r>
          </w:p>
          <w:p w:rsidR="00D83BA7" w:rsidRPr="004415D1" w:rsidRDefault="00D83BA7" w:rsidP="008B0D71">
            <w:pPr>
              <w:pStyle w:val="41"/>
              <w:shd w:val="clear" w:color="auto" w:fill="auto"/>
              <w:spacing w:line="360" w:lineRule="auto"/>
              <w:ind w:right="57" w:firstLine="0"/>
            </w:pPr>
          </w:p>
          <w:p w:rsidR="00D83BA7" w:rsidRDefault="00D83BA7" w:rsidP="008B0D71">
            <w:pPr>
              <w:pStyle w:val="41"/>
              <w:shd w:val="clear" w:color="auto" w:fill="auto"/>
              <w:spacing w:line="360" w:lineRule="auto"/>
              <w:ind w:right="57" w:firstLine="0"/>
            </w:pPr>
          </w:p>
          <w:p w:rsidR="000C6E0F" w:rsidRDefault="000C6E0F" w:rsidP="008B0D71">
            <w:pPr>
              <w:pStyle w:val="41"/>
              <w:shd w:val="clear" w:color="auto" w:fill="auto"/>
              <w:spacing w:line="360" w:lineRule="auto"/>
              <w:ind w:right="57" w:firstLine="0"/>
            </w:pPr>
          </w:p>
          <w:p w:rsidR="00763EF1" w:rsidRDefault="00763EF1" w:rsidP="008B0D71">
            <w:pPr>
              <w:pStyle w:val="41"/>
              <w:shd w:val="clear" w:color="auto" w:fill="auto"/>
              <w:spacing w:line="360" w:lineRule="auto"/>
              <w:ind w:right="57" w:firstLine="0"/>
            </w:pPr>
          </w:p>
          <w:p w:rsidR="00763EF1" w:rsidRPr="004415D1" w:rsidRDefault="00763EF1" w:rsidP="008B0D71">
            <w:pPr>
              <w:pStyle w:val="41"/>
              <w:shd w:val="clear" w:color="auto" w:fill="auto"/>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 xml:space="preserve"> 4)   750,0</w:t>
            </w:r>
          </w:p>
        </w:tc>
      </w:tr>
      <w:tr w:rsidR="00D83BA7" w:rsidRPr="004415D1" w:rsidTr="00763EF1">
        <w:trPr>
          <w:trHeight w:val="1171"/>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2</w:t>
            </w:r>
          </w:p>
        </w:tc>
        <w:tc>
          <w:tcPr>
            <w:tcW w:w="224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rPr>
                <w:rStyle w:val="44"/>
              </w:rPr>
            </w:pPr>
            <w:r w:rsidRPr="004415D1">
              <w:rPr>
                <w:rStyle w:val="44"/>
              </w:rPr>
              <w:t>Жилые дома:</w:t>
            </w:r>
          </w:p>
          <w:p w:rsidR="00D83BA7" w:rsidRPr="004415D1" w:rsidRDefault="00D83BA7" w:rsidP="008B0D71">
            <w:pPr>
              <w:pStyle w:val="41"/>
              <w:shd w:val="clear" w:color="auto" w:fill="auto"/>
              <w:spacing w:line="360" w:lineRule="auto"/>
              <w:ind w:right="57" w:firstLine="0"/>
            </w:pPr>
            <w:r w:rsidRPr="004415D1">
              <w:t>1) жилой дом;</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 индивидуальная собственность;</w:t>
            </w:r>
          </w:p>
        </w:tc>
        <w:tc>
          <w:tcPr>
            <w:tcW w:w="2977"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numPr>
                <w:ilvl w:val="0"/>
                <w:numId w:val="12"/>
              </w:numPr>
              <w:shd w:val="clear" w:color="auto" w:fill="auto"/>
              <w:tabs>
                <w:tab w:val="left" w:pos="285"/>
              </w:tabs>
              <w:spacing w:line="360" w:lineRule="auto"/>
              <w:ind w:right="57" w:firstLine="0"/>
            </w:pPr>
            <w:r w:rsidRPr="004415D1">
              <w:t>Московская обл., Одинцовский р-н, пос. Лапино, ул. Цветочная, д. 1;</w:t>
            </w:r>
          </w:p>
          <w:p w:rsidR="00D83BA7" w:rsidRPr="004415D1" w:rsidRDefault="00D83BA7" w:rsidP="008B0D71">
            <w:pPr>
              <w:pStyle w:val="41"/>
              <w:numPr>
                <w:ilvl w:val="0"/>
                <w:numId w:val="12"/>
              </w:numPr>
              <w:shd w:val="clear" w:color="auto" w:fill="auto"/>
              <w:tabs>
                <w:tab w:val="left" w:pos="285"/>
              </w:tabs>
              <w:spacing w:line="360" w:lineRule="auto"/>
              <w:ind w:right="57" w:firstLine="0"/>
            </w:pPr>
            <w:r w:rsidRPr="004415D1">
              <w:t>Курская обл., Курский р-н, пос. Северный, ул. Ленина, д. 1</w:t>
            </w:r>
          </w:p>
        </w:tc>
        <w:tc>
          <w:tcPr>
            <w:tcW w:w="1134"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   100,0;</w:t>
            </w:r>
          </w:p>
        </w:tc>
      </w:tr>
      <w:tr w:rsidR="00D83BA7" w:rsidRPr="004415D1" w:rsidTr="00763EF1">
        <w:trPr>
          <w:trHeight w:val="859"/>
        </w:trPr>
        <w:tc>
          <w:tcPr>
            <w:tcW w:w="60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4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2) жилой дом с хозяйственными постройками</w:t>
            </w: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2) общая совместная собственность (Иванова Е.М.)</w:t>
            </w:r>
          </w:p>
        </w:tc>
        <w:tc>
          <w:tcPr>
            <w:tcW w:w="2977"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2)   200,0</w:t>
            </w:r>
          </w:p>
        </w:tc>
      </w:tr>
      <w:tr w:rsidR="00D83BA7" w:rsidRPr="004415D1" w:rsidTr="00763EF1">
        <w:trPr>
          <w:trHeight w:val="153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3</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Квартиры:</w:t>
            </w:r>
          </w:p>
          <w:p w:rsidR="00D83BA7" w:rsidRPr="004415D1" w:rsidRDefault="00D83BA7" w:rsidP="008B0D71">
            <w:pPr>
              <w:pStyle w:val="41"/>
              <w:numPr>
                <w:ilvl w:val="0"/>
                <w:numId w:val="13"/>
              </w:numPr>
              <w:shd w:val="clear" w:color="auto" w:fill="auto"/>
              <w:tabs>
                <w:tab w:val="left" w:pos="266"/>
              </w:tabs>
              <w:spacing w:line="360" w:lineRule="auto"/>
              <w:ind w:right="57" w:firstLine="0"/>
            </w:pPr>
            <w:r w:rsidRPr="004415D1">
              <w:t>квартира;</w:t>
            </w:r>
          </w:p>
          <w:p w:rsidR="00D83BA7" w:rsidRPr="004415D1" w:rsidRDefault="00D83BA7" w:rsidP="008B0D71">
            <w:pPr>
              <w:pStyle w:val="41"/>
              <w:numPr>
                <w:ilvl w:val="0"/>
                <w:numId w:val="13"/>
              </w:numPr>
              <w:shd w:val="clear" w:color="auto" w:fill="auto"/>
              <w:tabs>
                <w:tab w:val="left" w:pos="275"/>
              </w:tabs>
              <w:spacing w:line="360" w:lineRule="auto"/>
              <w:ind w:right="57" w:firstLine="0"/>
            </w:pPr>
            <w:r w:rsidRPr="004415D1">
              <w:t>квартира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4"/>
              </w:numPr>
              <w:shd w:val="clear" w:color="auto" w:fill="auto"/>
              <w:tabs>
                <w:tab w:val="left" w:pos="294"/>
              </w:tabs>
              <w:spacing w:line="360" w:lineRule="auto"/>
              <w:ind w:right="57" w:firstLine="0"/>
            </w:pPr>
            <w:r w:rsidRPr="004415D1">
              <w:t>1/3 доли в общей долевой собственности;</w:t>
            </w:r>
          </w:p>
          <w:p w:rsidR="00D83BA7" w:rsidRPr="004415D1" w:rsidRDefault="00D83BA7" w:rsidP="008B0D71">
            <w:pPr>
              <w:pStyle w:val="41"/>
              <w:numPr>
                <w:ilvl w:val="0"/>
                <w:numId w:val="14"/>
              </w:numPr>
              <w:shd w:val="clear" w:color="auto" w:fill="auto"/>
              <w:tabs>
                <w:tab w:val="left" w:pos="285"/>
              </w:tabs>
              <w:spacing w:line="360" w:lineRule="auto"/>
              <w:ind w:right="57" w:firstLine="0"/>
            </w:pPr>
            <w:r w:rsidRPr="004415D1">
              <w:t>индивидуальная 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5"/>
              </w:numPr>
              <w:shd w:val="clear" w:color="auto" w:fill="auto"/>
              <w:tabs>
                <w:tab w:val="left" w:pos="285"/>
              </w:tabs>
              <w:spacing w:line="360" w:lineRule="auto"/>
              <w:ind w:right="57" w:firstLine="0"/>
            </w:pPr>
            <w:r w:rsidRPr="004415D1">
              <w:t>г. Москва, ул. Королева, д. 16, кв. 27;</w:t>
            </w:r>
          </w:p>
          <w:p w:rsidR="00D83BA7" w:rsidRPr="004415D1" w:rsidRDefault="00D83BA7" w:rsidP="008B0D71">
            <w:pPr>
              <w:pStyle w:val="41"/>
              <w:numPr>
                <w:ilvl w:val="0"/>
                <w:numId w:val="15"/>
              </w:numPr>
              <w:shd w:val="clear" w:color="auto" w:fill="auto"/>
              <w:tabs>
                <w:tab w:val="left" w:pos="285"/>
              </w:tabs>
              <w:spacing w:line="360" w:lineRule="auto"/>
              <w:ind w:right="57" w:firstLine="0"/>
            </w:pPr>
            <w:r w:rsidRPr="004415D1">
              <w:t>г. Тула, ул. Строителей, д. 1, кор. 1, кв.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6"/>
              </w:numPr>
              <w:shd w:val="clear" w:color="auto" w:fill="auto"/>
              <w:tabs>
                <w:tab w:val="left" w:pos="370"/>
              </w:tabs>
              <w:spacing w:line="360" w:lineRule="auto"/>
              <w:ind w:right="57" w:firstLine="0"/>
            </w:pPr>
            <w:r w:rsidRPr="004415D1">
              <w:t>90,0;</w:t>
            </w:r>
          </w:p>
          <w:p w:rsidR="00D83BA7" w:rsidRPr="004415D1" w:rsidRDefault="00D83BA7" w:rsidP="008B0D71">
            <w:pPr>
              <w:pStyle w:val="41"/>
              <w:numPr>
                <w:ilvl w:val="0"/>
                <w:numId w:val="16"/>
              </w:numPr>
              <w:shd w:val="clear" w:color="auto" w:fill="auto"/>
              <w:tabs>
                <w:tab w:val="left" w:pos="380"/>
              </w:tabs>
              <w:spacing w:line="360" w:lineRule="auto"/>
              <w:ind w:right="57" w:firstLine="0"/>
            </w:pPr>
            <w:r w:rsidRPr="004415D1">
              <w:t>50,0</w:t>
            </w:r>
          </w:p>
        </w:tc>
      </w:tr>
      <w:tr w:rsidR="00D83BA7" w:rsidRPr="004415D1" w:rsidTr="00763EF1">
        <w:trPr>
          <w:trHeight w:val="127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4</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Дачи:</w:t>
            </w:r>
          </w:p>
          <w:p w:rsidR="00D83BA7" w:rsidRPr="004415D1" w:rsidRDefault="00D83BA7" w:rsidP="008B0D71">
            <w:pPr>
              <w:pStyle w:val="41"/>
              <w:shd w:val="clear" w:color="auto" w:fill="auto"/>
              <w:spacing w:line="360" w:lineRule="auto"/>
              <w:ind w:right="57" w:firstLine="0"/>
            </w:pPr>
            <w:r w:rsidRPr="004415D1">
              <w:t>дачный дом</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индивидуальная 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Московская обл., Ленинский р-н., пос. Сосенки, садоводческое товарищество «Природа», уч. 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40,0</w:t>
            </w:r>
          </w:p>
        </w:tc>
      </w:tr>
      <w:tr w:rsidR="00D83BA7" w:rsidRPr="004415D1" w:rsidTr="00763EF1">
        <w:trPr>
          <w:trHeight w:val="1277"/>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5</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Гаражи:</w:t>
            </w:r>
          </w:p>
          <w:p w:rsidR="00D83BA7" w:rsidRPr="004415D1" w:rsidRDefault="00D83BA7" w:rsidP="008B0D71">
            <w:pPr>
              <w:pStyle w:val="41"/>
              <w:numPr>
                <w:ilvl w:val="0"/>
                <w:numId w:val="17"/>
              </w:numPr>
              <w:shd w:val="clear" w:color="auto" w:fill="auto"/>
              <w:tabs>
                <w:tab w:val="left" w:pos="266"/>
              </w:tabs>
              <w:spacing w:line="360" w:lineRule="auto"/>
              <w:ind w:right="57" w:firstLine="0"/>
            </w:pPr>
            <w:r w:rsidRPr="004415D1">
              <w:t>гараж;</w:t>
            </w:r>
          </w:p>
          <w:p w:rsidR="00D83BA7" w:rsidRPr="004415D1" w:rsidRDefault="00D83BA7" w:rsidP="008B0D71">
            <w:pPr>
              <w:pStyle w:val="41"/>
              <w:numPr>
                <w:ilvl w:val="0"/>
                <w:numId w:val="17"/>
              </w:numPr>
              <w:shd w:val="clear" w:color="auto" w:fill="auto"/>
              <w:tabs>
                <w:tab w:val="left" w:pos="280"/>
              </w:tabs>
              <w:spacing w:line="360" w:lineRule="auto"/>
              <w:ind w:right="57" w:firstLine="0"/>
            </w:pPr>
            <w:r w:rsidRPr="004415D1">
              <w:t>машино-место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8"/>
              </w:numPr>
              <w:shd w:val="clear" w:color="auto" w:fill="auto"/>
              <w:tabs>
                <w:tab w:val="left" w:pos="275"/>
              </w:tabs>
              <w:spacing w:line="360" w:lineRule="auto"/>
              <w:ind w:right="57" w:firstLine="0"/>
            </w:pPr>
            <w:r w:rsidRPr="004415D1">
              <w:t>индивидуальная собственность;</w:t>
            </w:r>
          </w:p>
          <w:p w:rsidR="00D83BA7" w:rsidRPr="004415D1" w:rsidRDefault="00D83BA7" w:rsidP="008B0D71">
            <w:pPr>
              <w:pStyle w:val="41"/>
              <w:numPr>
                <w:ilvl w:val="0"/>
                <w:numId w:val="18"/>
              </w:numPr>
              <w:shd w:val="clear" w:color="auto" w:fill="auto"/>
              <w:tabs>
                <w:tab w:val="left" w:pos="280"/>
              </w:tabs>
              <w:spacing w:line="360" w:lineRule="auto"/>
              <w:ind w:right="57" w:firstLine="0"/>
            </w:pPr>
            <w:r w:rsidRPr="004415D1">
              <w:t xml:space="preserve">индивидуальная </w:t>
            </w:r>
            <w:r w:rsidRPr="004415D1">
              <w:lastRenderedPageBreak/>
              <w:t>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9"/>
              </w:numPr>
              <w:shd w:val="clear" w:color="auto" w:fill="auto"/>
              <w:tabs>
                <w:tab w:val="left" w:pos="280"/>
              </w:tabs>
              <w:spacing w:line="360" w:lineRule="auto"/>
              <w:ind w:right="57" w:firstLine="0"/>
            </w:pPr>
            <w:r w:rsidRPr="004415D1">
              <w:lastRenderedPageBreak/>
              <w:t>г. Москва, ул. Губкина, ГСК-10, гараж № 7;</w:t>
            </w:r>
          </w:p>
          <w:p w:rsidR="00D83BA7" w:rsidRPr="004415D1" w:rsidRDefault="00D83BA7" w:rsidP="008B0D71">
            <w:pPr>
              <w:pStyle w:val="41"/>
              <w:numPr>
                <w:ilvl w:val="0"/>
                <w:numId w:val="19"/>
              </w:numPr>
              <w:shd w:val="clear" w:color="auto" w:fill="auto"/>
              <w:tabs>
                <w:tab w:val="left" w:pos="285"/>
              </w:tabs>
              <w:spacing w:line="360" w:lineRule="auto"/>
              <w:ind w:right="57" w:firstLine="0"/>
            </w:pPr>
            <w:r w:rsidRPr="004415D1">
              <w:t xml:space="preserve">г. Москва, ул. Королева, </w:t>
            </w:r>
            <w:r w:rsidRPr="004415D1">
              <w:lastRenderedPageBreak/>
              <w:t>д. 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tabs>
                <w:tab w:val="left" w:pos="370"/>
              </w:tabs>
              <w:spacing w:line="360" w:lineRule="auto"/>
              <w:ind w:right="57" w:firstLine="0"/>
            </w:pPr>
            <w:r w:rsidRPr="004415D1">
              <w:lastRenderedPageBreak/>
              <w:t>1) 31,1;</w:t>
            </w:r>
          </w:p>
          <w:p w:rsidR="00D83BA7" w:rsidRPr="004415D1" w:rsidRDefault="00D83BA7" w:rsidP="008B0D71">
            <w:pPr>
              <w:pStyle w:val="41"/>
              <w:shd w:val="clear" w:color="auto" w:fill="auto"/>
              <w:spacing w:line="360" w:lineRule="auto"/>
              <w:ind w:right="57" w:firstLine="0"/>
            </w:pPr>
            <w:r w:rsidRPr="004415D1">
              <w:t>2) 18,0</w:t>
            </w:r>
          </w:p>
        </w:tc>
      </w:tr>
      <w:tr w:rsidR="00D83BA7" w:rsidRPr="004415D1" w:rsidTr="00763EF1">
        <w:trPr>
          <w:trHeight w:val="77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160450" w:rsidRDefault="00D83BA7" w:rsidP="00160450">
            <w:pPr>
              <w:pStyle w:val="41"/>
              <w:shd w:val="clear" w:color="auto" w:fill="auto"/>
              <w:spacing w:line="360" w:lineRule="auto"/>
              <w:ind w:right="57" w:firstLine="0"/>
              <w:rPr>
                <w:rStyle w:val="44"/>
              </w:rPr>
            </w:pPr>
            <w:r w:rsidRPr="004415D1">
              <w:rPr>
                <w:rStyle w:val="44"/>
              </w:rPr>
              <w:t>Иное недвижимое имущество:</w:t>
            </w:r>
          </w:p>
          <w:p w:rsidR="00D83BA7" w:rsidRPr="00160450" w:rsidRDefault="00160450" w:rsidP="00160450">
            <w:pPr>
              <w:pStyle w:val="41"/>
              <w:shd w:val="clear" w:color="auto" w:fill="auto"/>
              <w:spacing w:line="360" w:lineRule="auto"/>
              <w:ind w:right="57" w:firstLine="0"/>
              <w:rPr>
                <w:b w:val="0"/>
                <w:bCs w:val="0"/>
              </w:rPr>
            </w:pPr>
            <w:r w:rsidRPr="00160450">
              <w:rPr>
                <w:rStyle w:val="44"/>
                <w:b/>
              </w:rPr>
              <w:t>1)</w:t>
            </w:r>
            <w:r w:rsidR="00D83BA7" w:rsidRPr="004415D1">
              <w:t xml:space="preserve"> объект незавершенного</w:t>
            </w:r>
          </w:p>
          <w:p w:rsidR="00D83BA7" w:rsidRPr="004415D1" w:rsidRDefault="00D83BA7" w:rsidP="008B0D71">
            <w:pPr>
              <w:pStyle w:val="41"/>
              <w:shd w:val="clear" w:color="auto" w:fill="auto"/>
              <w:spacing w:line="360" w:lineRule="auto"/>
              <w:ind w:right="57" w:firstLine="0"/>
            </w:pPr>
            <w:r w:rsidRPr="004415D1">
              <w:t>строительства (здание);</w:t>
            </w:r>
          </w:p>
          <w:p w:rsidR="00D83BA7" w:rsidRPr="004415D1" w:rsidRDefault="00D83BA7" w:rsidP="00D83BA7">
            <w:pPr>
              <w:pStyle w:val="41"/>
              <w:shd w:val="clear" w:color="auto" w:fill="auto"/>
              <w:spacing w:line="360" w:lineRule="auto"/>
              <w:ind w:left="40" w:right="57" w:firstLine="0"/>
              <w:jc w:val="left"/>
            </w:pPr>
            <w:r>
              <w:t xml:space="preserve">  </w:t>
            </w:r>
            <w:r w:rsidRPr="004415D1">
              <w:t>2) баня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35"/>
              </w:numPr>
              <w:shd w:val="clear" w:color="auto" w:fill="auto"/>
              <w:spacing w:line="360" w:lineRule="auto"/>
              <w:ind w:left="0" w:right="57"/>
            </w:pPr>
            <w:r w:rsidRPr="004415D1">
              <w:t>1) индивидуальная</w:t>
            </w:r>
          </w:p>
          <w:p w:rsidR="00D83BA7" w:rsidRPr="004415D1" w:rsidRDefault="00D83BA7" w:rsidP="008B0D71">
            <w:pPr>
              <w:pStyle w:val="41"/>
              <w:shd w:val="clear" w:color="auto" w:fill="auto"/>
              <w:spacing w:line="360" w:lineRule="auto"/>
              <w:ind w:right="57" w:firstLine="0"/>
            </w:pPr>
            <w:r w:rsidRPr="004415D1">
              <w:t>собственность;</w:t>
            </w:r>
          </w:p>
          <w:p w:rsidR="00D83BA7" w:rsidRPr="004415D1" w:rsidRDefault="00160450" w:rsidP="008B0D71">
            <w:pPr>
              <w:pStyle w:val="41"/>
              <w:numPr>
                <w:ilvl w:val="0"/>
                <w:numId w:val="35"/>
              </w:numPr>
              <w:shd w:val="clear" w:color="auto" w:fill="auto"/>
              <w:spacing w:line="360" w:lineRule="auto"/>
              <w:ind w:left="0" w:right="57"/>
            </w:pPr>
            <w:r>
              <w:t>2</w:t>
            </w:r>
            <w:r w:rsidR="00D83BA7" w:rsidRPr="004415D1">
              <w:t>) индивидуальная</w:t>
            </w:r>
          </w:p>
          <w:p w:rsidR="00D83BA7" w:rsidRPr="004415D1" w:rsidRDefault="00D83BA7" w:rsidP="008B0D71">
            <w:pPr>
              <w:pStyle w:val="41"/>
              <w:shd w:val="clear" w:color="auto" w:fill="auto"/>
              <w:spacing w:line="360" w:lineRule="auto"/>
              <w:ind w:right="57" w:firstLine="0"/>
            </w:pPr>
            <w:r w:rsidRPr="004415D1">
              <w:t>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36"/>
              </w:numPr>
              <w:shd w:val="clear" w:color="auto" w:fill="auto"/>
              <w:spacing w:line="360" w:lineRule="auto"/>
              <w:ind w:left="0" w:right="57"/>
            </w:pPr>
            <w:r>
              <w:t xml:space="preserve">      </w:t>
            </w:r>
            <w:r w:rsidRPr="004415D1">
              <w:t>1) Украина, Харьковская</w:t>
            </w:r>
          </w:p>
          <w:p w:rsidR="00D83BA7" w:rsidRPr="004415D1" w:rsidRDefault="00D83BA7" w:rsidP="008B0D71">
            <w:pPr>
              <w:pStyle w:val="41"/>
              <w:shd w:val="clear" w:color="auto" w:fill="auto"/>
              <w:spacing w:line="360" w:lineRule="auto"/>
              <w:ind w:right="57" w:firstLine="0"/>
            </w:pPr>
            <w:r w:rsidRPr="004415D1">
              <w:t>обл. Промзона, 1;</w:t>
            </w:r>
          </w:p>
          <w:p w:rsidR="00D83BA7" w:rsidRPr="004415D1" w:rsidRDefault="00D83BA7" w:rsidP="00D83BA7">
            <w:pPr>
              <w:pStyle w:val="41"/>
              <w:shd w:val="clear" w:color="auto" w:fill="auto"/>
              <w:spacing w:line="360" w:lineRule="auto"/>
              <w:ind w:right="57" w:firstLine="0"/>
            </w:pPr>
            <w:r w:rsidRPr="004415D1">
              <w:t xml:space="preserve">2) Московская обл., </w:t>
            </w:r>
            <w:r>
              <w:t xml:space="preserve">     </w:t>
            </w:r>
            <w:r w:rsidRPr="004415D1">
              <w:t>Одинцовский р-н пос. Лапино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160450">
            <w:pPr>
              <w:pStyle w:val="41"/>
              <w:shd w:val="clear" w:color="auto" w:fill="auto"/>
              <w:spacing w:line="360" w:lineRule="auto"/>
              <w:ind w:right="57" w:firstLine="0"/>
              <w:jc w:val="left"/>
            </w:pPr>
            <w:r w:rsidRPr="004415D1">
              <w:t>1) 50,0;</w:t>
            </w:r>
          </w:p>
          <w:p w:rsidR="00D83BA7" w:rsidRPr="004415D1" w:rsidRDefault="00D83BA7" w:rsidP="008B0D71">
            <w:pPr>
              <w:pStyle w:val="41"/>
              <w:shd w:val="clear" w:color="auto" w:fill="auto"/>
              <w:spacing w:line="360" w:lineRule="auto"/>
              <w:ind w:right="57" w:firstLine="0"/>
            </w:pPr>
          </w:p>
          <w:p w:rsidR="00D83BA7" w:rsidRPr="004415D1" w:rsidRDefault="00D83BA7" w:rsidP="00160450">
            <w:pPr>
              <w:pStyle w:val="41"/>
              <w:shd w:val="clear" w:color="auto" w:fill="auto"/>
              <w:spacing w:line="360" w:lineRule="auto"/>
              <w:ind w:right="57" w:firstLine="0"/>
              <w:jc w:val="left"/>
            </w:pPr>
            <w:r w:rsidRPr="004415D1">
              <w:t>2) 16,0</w:t>
            </w:r>
          </w:p>
        </w:tc>
      </w:tr>
    </w:tbl>
    <w:p w:rsidR="00D52872" w:rsidRPr="004415D1" w:rsidRDefault="00D52872" w:rsidP="005A5898">
      <w:pPr>
        <w:pStyle w:val="17"/>
        <w:numPr>
          <w:ilvl w:val="0"/>
          <w:numId w:val="21"/>
        </w:numPr>
        <w:shd w:val="clear" w:color="auto" w:fill="auto"/>
        <w:tabs>
          <w:tab w:val="left" w:pos="125"/>
          <w:tab w:val="left" w:pos="709"/>
        </w:tabs>
        <w:spacing w:line="240" w:lineRule="auto"/>
        <w:ind w:left="-284" w:right="-167"/>
      </w:pPr>
      <w:r w:rsidRPr="004415D1">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52872" w:rsidRPr="004415D1" w:rsidRDefault="00D52872" w:rsidP="005A5898">
      <w:pPr>
        <w:pStyle w:val="17"/>
        <w:numPr>
          <w:ilvl w:val="0"/>
          <w:numId w:val="21"/>
        </w:numPr>
        <w:shd w:val="clear" w:color="auto" w:fill="auto"/>
        <w:tabs>
          <w:tab w:val="left" w:pos="120"/>
          <w:tab w:val="left" w:pos="709"/>
        </w:tabs>
        <w:spacing w:line="240" w:lineRule="auto"/>
        <w:ind w:left="-284" w:right="-167"/>
      </w:pPr>
      <w:r w:rsidRPr="004415D1">
        <w:t>Указывается вид земельного участка (пая, доли): под индивидуальное жилищное строительство, дачный, садовый, приусадебный, огородный и другие.</w:t>
      </w:r>
    </w:p>
    <w:p w:rsidR="0080439F" w:rsidRPr="004415D1" w:rsidRDefault="0080439F" w:rsidP="005A5898">
      <w:pPr>
        <w:pStyle w:val="Default"/>
        <w:tabs>
          <w:tab w:val="left" w:pos="709"/>
        </w:tabs>
        <w:spacing w:line="360" w:lineRule="auto"/>
        <w:ind w:left="-284" w:right="-167"/>
        <w:jc w:val="center"/>
        <w:rPr>
          <w:sz w:val="28"/>
          <w:szCs w:val="28"/>
        </w:rPr>
      </w:pPr>
      <w:r w:rsidRPr="004415D1">
        <w:rPr>
          <w:b/>
          <w:bCs/>
          <w:sz w:val="28"/>
          <w:szCs w:val="28"/>
        </w:rPr>
        <w:t>Подраздел 2.2 «Транспортные средства»</w:t>
      </w:r>
    </w:p>
    <w:p w:rsidR="0080439F" w:rsidRPr="004415D1" w:rsidRDefault="0080439F" w:rsidP="005A5898">
      <w:pPr>
        <w:pStyle w:val="Default"/>
        <w:tabs>
          <w:tab w:val="left" w:pos="709"/>
        </w:tabs>
        <w:spacing w:line="360" w:lineRule="auto"/>
        <w:ind w:left="-284" w:right="-167"/>
        <w:jc w:val="center"/>
        <w:rPr>
          <w:sz w:val="28"/>
          <w:szCs w:val="28"/>
        </w:rPr>
      </w:pPr>
      <w:r w:rsidRPr="004415D1">
        <w:rPr>
          <w:b/>
          <w:bCs/>
          <w:sz w:val="28"/>
          <w:szCs w:val="28"/>
        </w:rPr>
        <w:t>(пример заполнения № 5)</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В подразделе 2.2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воздушный транспорт и иные транспортные средства.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1. Графа 2 «Вид и марка транспортного средства» заполняется согласно документу о регистрации транспортного средства. Необходимо указать </w:t>
      </w:r>
      <w:r w:rsidR="00CC3D0D">
        <w:rPr>
          <w:sz w:val="28"/>
          <w:szCs w:val="28"/>
        </w:rPr>
        <w:t>его полное</w:t>
      </w:r>
      <w:r w:rsidRPr="004415D1">
        <w:rPr>
          <w:sz w:val="28"/>
          <w:szCs w:val="28"/>
        </w:rPr>
        <w:t xml:space="preserve"> </w:t>
      </w:r>
      <w:r w:rsidR="00CC3D0D">
        <w:rPr>
          <w:sz w:val="28"/>
          <w:szCs w:val="28"/>
        </w:rPr>
        <w:t>наименование в соответствии с техническим паспортом.</w:t>
      </w:r>
      <w:r w:rsidRPr="004415D1">
        <w:rPr>
          <w:sz w:val="28"/>
          <w:szCs w:val="28"/>
        </w:rPr>
        <w:t xml:space="preserve">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2. 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гражданского служащего, который представляет сведения.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3. В графе 4 «Место регистрации»: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а) в соответствии с установленным порядком транспортные средства регистрируются за физическими лицами по адресу, указанному в паспортах гражданина Российской Федерации или в свидетельствах о регистрации по </w:t>
      </w:r>
      <w:r w:rsidRPr="004415D1">
        <w:rPr>
          <w:sz w:val="28"/>
          <w:szCs w:val="28"/>
        </w:rPr>
        <w:lastRenderedPageBreak/>
        <w:t xml:space="preserve">месту жительства собственников, выдаваемых органами регистрационного учета.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б) тракторы, самоходные дорожно-строительные и иные машины и прицепы к ним регистрируются за физическими лицами по постоянному или временному их месту жительства (на срок временного проживания), указанному в паспорте собственника машины;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в) под местом государственной регистрации маломерного судна признается: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место (адрес) проживания владельца в случае, если место проживания владельца маломерного судна и фактическое место нахождения судна находятся в одном субъекте Российской Федерации,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место постоянного базирования (стоянки) судна в случае регистрации ГИМС МЧС России маломерных судов и вещных прав на них по месту постоянного базирования (стоянки) судна; </w:t>
      </w:r>
    </w:p>
    <w:p w:rsidR="0080439F"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г) местом нахождения воздушных судов является место нахождения (жительства) собственника (правообладателя) транспортного средства. </w:t>
      </w:r>
    </w:p>
    <w:p w:rsidR="004511AA" w:rsidRPr="004415D1" w:rsidRDefault="00A82314" w:rsidP="005A5898">
      <w:pPr>
        <w:pStyle w:val="Default"/>
        <w:tabs>
          <w:tab w:val="left" w:pos="709"/>
        </w:tabs>
        <w:spacing w:line="360" w:lineRule="auto"/>
        <w:ind w:left="-284" w:right="-167" w:firstLine="700"/>
        <w:jc w:val="center"/>
        <w:rPr>
          <w:b/>
          <w:sz w:val="28"/>
          <w:szCs w:val="28"/>
        </w:rPr>
      </w:pPr>
      <w:r w:rsidRPr="004415D1">
        <w:rPr>
          <w:b/>
          <w:sz w:val="28"/>
          <w:szCs w:val="28"/>
        </w:rPr>
        <w:t xml:space="preserve">ПРИМЕР ЗАПОЛНЕНИЯ </w:t>
      </w:r>
      <w:r w:rsidR="004511AA" w:rsidRPr="004415D1">
        <w:rPr>
          <w:b/>
          <w:sz w:val="28"/>
          <w:szCs w:val="28"/>
        </w:rPr>
        <w:t>№ 5</w:t>
      </w:r>
    </w:p>
    <w:p w:rsidR="004511AA" w:rsidRPr="007F6B95" w:rsidRDefault="004511AA" w:rsidP="005A5898">
      <w:pPr>
        <w:pStyle w:val="Default"/>
        <w:tabs>
          <w:tab w:val="left" w:pos="709"/>
        </w:tabs>
        <w:spacing w:line="360" w:lineRule="auto"/>
        <w:ind w:left="-284" w:right="-167" w:firstLine="700"/>
        <w:jc w:val="both"/>
        <w:rPr>
          <w:b/>
          <w:sz w:val="28"/>
          <w:szCs w:val="28"/>
        </w:rPr>
      </w:pPr>
      <w:r w:rsidRPr="007F6B95">
        <w:rPr>
          <w:b/>
          <w:sz w:val="28"/>
          <w:szCs w:val="28"/>
        </w:rPr>
        <w:t>2.2 Транспортные  средства</w:t>
      </w:r>
    </w:p>
    <w:tbl>
      <w:tblPr>
        <w:tblStyle w:val="af2"/>
        <w:tblW w:w="9180" w:type="dxa"/>
        <w:tblLayout w:type="fixed"/>
        <w:tblLook w:val="04A0"/>
      </w:tblPr>
      <w:tblGrid>
        <w:gridCol w:w="528"/>
        <w:gridCol w:w="2699"/>
        <w:gridCol w:w="2835"/>
        <w:gridCol w:w="3118"/>
      </w:tblGrid>
      <w:tr w:rsidR="00D83BA7" w:rsidRPr="004415D1" w:rsidTr="00A019A3">
        <w:trPr>
          <w:trHeight w:val="431"/>
        </w:trPr>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w:t>
            </w:r>
          </w:p>
          <w:p w:rsidR="00D83BA7" w:rsidRPr="004415D1" w:rsidRDefault="00D83BA7" w:rsidP="008B0D71">
            <w:pPr>
              <w:pStyle w:val="Default"/>
              <w:spacing w:line="360" w:lineRule="auto"/>
              <w:ind w:right="57"/>
              <w:jc w:val="center"/>
              <w:rPr>
                <w:sz w:val="22"/>
                <w:szCs w:val="22"/>
              </w:rPr>
            </w:pPr>
            <w:r w:rsidRPr="004415D1">
              <w:rPr>
                <w:sz w:val="22"/>
                <w:szCs w:val="22"/>
              </w:rPr>
              <w:t>п/п</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Вид  и марка транспортного средства</w:t>
            </w:r>
          </w:p>
        </w:tc>
        <w:tc>
          <w:tcPr>
            <w:tcW w:w="2835"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 xml:space="preserve">Вид собственности </w:t>
            </w:r>
            <w:r w:rsidRPr="004415D1">
              <w:rPr>
                <w:sz w:val="22"/>
                <w:szCs w:val="22"/>
                <w:vertAlign w:val="superscript"/>
              </w:rPr>
              <w:t>1</w:t>
            </w:r>
          </w:p>
        </w:tc>
        <w:tc>
          <w:tcPr>
            <w:tcW w:w="311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Место регистрации</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c>
          <w:tcPr>
            <w:tcW w:w="2835"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3</w:t>
            </w:r>
          </w:p>
        </w:tc>
        <w:tc>
          <w:tcPr>
            <w:tcW w:w="311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4</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Автомобили легковые:</w:t>
            </w:r>
          </w:p>
          <w:p w:rsidR="00D83BA7" w:rsidRPr="004415D1" w:rsidRDefault="00D83BA7" w:rsidP="008B0D71">
            <w:pPr>
              <w:pStyle w:val="Default"/>
              <w:spacing w:line="360" w:lineRule="auto"/>
              <w:ind w:right="57"/>
              <w:jc w:val="center"/>
              <w:rPr>
                <w:b/>
                <w:sz w:val="22"/>
                <w:szCs w:val="22"/>
              </w:rPr>
            </w:pPr>
            <w:r w:rsidRPr="004415D1">
              <w:rPr>
                <w:b/>
                <w:sz w:val="22"/>
                <w:szCs w:val="22"/>
              </w:rPr>
              <w:t>ВАЗ-2123 «Нива Шевроле»</w:t>
            </w:r>
          </w:p>
        </w:tc>
        <w:tc>
          <w:tcPr>
            <w:tcW w:w="2835"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Индивидуальная собственность</w:t>
            </w:r>
          </w:p>
        </w:tc>
        <w:tc>
          <w:tcPr>
            <w:tcW w:w="3118"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Московская обл., МРЭО</w:t>
            </w:r>
          </w:p>
          <w:p w:rsidR="00D83BA7" w:rsidRPr="004415D1" w:rsidRDefault="00D83BA7" w:rsidP="008B0D71">
            <w:pPr>
              <w:pStyle w:val="Default"/>
              <w:spacing w:line="360" w:lineRule="auto"/>
              <w:ind w:right="57"/>
              <w:jc w:val="center"/>
              <w:rPr>
                <w:b/>
                <w:sz w:val="22"/>
                <w:szCs w:val="22"/>
              </w:rPr>
            </w:pPr>
            <w:r w:rsidRPr="004415D1">
              <w:rPr>
                <w:b/>
                <w:sz w:val="22"/>
                <w:szCs w:val="22"/>
              </w:rPr>
              <w:t>ГИБДД г. Троицк</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Автомобили грузовые:</w:t>
            </w:r>
          </w:p>
          <w:p w:rsidR="00D83BA7" w:rsidRPr="004415D1" w:rsidRDefault="00D83BA7" w:rsidP="008B0D71">
            <w:pPr>
              <w:pStyle w:val="Default"/>
              <w:numPr>
                <w:ilvl w:val="0"/>
                <w:numId w:val="30"/>
              </w:numPr>
              <w:spacing w:line="360" w:lineRule="auto"/>
              <w:ind w:left="0" w:right="57"/>
              <w:jc w:val="center"/>
              <w:rPr>
                <w:b/>
                <w:sz w:val="22"/>
                <w:szCs w:val="22"/>
              </w:rPr>
            </w:pPr>
            <w:r w:rsidRPr="004415D1">
              <w:rPr>
                <w:b/>
                <w:sz w:val="22"/>
                <w:szCs w:val="22"/>
              </w:rPr>
              <w:t>КамАЗ -5410;</w:t>
            </w:r>
          </w:p>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numPr>
                <w:ilvl w:val="0"/>
                <w:numId w:val="30"/>
              </w:numPr>
              <w:spacing w:line="360" w:lineRule="auto"/>
              <w:ind w:left="0" w:right="57"/>
              <w:jc w:val="center"/>
              <w:rPr>
                <w:b/>
                <w:sz w:val="22"/>
                <w:szCs w:val="22"/>
              </w:rPr>
            </w:pPr>
            <w:r w:rsidRPr="004415D1">
              <w:rPr>
                <w:b/>
                <w:sz w:val="22"/>
                <w:szCs w:val="22"/>
                <w:lang w:val="en-US"/>
              </w:rPr>
              <w:t>Volvo</w:t>
            </w:r>
            <w:r w:rsidRPr="004415D1">
              <w:rPr>
                <w:b/>
                <w:sz w:val="22"/>
                <w:szCs w:val="22"/>
              </w:rPr>
              <w:t xml:space="preserve"> </w:t>
            </w:r>
            <w:r w:rsidRPr="004415D1">
              <w:rPr>
                <w:b/>
                <w:sz w:val="22"/>
                <w:szCs w:val="22"/>
                <w:lang w:val="en-US"/>
              </w:rPr>
              <w:t>VNL</w:t>
            </w:r>
          </w:p>
        </w:tc>
        <w:tc>
          <w:tcPr>
            <w:tcW w:w="2835" w:type="dxa"/>
            <w:vAlign w:val="center"/>
          </w:tcPr>
          <w:p w:rsidR="00D83BA7" w:rsidRPr="004415D1" w:rsidRDefault="00D83BA7" w:rsidP="008B0D71">
            <w:pPr>
              <w:pStyle w:val="Default"/>
              <w:numPr>
                <w:ilvl w:val="0"/>
                <w:numId w:val="38"/>
              </w:numPr>
              <w:spacing w:line="360" w:lineRule="auto"/>
              <w:ind w:left="0" w:right="57"/>
              <w:jc w:val="center"/>
              <w:rPr>
                <w:b/>
                <w:sz w:val="22"/>
                <w:szCs w:val="22"/>
                <w:lang w:val="en-US"/>
              </w:rPr>
            </w:pPr>
            <w:r w:rsidRPr="004415D1">
              <w:rPr>
                <w:b/>
                <w:sz w:val="22"/>
                <w:szCs w:val="22"/>
              </w:rPr>
              <w:lastRenderedPageBreak/>
              <w:t>индивидуальная</w:t>
            </w:r>
          </w:p>
          <w:p w:rsidR="00A019A3" w:rsidRDefault="00D83BA7" w:rsidP="00A019A3">
            <w:pPr>
              <w:pStyle w:val="Default"/>
              <w:spacing w:line="360" w:lineRule="auto"/>
              <w:ind w:right="57"/>
              <w:jc w:val="center"/>
              <w:rPr>
                <w:b/>
                <w:sz w:val="22"/>
                <w:szCs w:val="22"/>
              </w:rPr>
            </w:pPr>
            <w:r w:rsidRPr="004415D1">
              <w:rPr>
                <w:b/>
                <w:sz w:val="22"/>
                <w:szCs w:val="22"/>
              </w:rPr>
              <w:t>собственность;</w:t>
            </w:r>
          </w:p>
          <w:p w:rsidR="00D83BA7" w:rsidRPr="00A019A3" w:rsidRDefault="00D83BA7" w:rsidP="00A019A3">
            <w:pPr>
              <w:pStyle w:val="Default"/>
              <w:numPr>
                <w:ilvl w:val="0"/>
                <w:numId w:val="38"/>
              </w:numPr>
              <w:spacing w:line="360" w:lineRule="auto"/>
              <w:ind w:right="57"/>
              <w:rPr>
                <w:b/>
                <w:sz w:val="22"/>
                <w:szCs w:val="22"/>
              </w:rPr>
            </w:pPr>
            <w:r w:rsidRPr="004415D1">
              <w:rPr>
                <w:b/>
                <w:sz w:val="22"/>
                <w:szCs w:val="22"/>
              </w:rPr>
              <w:lastRenderedPageBreak/>
              <w:t>общая</w:t>
            </w:r>
          </w:p>
          <w:p w:rsidR="00D83BA7" w:rsidRDefault="00D83BA7" w:rsidP="008B0D71">
            <w:pPr>
              <w:pStyle w:val="Default"/>
              <w:spacing w:line="360" w:lineRule="auto"/>
              <w:ind w:right="57"/>
              <w:jc w:val="center"/>
              <w:rPr>
                <w:b/>
                <w:sz w:val="22"/>
                <w:szCs w:val="22"/>
              </w:rPr>
            </w:pPr>
            <w:r w:rsidRPr="004415D1">
              <w:rPr>
                <w:b/>
                <w:sz w:val="22"/>
                <w:szCs w:val="22"/>
              </w:rPr>
              <w:t>совместная собственность</w:t>
            </w:r>
          </w:p>
          <w:p w:rsidR="00D83BA7" w:rsidRPr="004415D1" w:rsidRDefault="00D83BA7" w:rsidP="008B0D71">
            <w:pPr>
              <w:pStyle w:val="Default"/>
              <w:spacing w:line="360" w:lineRule="auto"/>
              <w:ind w:right="57"/>
              <w:jc w:val="center"/>
              <w:rPr>
                <w:b/>
                <w:sz w:val="22"/>
                <w:szCs w:val="22"/>
              </w:rPr>
            </w:pPr>
            <w:r>
              <w:rPr>
                <w:b/>
                <w:sz w:val="22"/>
                <w:szCs w:val="22"/>
              </w:rPr>
              <w:t>(Иванова Е.М)</w:t>
            </w:r>
          </w:p>
        </w:tc>
        <w:tc>
          <w:tcPr>
            <w:tcW w:w="3118" w:type="dxa"/>
            <w:vAlign w:val="center"/>
          </w:tcPr>
          <w:p w:rsidR="00A019A3" w:rsidRDefault="00D83BA7" w:rsidP="00A019A3">
            <w:pPr>
              <w:pStyle w:val="Default"/>
              <w:numPr>
                <w:ilvl w:val="0"/>
                <w:numId w:val="49"/>
              </w:numPr>
              <w:spacing w:line="360" w:lineRule="auto"/>
              <w:ind w:left="34" w:right="57" w:hanging="108"/>
              <w:jc w:val="center"/>
              <w:rPr>
                <w:b/>
                <w:sz w:val="22"/>
                <w:szCs w:val="22"/>
              </w:rPr>
            </w:pPr>
            <w:r w:rsidRPr="00A019A3">
              <w:rPr>
                <w:b/>
                <w:sz w:val="22"/>
                <w:szCs w:val="22"/>
              </w:rPr>
              <w:lastRenderedPageBreak/>
              <w:t>г. Москва, 1 отд МОТОТРЭР</w:t>
            </w:r>
            <w:r w:rsidR="00A019A3">
              <w:rPr>
                <w:b/>
                <w:sz w:val="22"/>
                <w:szCs w:val="22"/>
              </w:rPr>
              <w:t xml:space="preserve"> </w:t>
            </w:r>
            <w:r w:rsidRPr="00A019A3">
              <w:rPr>
                <w:b/>
                <w:sz w:val="22"/>
                <w:szCs w:val="22"/>
              </w:rPr>
              <w:t>УВД ЮЗАО;</w:t>
            </w:r>
            <w:r w:rsidR="00A019A3">
              <w:rPr>
                <w:b/>
                <w:sz w:val="22"/>
                <w:szCs w:val="22"/>
              </w:rPr>
              <w:t>\</w:t>
            </w:r>
          </w:p>
          <w:p w:rsidR="00D83BA7" w:rsidRPr="00A019A3" w:rsidRDefault="00A019A3" w:rsidP="00A019A3">
            <w:pPr>
              <w:pStyle w:val="Default"/>
              <w:numPr>
                <w:ilvl w:val="0"/>
                <w:numId w:val="49"/>
              </w:numPr>
              <w:spacing w:line="360" w:lineRule="auto"/>
              <w:ind w:left="34" w:right="57" w:hanging="108"/>
              <w:jc w:val="center"/>
              <w:rPr>
                <w:b/>
                <w:sz w:val="22"/>
                <w:szCs w:val="22"/>
              </w:rPr>
            </w:pPr>
            <w:r>
              <w:rPr>
                <w:b/>
                <w:sz w:val="22"/>
                <w:szCs w:val="22"/>
              </w:rPr>
              <w:lastRenderedPageBreak/>
              <w:t xml:space="preserve">г. Москва 1 отд </w:t>
            </w:r>
            <w:r w:rsidR="00D83BA7" w:rsidRPr="00A019A3">
              <w:rPr>
                <w:b/>
                <w:sz w:val="22"/>
                <w:szCs w:val="22"/>
              </w:rPr>
              <w:t>МОТОТРЭР</w:t>
            </w:r>
          </w:p>
          <w:p w:rsidR="00D83BA7" w:rsidRPr="004415D1" w:rsidRDefault="00D83BA7" w:rsidP="00A019A3">
            <w:pPr>
              <w:pStyle w:val="Default"/>
              <w:spacing w:line="360" w:lineRule="auto"/>
              <w:ind w:right="57" w:hanging="108"/>
              <w:jc w:val="center"/>
              <w:rPr>
                <w:b/>
                <w:sz w:val="22"/>
                <w:szCs w:val="22"/>
              </w:rPr>
            </w:pPr>
            <w:r w:rsidRPr="004415D1">
              <w:rPr>
                <w:b/>
                <w:sz w:val="22"/>
                <w:szCs w:val="22"/>
              </w:rPr>
              <w:t>УВД ЮЗАО</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lastRenderedPageBreak/>
              <w:t>3</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Автоприцепы:</w:t>
            </w:r>
          </w:p>
          <w:p w:rsidR="00D83BA7" w:rsidRPr="004415D1" w:rsidRDefault="00D83BA7" w:rsidP="008B0D71">
            <w:pPr>
              <w:pStyle w:val="Default"/>
              <w:spacing w:line="360" w:lineRule="auto"/>
              <w:ind w:right="57"/>
              <w:jc w:val="center"/>
              <w:rPr>
                <w:b/>
                <w:sz w:val="22"/>
                <w:szCs w:val="22"/>
              </w:rPr>
            </w:pPr>
            <w:r w:rsidRPr="004415D1">
              <w:rPr>
                <w:b/>
                <w:sz w:val="22"/>
                <w:szCs w:val="22"/>
              </w:rPr>
              <w:t>Скиф 81</w:t>
            </w:r>
          </w:p>
        </w:tc>
        <w:tc>
          <w:tcPr>
            <w:tcW w:w="2835"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индивидуальная собственность</w:t>
            </w:r>
          </w:p>
        </w:tc>
        <w:tc>
          <w:tcPr>
            <w:tcW w:w="31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г. Москва МРЭО-4 ГИБДД</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4</w:t>
            </w:r>
          </w:p>
        </w:tc>
        <w:tc>
          <w:tcPr>
            <w:tcW w:w="2699" w:type="dxa"/>
            <w:vAlign w:val="center"/>
          </w:tcPr>
          <w:p w:rsidR="00D83BA7" w:rsidRPr="00197D18" w:rsidRDefault="00D83BA7" w:rsidP="008B0D71">
            <w:pPr>
              <w:pStyle w:val="Default"/>
              <w:spacing w:line="360" w:lineRule="auto"/>
              <w:ind w:right="57"/>
              <w:jc w:val="center"/>
              <w:rPr>
                <w:sz w:val="22"/>
                <w:szCs w:val="22"/>
              </w:rPr>
            </w:pPr>
            <w:r w:rsidRPr="00197D18">
              <w:rPr>
                <w:sz w:val="22"/>
                <w:szCs w:val="22"/>
              </w:rPr>
              <w:t>Мототранспортные средства:</w:t>
            </w:r>
          </w:p>
          <w:p w:rsidR="00D83BA7" w:rsidRPr="00197D18" w:rsidRDefault="001B0BA2" w:rsidP="001B0BA2">
            <w:pPr>
              <w:pStyle w:val="Default"/>
              <w:spacing w:line="360" w:lineRule="auto"/>
              <w:ind w:right="57"/>
              <w:rPr>
                <w:b/>
                <w:sz w:val="22"/>
                <w:szCs w:val="22"/>
              </w:rPr>
            </w:pPr>
            <w:r>
              <w:rPr>
                <w:b/>
                <w:sz w:val="22"/>
                <w:szCs w:val="22"/>
              </w:rPr>
              <w:t xml:space="preserve">1) </w:t>
            </w:r>
            <w:r w:rsidR="00D83BA7" w:rsidRPr="00197D18">
              <w:rPr>
                <w:b/>
                <w:sz w:val="22"/>
                <w:szCs w:val="22"/>
              </w:rPr>
              <w:t xml:space="preserve"> мотоцикл </w:t>
            </w:r>
            <w:r w:rsidR="00D83BA7" w:rsidRPr="00197D18">
              <w:rPr>
                <w:b/>
                <w:sz w:val="22"/>
                <w:szCs w:val="22"/>
                <w:lang w:val="en-US"/>
              </w:rPr>
              <w:t>Honda CBF 1000A</w:t>
            </w:r>
          </w:p>
          <w:p w:rsidR="00D83BA7" w:rsidRPr="00197D18" w:rsidRDefault="00D83BA7" w:rsidP="008B0D71">
            <w:pPr>
              <w:pStyle w:val="Default"/>
              <w:spacing w:line="360" w:lineRule="auto"/>
              <w:ind w:right="57"/>
              <w:rPr>
                <w:b/>
                <w:sz w:val="22"/>
                <w:szCs w:val="22"/>
              </w:rPr>
            </w:pPr>
            <w:r w:rsidRPr="00197D18">
              <w:rPr>
                <w:b/>
                <w:sz w:val="22"/>
                <w:szCs w:val="22"/>
              </w:rPr>
              <w:t xml:space="preserve">2)    снегоход </w:t>
            </w:r>
            <w:r w:rsidRPr="00197D18">
              <w:rPr>
                <w:b/>
                <w:sz w:val="22"/>
                <w:szCs w:val="22"/>
                <w:lang w:val="en-US"/>
              </w:rPr>
              <w:t>Yamaha Phazer GT</w:t>
            </w:r>
          </w:p>
        </w:tc>
        <w:tc>
          <w:tcPr>
            <w:tcW w:w="2835" w:type="dxa"/>
            <w:vAlign w:val="center"/>
          </w:tcPr>
          <w:p w:rsidR="00D83BA7" w:rsidRPr="004415D1" w:rsidRDefault="00D83BA7" w:rsidP="008B0D71">
            <w:pPr>
              <w:pStyle w:val="Default"/>
              <w:numPr>
                <w:ilvl w:val="0"/>
                <w:numId w:val="32"/>
              </w:numPr>
              <w:spacing w:line="360" w:lineRule="auto"/>
              <w:ind w:left="0" w:right="57"/>
              <w:jc w:val="center"/>
              <w:rPr>
                <w:b/>
                <w:sz w:val="22"/>
                <w:szCs w:val="22"/>
                <w:lang w:val="en-US"/>
              </w:rPr>
            </w:pPr>
            <w:r w:rsidRPr="004415D1">
              <w:rPr>
                <w:b/>
                <w:sz w:val="22"/>
                <w:szCs w:val="22"/>
              </w:rPr>
              <w:t>индивидуальная собственность</w:t>
            </w:r>
          </w:p>
          <w:p w:rsidR="00D83BA7" w:rsidRPr="004415D1" w:rsidRDefault="00D83BA7" w:rsidP="008B0D71">
            <w:pPr>
              <w:pStyle w:val="Default"/>
              <w:numPr>
                <w:ilvl w:val="0"/>
                <w:numId w:val="32"/>
              </w:numPr>
              <w:spacing w:line="360" w:lineRule="auto"/>
              <w:ind w:left="0" w:right="57"/>
              <w:jc w:val="center"/>
              <w:rPr>
                <w:b/>
                <w:sz w:val="22"/>
                <w:szCs w:val="22"/>
                <w:lang w:val="en-US"/>
              </w:rPr>
            </w:pPr>
            <w:r w:rsidRPr="004415D1">
              <w:rPr>
                <w:b/>
                <w:sz w:val="22"/>
                <w:szCs w:val="22"/>
              </w:rPr>
              <w:t>индивидуальная собственность</w:t>
            </w:r>
          </w:p>
        </w:tc>
        <w:tc>
          <w:tcPr>
            <w:tcW w:w="3118" w:type="dxa"/>
            <w:vAlign w:val="center"/>
          </w:tcPr>
          <w:p w:rsidR="00D83BA7" w:rsidRDefault="00A019A3" w:rsidP="00A019A3">
            <w:pPr>
              <w:pStyle w:val="Default"/>
              <w:numPr>
                <w:ilvl w:val="0"/>
                <w:numId w:val="45"/>
              </w:numPr>
              <w:spacing w:line="360" w:lineRule="auto"/>
              <w:ind w:left="0" w:right="57" w:firstLine="34"/>
              <w:rPr>
                <w:b/>
                <w:sz w:val="22"/>
                <w:szCs w:val="22"/>
              </w:rPr>
            </w:pPr>
            <w:r>
              <w:rPr>
                <w:b/>
                <w:sz w:val="22"/>
                <w:szCs w:val="22"/>
              </w:rPr>
              <w:t xml:space="preserve">г. Москва 1 отд. </w:t>
            </w:r>
            <w:r w:rsidR="00D83BA7" w:rsidRPr="004415D1">
              <w:rPr>
                <w:b/>
                <w:sz w:val="22"/>
                <w:szCs w:val="22"/>
              </w:rPr>
              <w:t>МОТОТРЭР УВД ЮЗАО</w:t>
            </w:r>
          </w:p>
          <w:p w:rsidR="00D83BA7" w:rsidRPr="004415D1" w:rsidRDefault="00D83BA7" w:rsidP="008B0D71">
            <w:pPr>
              <w:pStyle w:val="Default"/>
              <w:spacing w:line="360" w:lineRule="auto"/>
              <w:ind w:right="57"/>
              <w:rPr>
                <w:b/>
                <w:sz w:val="22"/>
                <w:szCs w:val="22"/>
              </w:rPr>
            </w:pPr>
            <w:r w:rsidRPr="004415D1">
              <w:rPr>
                <w:b/>
                <w:sz w:val="22"/>
                <w:szCs w:val="22"/>
              </w:rPr>
              <w:t>2)   Инспекция гостехнадзора по Одинцовскому району Московской области</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5</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Сельскохозяйственная техника:</w:t>
            </w:r>
          </w:p>
          <w:p w:rsidR="00D83BA7" w:rsidRPr="004415D1" w:rsidRDefault="00D83BA7" w:rsidP="008B0D71">
            <w:pPr>
              <w:pStyle w:val="Default"/>
              <w:spacing w:line="360" w:lineRule="auto"/>
              <w:ind w:right="57"/>
              <w:jc w:val="center"/>
              <w:rPr>
                <w:sz w:val="22"/>
                <w:szCs w:val="22"/>
              </w:rPr>
            </w:pPr>
            <w:r w:rsidRPr="004415D1">
              <w:rPr>
                <w:b/>
                <w:sz w:val="22"/>
                <w:szCs w:val="22"/>
              </w:rPr>
              <w:t>Трактор К-701</w:t>
            </w:r>
          </w:p>
        </w:tc>
        <w:tc>
          <w:tcPr>
            <w:tcW w:w="2835"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индивидуальная собственность</w:t>
            </w:r>
          </w:p>
        </w:tc>
        <w:tc>
          <w:tcPr>
            <w:tcW w:w="3118"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г. Москва МРЭО-4 ГИБДД</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6</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Водный транспорт:</w:t>
            </w:r>
          </w:p>
          <w:p w:rsidR="00D83BA7" w:rsidRPr="004415D1" w:rsidRDefault="00D83BA7" w:rsidP="008B0D71">
            <w:pPr>
              <w:pStyle w:val="Default"/>
              <w:spacing w:line="360" w:lineRule="auto"/>
              <w:ind w:right="57"/>
              <w:rPr>
                <w:b/>
                <w:sz w:val="22"/>
                <w:szCs w:val="22"/>
              </w:rPr>
            </w:pPr>
            <w:r>
              <w:rPr>
                <w:b/>
                <w:sz w:val="22"/>
                <w:szCs w:val="22"/>
              </w:rPr>
              <w:t xml:space="preserve">1)   </w:t>
            </w:r>
            <w:r w:rsidRPr="004415D1">
              <w:rPr>
                <w:b/>
                <w:sz w:val="22"/>
                <w:szCs w:val="22"/>
              </w:rPr>
              <w:t xml:space="preserve">катер </w:t>
            </w:r>
            <w:r w:rsidRPr="004415D1">
              <w:rPr>
                <w:b/>
                <w:sz w:val="22"/>
                <w:szCs w:val="22"/>
                <w:lang w:val="en-US"/>
              </w:rPr>
              <w:t>Fibrafort</w:t>
            </w:r>
            <w:r w:rsidRPr="004415D1">
              <w:rPr>
                <w:b/>
                <w:sz w:val="22"/>
                <w:szCs w:val="22"/>
              </w:rPr>
              <w:t xml:space="preserve"> </w:t>
            </w:r>
            <w:r w:rsidRPr="004415D1">
              <w:rPr>
                <w:b/>
                <w:sz w:val="22"/>
                <w:szCs w:val="22"/>
                <w:lang w:val="en-US"/>
              </w:rPr>
              <w:t>Style</w:t>
            </w:r>
            <w:r w:rsidRPr="004415D1">
              <w:rPr>
                <w:b/>
                <w:sz w:val="22"/>
                <w:szCs w:val="22"/>
              </w:rPr>
              <w:t xml:space="preserve"> 215;</w:t>
            </w:r>
          </w:p>
          <w:p w:rsidR="00D83BA7" w:rsidRPr="004415D1" w:rsidRDefault="00D83BA7" w:rsidP="008B0D71">
            <w:pPr>
              <w:pStyle w:val="Default"/>
              <w:spacing w:line="360" w:lineRule="auto"/>
              <w:ind w:right="57"/>
              <w:rPr>
                <w:b/>
                <w:sz w:val="22"/>
                <w:szCs w:val="22"/>
              </w:rPr>
            </w:pPr>
            <w:r w:rsidRPr="004415D1">
              <w:rPr>
                <w:b/>
                <w:sz w:val="22"/>
                <w:szCs w:val="22"/>
              </w:rPr>
              <w:t>2)   моторная лодка Воронеж-М</w:t>
            </w:r>
          </w:p>
          <w:p w:rsidR="00D83BA7" w:rsidRPr="004415D1" w:rsidRDefault="00D83BA7" w:rsidP="008B0D71">
            <w:pPr>
              <w:pStyle w:val="Default"/>
              <w:spacing w:line="360" w:lineRule="auto"/>
              <w:ind w:right="57"/>
              <w:jc w:val="center"/>
              <w:rPr>
                <w:sz w:val="22"/>
                <w:szCs w:val="22"/>
                <w:lang w:val="en-US"/>
              </w:rPr>
            </w:pPr>
          </w:p>
          <w:p w:rsidR="00D83BA7" w:rsidRPr="004415D1" w:rsidRDefault="00D83BA7" w:rsidP="008B0D71">
            <w:pPr>
              <w:pStyle w:val="Default"/>
              <w:spacing w:line="360" w:lineRule="auto"/>
              <w:ind w:right="57"/>
              <w:jc w:val="center"/>
              <w:rPr>
                <w:sz w:val="22"/>
                <w:szCs w:val="22"/>
              </w:rPr>
            </w:pPr>
          </w:p>
        </w:tc>
        <w:tc>
          <w:tcPr>
            <w:tcW w:w="2835" w:type="dxa"/>
            <w:vAlign w:val="center"/>
          </w:tcPr>
          <w:p w:rsidR="00D83BA7" w:rsidRPr="004415D1" w:rsidRDefault="00D83BA7" w:rsidP="008B0D71">
            <w:pPr>
              <w:pStyle w:val="Default"/>
              <w:numPr>
                <w:ilvl w:val="0"/>
                <w:numId w:val="39"/>
              </w:numPr>
              <w:spacing w:line="360" w:lineRule="auto"/>
              <w:ind w:left="0" w:right="57"/>
              <w:jc w:val="center"/>
              <w:rPr>
                <w:b/>
                <w:sz w:val="22"/>
                <w:szCs w:val="22"/>
                <w:lang w:val="en-US"/>
              </w:rPr>
            </w:pPr>
            <w:r w:rsidRPr="004415D1">
              <w:rPr>
                <w:b/>
                <w:sz w:val="22"/>
                <w:szCs w:val="22"/>
              </w:rPr>
              <w:t>индивидуальная собственность</w:t>
            </w:r>
          </w:p>
          <w:p w:rsidR="00D83BA7" w:rsidRPr="004415D1" w:rsidRDefault="00D83BA7" w:rsidP="008B0D71">
            <w:pPr>
              <w:pStyle w:val="Default"/>
              <w:spacing w:line="360" w:lineRule="auto"/>
              <w:ind w:right="57"/>
              <w:rPr>
                <w:b/>
                <w:sz w:val="22"/>
                <w:szCs w:val="22"/>
                <w:lang w:val="en-US"/>
              </w:rPr>
            </w:pPr>
            <w:r>
              <w:rPr>
                <w:b/>
                <w:sz w:val="22"/>
                <w:szCs w:val="22"/>
              </w:rPr>
              <w:t xml:space="preserve">2)   </w:t>
            </w:r>
            <w:r w:rsidRPr="004415D1">
              <w:rPr>
                <w:b/>
                <w:sz w:val="22"/>
                <w:szCs w:val="22"/>
              </w:rPr>
              <w:t xml:space="preserve">индивидуальная </w:t>
            </w:r>
            <w:r>
              <w:rPr>
                <w:b/>
                <w:sz w:val="22"/>
                <w:szCs w:val="22"/>
              </w:rPr>
              <w:t xml:space="preserve">    </w:t>
            </w:r>
            <w:r w:rsidRPr="004415D1">
              <w:rPr>
                <w:b/>
                <w:sz w:val="22"/>
                <w:szCs w:val="22"/>
              </w:rPr>
              <w:t>собственность</w:t>
            </w:r>
          </w:p>
        </w:tc>
        <w:tc>
          <w:tcPr>
            <w:tcW w:w="3118" w:type="dxa"/>
            <w:vAlign w:val="center"/>
          </w:tcPr>
          <w:p w:rsidR="00D83BA7" w:rsidRPr="004415D1" w:rsidRDefault="00D83BA7" w:rsidP="008B0D71">
            <w:pPr>
              <w:pStyle w:val="Default"/>
              <w:spacing w:line="360" w:lineRule="auto"/>
              <w:ind w:right="57"/>
              <w:rPr>
                <w:b/>
                <w:sz w:val="22"/>
                <w:szCs w:val="22"/>
              </w:rPr>
            </w:pPr>
            <w:r>
              <w:rPr>
                <w:b/>
                <w:sz w:val="22"/>
                <w:szCs w:val="22"/>
              </w:rPr>
              <w:t xml:space="preserve">1)  </w:t>
            </w:r>
            <w:r w:rsidRPr="004415D1">
              <w:rPr>
                <w:b/>
                <w:sz w:val="22"/>
                <w:szCs w:val="22"/>
              </w:rPr>
              <w:t>Московская обл., г. Одинцово, Государственная речная судоходная инспекция № 1</w:t>
            </w:r>
          </w:p>
          <w:p w:rsidR="00D83BA7" w:rsidRPr="004415D1" w:rsidRDefault="00D83BA7" w:rsidP="007F6B95">
            <w:pPr>
              <w:pStyle w:val="Default"/>
              <w:spacing w:line="360" w:lineRule="auto"/>
              <w:ind w:right="57"/>
              <w:rPr>
                <w:b/>
                <w:sz w:val="22"/>
                <w:szCs w:val="22"/>
              </w:rPr>
            </w:pPr>
            <w:r>
              <w:rPr>
                <w:b/>
                <w:sz w:val="22"/>
                <w:szCs w:val="22"/>
              </w:rPr>
              <w:t xml:space="preserve">2)  </w:t>
            </w:r>
            <w:r w:rsidRPr="004415D1">
              <w:rPr>
                <w:b/>
                <w:sz w:val="22"/>
                <w:szCs w:val="22"/>
              </w:rPr>
              <w:t>Московская обл., г. Одинцово, Государственная речная судоходная инспекция № 1</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7</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Воздушный транспорт:</w:t>
            </w:r>
          </w:p>
          <w:p w:rsidR="00D83BA7" w:rsidRPr="004415D1" w:rsidRDefault="00D83BA7" w:rsidP="008B0D71">
            <w:pPr>
              <w:pStyle w:val="Default"/>
              <w:spacing w:line="360" w:lineRule="auto"/>
              <w:ind w:right="57"/>
              <w:jc w:val="center"/>
              <w:rPr>
                <w:b/>
                <w:sz w:val="22"/>
                <w:szCs w:val="22"/>
              </w:rPr>
            </w:pPr>
            <w:r w:rsidRPr="004415D1">
              <w:rPr>
                <w:b/>
                <w:sz w:val="22"/>
                <w:szCs w:val="22"/>
              </w:rPr>
              <w:t>не имею</w:t>
            </w:r>
          </w:p>
        </w:tc>
        <w:tc>
          <w:tcPr>
            <w:tcW w:w="2835" w:type="dxa"/>
            <w:vAlign w:val="center"/>
          </w:tcPr>
          <w:p w:rsidR="00D83BA7" w:rsidRPr="004415D1" w:rsidRDefault="00D83BA7" w:rsidP="008B0D71">
            <w:pPr>
              <w:pStyle w:val="Default"/>
              <w:spacing w:line="360" w:lineRule="auto"/>
              <w:ind w:right="57"/>
              <w:jc w:val="center"/>
              <w:rPr>
                <w:b/>
                <w:sz w:val="22"/>
                <w:szCs w:val="22"/>
              </w:rPr>
            </w:pPr>
          </w:p>
        </w:tc>
        <w:tc>
          <w:tcPr>
            <w:tcW w:w="3118" w:type="dxa"/>
            <w:vAlign w:val="center"/>
          </w:tcPr>
          <w:p w:rsidR="00D83BA7" w:rsidRPr="004415D1" w:rsidRDefault="00D83BA7" w:rsidP="008B0D71">
            <w:pPr>
              <w:pStyle w:val="Default"/>
              <w:spacing w:line="360" w:lineRule="auto"/>
              <w:ind w:right="57"/>
              <w:jc w:val="center"/>
              <w:rPr>
                <w:b/>
                <w:sz w:val="22"/>
                <w:szCs w:val="22"/>
              </w:rPr>
            </w:pP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8</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Иные транспортные средства:</w:t>
            </w:r>
          </w:p>
          <w:p w:rsidR="00D83BA7" w:rsidRPr="004415D1" w:rsidRDefault="00D83BA7" w:rsidP="008B0D71">
            <w:pPr>
              <w:pStyle w:val="Default"/>
              <w:spacing w:line="360" w:lineRule="auto"/>
              <w:ind w:right="57"/>
              <w:jc w:val="center"/>
              <w:rPr>
                <w:b/>
                <w:sz w:val="22"/>
                <w:szCs w:val="22"/>
              </w:rPr>
            </w:pPr>
            <w:r w:rsidRPr="004415D1">
              <w:rPr>
                <w:b/>
                <w:sz w:val="22"/>
                <w:szCs w:val="22"/>
              </w:rPr>
              <w:t xml:space="preserve">Мотовездеход </w:t>
            </w:r>
            <w:r w:rsidRPr="004415D1">
              <w:rPr>
                <w:b/>
                <w:sz w:val="22"/>
                <w:szCs w:val="22"/>
                <w:lang w:val="en-US"/>
              </w:rPr>
              <w:t>Ranger</w:t>
            </w:r>
            <w:r w:rsidRPr="004415D1">
              <w:rPr>
                <w:b/>
                <w:sz w:val="22"/>
                <w:szCs w:val="22"/>
              </w:rPr>
              <w:t xml:space="preserve"> </w:t>
            </w:r>
            <w:r w:rsidRPr="004415D1">
              <w:rPr>
                <w:b/>
                <w:sz w:val="22"/>
                <w:szCs w:val="22"/>
                <w:lang w:val="en-US"/>
              </w:rPr>
              <w:t>RZR</w:t>
            </w:r>
            <w:r w:rsidRPr="004415D1">
              <w:rPr>
                <w:b/>
                <w:sz w:val="22"/>
                <w:szCs w:val="22"/>
              </w:rPr>
              <w:t xml:space="preserve">800 </w:t>
            </w:r>
            <w:r w:rsidRPr="004415D1">
              <w:rPr>
                <w:b/>
                <w:sz w:val="22"/>
                <w:szCs w:val="22"/>
                <w:lang w:val="en-US"/>
              </w:rPr>
              <w:t>LTD</w:t>
            </w:r>
          </w:p>
        </w:tc>
        <w:tc>
          <w:tcPr>
            <w:tcW w:w="2835"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индивидуальная собственность</w:t>
            </w:r>
          </w:p>
        </w:tc>
        <w:tc>
          <w:tcPr>
            <w:tcW w:w="3118"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г. Москва МРЭО-4 ГИБДД</w:t>
            </w:r>
          </w:p>
        </w:tc>
      </w:tr>
    </w:tbl>
    <w:p w:rsidR="0070394E" w:rsidRPr="004415D1" w:rsidRDefault="0070394E" w:rsidP="005A5898">
      <w:pPr>
        <w:pStyle w:val="26"/>
        <w:shd w:val="clear" w:color="auto" w:fill="auto"/>
        <w:tabs>
          <w:tab w:val="left" w:pos="709"/>
        </w:tabs>
        <w:spacing w:after="0" w:line="240" w:lineRule="auto"/>
        <w:ind w:left="-284" w:right="-167" w:firstLine="0"/>
        <w:jc w:val="both"/>
        <w:rPr>
          <w:b w:val="0"/>
          <w:sz w:val="28"/>
          <w:szCs w:val="28"/>
        </w:rPr>
      </w:pPr>
      <w:r w:rsidRPr="004415D1">
        <w:rPr>
          <w:sz w:val="22"/>
          <w:szCs w:val="22"/>
          <w:vertAlign w:val="superscript"/>
        </w:rPr>
        <w:t>1</w:t>
      </w:r>
      <w:r w:rsidRPr="004415D1">
        <w:rPr>
          <w:b w:val="0"/>
          <w:sz w:val="22"/>
          <w:szCs w:val="22"/>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 </w:t>
      </w:r>
    </w:p>
    <w:p w:rsidR="0070394E" w:rsidRPr="004415D1" w:rsidRDefault="0070394E" w:rsidP="005A5898">
      <w:pPr>
        <w:pStyle w:val="26"/>
        <w:shd w:val="clear" w:color="auto" w:fill="auto"/>
        <w:tabs>
          <w:tab w:val="left" w:pos="709"/>
        </w:tabs>
        <w:spacing w:after="0" w:line="240" w:lineRule="auto"/>
        <w:ind w:left="-284" w:right="-167" w:firstLine="0"/>
        <w:jc w:val="both"/>
        <w:rPr>
          <w:b w:val="0"/>
          <w:sz w:val="28"/>
          <w:szCs w:val="28"/>
        </w:rPr>
      </w:pPr>
    </w:p>
    <w:p w:rsidR="00B341B9" w:rsidRPr="004415D1" w:rsidRDefault="00DF3249" w:rsidP="005A5898">
      <w:pPr>
        <w:pStyle w:val="26"/>
        <w:shd w:val="clear" w:color="auto" w:fill="auto"/>
        <w:tabs>
          <w:tab w:val="left" w:pos="709"/>
        </w:tabs>
        <w:spacing w:after="0" w:line="360" w:lineRule="auto"/>
        <w:ind w:left="-284" w:right="-167" w:firstLine="0"/>
        <w:rPr>
          <w:sz w:val="28"/>
          <w:szCs w:val="28"/>
        </w:rPr>
      </w:pPr>
      <w:r w:rsidRPr="004415D1">
        <w:rPr>
          <w:sz w:val="28"/>
          <w:szCs w:val="28"/>
        </w:rPr>
        <w:t>V. Заполнение раздела 3 «Сведения о денежных средствах, находящихся на счетах в банках и иных кредитных организациях»</w:t>
      </w:r>
    </w:p>
    <w:p w:rsidR="000E1210" w:rsidRPr="004415D1" w:rsidRDefault="00DF3249" w:rsidP="005A5898">
      <w:pPr>
        <w:pStyle w:val="26"/>
        <w:shd w:val="clear" w:color="auto" w:fill="auto"/>
        <w:tabs>
          <w:tab w:val="left" w:pos="709"/>
        </w:tabs>
        <w:spacing w:after="0" w:line="360" w:lineRule="auto"/>
        <w:ind w:left="-284" w:right="-167" w:firstLine="0"/>
        <w:rPr>
          <w:sz w:val="28"/>
          <w:szCs w:val="28"/>
        </w:rPr>
      </w:pPr>
      <w:r w:rsidRPr="004415D1">
        <w:rPr>
          <w:sz w:val="28"/>
          <w:szCs w:val="28"/>
        </w:rPr>
        <w:t>(пример заполнения № 6)</w:t>
      </w:r>
    </w:p>
    <w:p w:rsidR="000E1210"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Указывая сведения о денежных средствах, находящихся на счетах в банках и иных кредитных организациях,</w:t>
      </w:r>
      <w:r w:rsidRPr="004415D1">
        <w:rPr>
          <w:rStyle w:val="70"/>
          <w:sz w:val="28"/>
          <w:szCs w:val="28"/>
        </w:rPr>
        <w:t xml:space="preserve"> </w:t>
      </w:r>
      <w:r w:rsidRPr="004415D1">
        <w:rPr>
          <w:rStyle w:val="70"/>
          <w:b w:val="0"/>
          <w:sz w:val="28"/>
          <w:szCs w:val="28"/>
        </w:rPr>
        <w:t>следует отразить все счета, включая счета для начисления заработной платы</w:t>
      </w:r>
      <w:r w:rsidR="004C15A4">
        <w:rPr>
          <w:rStyle w:val="70"/>
          <w:b w:val="0"/>
          <w:sz w:val="28"/>
          <w:szCs w:val="28"/>
        </w:rPr>
        <w:t xml:space="preserve"> (зарплатные карты с предыдущих мест работы, учитывая давно не используемые и «нулевые счета»)</w:t>
      </w:r>
      <w:r w:rsidRPr="004415D1">
        <w:rPr>
          <w:rStyle w:val="70"/>
          <w:b w:val="0"/>
          <w:sz w:val="28"/>
          <w:szCs w:val="28"/>
        </w:rPr>
        <w:t>, пенсионные и т. п.,</w:t>
      </w:r>
      <w:r w:rsidRPr="004415D1">
        <w:rPr>
          <w:b/>
          <w:sz w:val="28"/>
          <w:szCs w:val="28"/>
        </w:rPr>
        <w:t xml:space="preserve"> </w:t>
      </w:r>
      <w:r w:rsidRPr="004415D1">
        <w:rPr>
          <w:sz w:val="28"/>
          <w:szCs w:val="28"/>
        </w:rPr>
        <w:t xml:space="preserve">в том </w:t>
      </w:r>
      <w:r w:rsidR="000F43C5" w:rsidRPr="004415D1">
        <w:rPr>
          <w:sz w:val="28"/>
          <w:szCs w:val="28"/>
        </w:rPr>
        <w:t>числе,</w:t>
      </w:r>
      <w:r w:rsidRPr="004415D1">
        <w:rPr>
          <w:rStyle w:val="70"/>
          <w:b w:val="0"/>
          <w:sz w:val="28"/>
          <w:szCs w:val="28"/>
        </w:rPr>
        <w:t xml:space="preserve"> на которых денежные средства на конец отчетного периода отсутствовали или имелся отрицательный остаток,</w:t>
      </w:r>
      <w:r w:rsidRPr="004415D1">
        <w:rPr>
          <w:sz w:val="28"/>
          <w:szCs w:val="28"/>
        </w:rPr>
        <w:t xml:space="preserve"> а также кредитные, ссудные и иные </w:t>
      </w:r>
      <w:r w:rsidR="00197D18" w:rsidRPr="004415D1">
        <w:rPr>
          <w:sz w:val="28"/>
          <w:szCs w:val="28"/>
        </w:rPr>
        <w:t>счета,</w:t>
      </w:r>
      <w:r w:rsidR="00FA19BF">
        <w:rPr>
          <w:sz w:val="28"/>
          <w:szCs w:val="28"/>
        </w:rPr>
        <w:t xml:space="preserve"> на которых имелись неизрасходованные средства</w:t>
      </w:r>
      <w:r w:rsidRPr="004415D1">
        <w:rPr>
          <w:sz w:val="28"/>
          <w:szCs w:val="28"/>
        </w:rPr>
        <w:t>,</w:t>
      </w:r>
      <w:r w:rsidR="00FA19BF">
        <w:rPr>
          <w:sz w:val="28"/>
          <w:szCs w:val="28"/>
        </w:rPr>
        <w:t xml:space="preserve"> </w:t>
      </w:r>
      <w:r w:rsidRPr="004415D1">
        <w:rPr>
          <w:sz w:val="28"/>
          <w:szCs w:val="28"/>
        </w:rPr>
        <w:t>так как законом не ограничен перечень видов и целей открытия счетов в банках.</w:t>
      </w:r>
      <w:r w:rsidR="004C15A4">
        <w:rPr>
          <w:sz w:val="28"/>
          <w:szCs w:val="28"/>
        </w:rPr>
        <w:t xml:space="preserve"> </w:t>
      </w:r>
      <w:r w:rsidR="009A2D0F">
        <w:rPr>
          <w:sz w:val="28"/>
          <w:szCs w:val="28"/>
        </w:rPr>
        <w:t>Необходимо учитывать что, номер счета это – номер карты, а так же что дату открытия и остаток на счете на отчетную дату можно узнать, используя средства телефонии или лично в обслуживающем банке.</w:t>
      </w:r>
    </w:p>
    <w:p w:rsidR="00F12DBF" w:rsidRPr="004415D1" w:rsidRDefault="00F12DBF" w:rsidP="005A5898">
      <w:pPr>
        <w:pStyle w:val="16"/>
        <w:shd w:val="clear" w:color="auto" w:fill="auto"/>
        <w:tabs>
          <w:tab w:val="left" w:pos="709"/>
        </w:tabs>
        <w:spacing w:after="0" w:line="360" w:lineRule="auto"/>
        <w:ind w:left="-284" w:right="-167" w:firstLine="700"/>
        <w:jc w:val="both"/>
        <w:rPr>
          <w:sz w:val="28"/>
          <w:szCs w:val="28"/>
        </w:rPr>
      </w:pPr>
      <w:r>
        <w:rPr>
          <w:sz w:val="28"/>
          <w:szCs w:val="28"/>
        </w:rPr>
        <w:t>Сведения о зарплатной карте, а так же остаток на счете указываются в разделе 3 Справки.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не указываются.</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а также</w:t>
      </w:r>
      <w:r w:rsidR="00B341B9" w:rsidRPr="004415D1">
        <w:rPr>
          <w:sz w:val="28"/>
          <w:szCs w:val="28"/>
        </w:rPr>
        <w:t xml:space="preserve"> </w:t>
      </w:r>
      <w:r w:rsidRPr="004415D1">
        <w:rPr>
          <w:sz w:val="28"/>
          <w:szCs w:val="28"/>
        </w:rPr>
        <w:t>организации, которым федеральными законами предоставлено право проведения банковской операции по открытию и ведению банковских счетов.</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101"/>
          <w:sz w:val="28"/>
          <w:szCs w:val="28"/>
          <w:u w:val="none"/>
        </w:rPr>
        <w:t>Депозитный (вкладной) счет</w:t>
      </w:r>
      <w:r w:rsidRPr="004415D1">
        <w:rPr>
          <w:sz w:val="28"/>
          <w:szCs w:val="28"/>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выплатить </w:t>
      </w:r>
      <w:r w:rsidRPr="004415D1">
        <w:rPr>
          <w:rStyle w:val="101"/>
          <w:sz w:val="28"/>
          <w:szCs w:val="28"/>
          <w:u w:val="none"/>
        </w:rPr>
        <w:t>проценты</w:t>
      </w:r>
      <w:r w:rsidRPr="004415D1">
        <w:rPr>
          <w:sz w:val="28"/>
          <w:szCs w:val="28"/>
        </w:rPr>
        <w:t xml:space="preserve"> на нее на условиях и в порядке, предусмотренных этим договором.</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101"/>
          <w:sz w:val="28"/>
          <w:szCs w:val="28"/>
          <w:u w:val="none"/>
        </w:rPr>
        <w:t>Под текущим счетом физического лица</w:t>
      </w:r>
      <w:r w:rsidRPr="004415D1">
        <w:rPr>
          <w:sz w:val="28"/>
          <w:szCs w:val="28"/>
        </w:rPr>
        <w:t xml:space="preserve"> понимается банковский счет, открываемый физическому лицу в банке на основании договора банковского </w:t>
      </w:r>
      <w:r w:rsidRPr="004415D1">
        <w:rPr>
          <w:sz w:val="28"/>
          <w:szCs w:val="28"/>
        </w:rPr>
        <w:lastRenderedPageBreak/>
        <w:t>счета, предусматривающего совершение расчетных операций, не связанных с осуществлением предпринимательской деятельности.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101"/>
          <w:sz w:val="28"/>
          <w:szCs w:val="28"/>
          <w:u w:val="none"/>
        </w:rPr>
        <w:t>Ссудные счета</w:t>
      </w:r>
      <w:r w:rsidRPr="004415D1">
        <w:rPr>
          <w:sz w:val="28"/>
          <w:szCs w:val="28"/>
        </w:rPr>
        <w:t xml:space="preserve"> имеют строго целевой характер и предназначены для кредитования клиентов банков. Ссудный счет - персональный счет заемщика, открываемый в банке-кредиторе для перечисления кредитных средств и для последующего зачисления на него платежей по кредиту.</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Датой открытия счета является заключение договора.</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w:t>
      </w:r>
    </w:p>
    <w:p w:rsidR="000E1210" w:rsidRPr="004415D1" w:rsidRDefault="00296F14" w:rsidP="005A5898">
      <w:pPr>
        <w:pStyle w:val="16"/>
        <w:numPr>
          <w:ilvl w:val="0"/>
          <w:numId w:val="22"/>
        </w:numPr>
        <w:shd w:val="clear" w:color="auto" w:fill="auto"/>
        <w:tabs>
          <w:tab w:val="left" w:pos="709"/>
          <w:tab w:val="left" w:pos="984"/>
        </w:tabs>
        <w:spacing w:after="0" w:line="360" w:lineRule="auto"/>
        <w:ind w:left="-284" w:right="-167" w:firstLine="720"/>
        <w:jc w:val="both"/>
        <w:rPr>
          <w:sz w:val="28"/>
          <w:szCs w:val="28"/>
        </w:rPr>
      </w:pPr>
      <w:r>
        <w:rPr>
          <w:sz w:val="28"/>
          <w:szCs w:val="28"/>
        </w:rPr>
        <w:t xml:space="preserve"> </w:t>
      </w:r>
      <w:r w:rsidR="00DF3249" w:rsidRPr="004415D1">
        <w:rPr>
          <w:sz w:val="28"/>
          <w:szCs w:val="28"/>
        </w:rPr>
        <w:t>В графе 3 указываются вид счета (депозитный, текущий, расчетный, ссудный и другие) и валюта счета.</w:t>
      </w:r>
    </w:p>
    <w:p w:rsidR="000E1210" w:rsidRPr="004415D1" w:rsidRDefault="00296F14" w:rsidP="005A5898">
      <w:pPr>
        <w:pStyle w:val="16"/>
        <w:numPr>
          <w:ilvl w:val="0"/>
          <w:numId w:val="22"/>
        </w:numPr>
        <w:shd w:val="clear" w:color="auto" w:fill="auto"/>
        <w:tabs>
          <w:tab w:val="left" w:pos="709"/>
          <w:tab w:val="left" w:pos="989"/>
        </w:tabs>
        <w:spacing w:after="0" w:line="360" w:lineRule="auto"/>
        <w:ind w:left="-284" w:right="-167" w:firstLine="720"/>
        <w:jc w:val="both"/>
        <w:rPr>
          <w:sz w:val="28"/>
          <w:szCs w:val="28"/>
        </w:rPr>
      </w:pPr>
      <w:r>
        <w:rPr>
          <w:sz w:val="28"/>
          <w:szCs w:val="28"/>
        </w:rPr>
        <w:t xml:space="preserve"> </w:t>
      </w:r>
      <w:r w:rsidR="00DF3249" w:rsidRPr="004415D1">
        <w:rPr>
          <w:sz w:val="28"/>
          <w:szCs w:val="28"/>
        </w:rPr>
        <w:t>В графе 6 указывается остаток на счете по состоянию на отчетную дату. Для счетов в иностранной валюте остаток указывается в рублях по курсу Банка России на отчетную дату. Сведения об остатке на счете на отчетную дату могут быть указаны на основании сберегательной книжки или выписки (справки) по счету, для предоставления которой следует обращаться в соответствующий банк.</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Также в данной графе указываются денежные средства, имеющиеся на счете кредитной карты. При отсутствии задолженности указывается сумма без учета доступного лимита овердрафта. Например, кредитная карта </w:t>
      </w:r>
      <w:r w:rsidRPr="004415D1">
        <w:rPr>
          <w:sz w:val="28"/>
          <w:szCs w:val="28"/>
          <w:lang w:val="en-US"/>
        </w:rPr>
        <w:t>VISA</w:t>
      </w:r>
      <w:r w:rsidRPr="004415D1">
        <w:rPr>
          <w:sz w:val="28"/>
          <w:szCs w:val="28"/>
        </w:rPr>
        <w:t xml:space="preserve"> с доступным лимитом овердрафта 100,0 тыс. рублей, текущий баланс счета положительный и составляет 20,0 тыс. рублей. Таким образом, задолженности нет</w:t>
      </w:r>
      <w:r w:rsidR="00296F14">
        <w:rPr>
          <w:sz w:val="28"/>
          <w:szCs w:val="28"/>
        </w:rPr>
        <w:t>,</w:t>
      </w:r>
      <w:r w:rsidRPr="004415D1">
        <w:rPr>
          <w:sz w:val="28"/>
          <w:szCs w:val="28"/>
        </w:rPr>
        <w:t xml:space="preserve"> и в графе 6 указываются денежные средства в сумме 20,0 тыс. рублей. Если баланс отрицательный - указывается размер задолженности по состоянию на отчетную дату.</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В том случае, если задолженность по креди</w:t>
      </w:r>
      <w:r w:rsidR="00D44951">
        <w:rPr>
          <w:sz w:val="28"/>
          <w:szCs w:val="28"/>
        </w:rPr>
        <w:t>тной карте составляет более 461</w:t>
      </w:r>
      <w:r w:rsidRPr="004415D1">
        <w:rPr>
          <w:sz w:val="28"/>
          <w:szCs w:val="28"/>
        </w:rPr>
        <w:t>,0 тыс. рублей, то возникшее в этой связи обязательство необходимо указать в подразделе 5.2 Справки.</w:t>
      </w:r>
    </w:p>
    <w:p w:rsidR="000E1210"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lastRenderedPageBreak/>
        <w:t>Следует обратить внимание, что в случае наличия у гражданского служащего долгосрочного целевого вклада с отложенным сроком получения основного капитала и процентов (например, сбережения, необходимые к совершеннолетию ребенка, к свадьбе, на приобретение вещей долговременного пользования и т. п.), по которому в отчетном году гражданский служащий доход не получал, то в данном подразделе следует указывать соответствующие пояснения.</w:t>
      </w:r>
      <w:r w:rsidR="00296F14">
        <w:rPr>
          <w:sz w:val="28"/>
          <w:szCs w:val="28"/>
        </w:rPr>
        <w:t xml:space="preserve"> Сведения по долгосрочным целевым вкладам вносятся в Справку по фактическому поступлению средств в отчетном периоде.</w:t>
      </w:r>
    </w:p>
    <w:p w:rsidR="000E1210" w:rsidRDefault="00DF3249" w:rsidP="005A5898">
      <w:pPr>
        <w:pStyle w:val="16"/>
        <w:numPr>
          <w:ilvl w:val="0"/>
          <w:numId w:val="22"/>
        </w:numPr>
        <w:shd w:val="clear" w:color="auto" w:fill="auto"/>
        <w:tabs>
          <w:tab w:val="left" w:pos="709"/>
        </w:tabs>
        <w:spacing w:after="0" w:line="360" w:lineRule="auto"/>
        <w:ind w:left="-284" w:right="-167" w:firstLine="720"/>
        <w:jc w:val="both"/>
        <w:rPr>
          <w:sz w:val="28"/>
          <w:szCs w:val="28"/>
        </w:rPr>
      </w:pPr>
      <w:r w:rsidRPr="004415D1">
        <w:rPr>
          <w:sz w:val="28"/>
          <w:szCs w:val="28"/>
        </w:rPr>
        <w:t>Доходы от вкладов в банках и иных кредитных организациях за отчетный период указываются в строке 5 раздела 1 Справки.</w:t>
      </w:r>
    </w:p>
    <w:p w:rsidR="00C254A9" w:rsidRDefault="00DF3249" w:rsidP="005A5898">
      <w:pPr>
        <w:pStyle w:val="12"/>
        <w:keepNext/>
        <w:keepLines/>
        <w:shd w:val="clear" w:color="auto" w:fill="auto"/>
        <w:tabs>
          <w:tab w:val="left" w:pos="709"/>
        </w:tabs>
        <w:spacing w:before="0" w:after="0" w:line="360" w:lineRule="auto"/>
        <w:ind w:left="-284" w:right="-167"/>
        <w:rPr>
          <w:sz w:val="28"/>
          <w:szCs w:val="28"/>
        </w:rPr>
      </w:pPr>
      <w:bookmarkStart w:id="12" w:name="bookmark16"/>
      <w:r w:rsidRPr="004415D1">
        <w:rPr>
          <w:sz w:val="28"/>
          <w:szCs w:val="28"/>
        </w:rPr>
        <w:t>ПРИМЕР ЗАПОЛНЕНИЯ № 6</w:t>
      </w:r>
      <w:bookmarkEnd w:id="12"/>
    </w:p>
    <w:p w:rsidR="00D138D0" w:rsidRPr="00844701" w:rsidRDefault="0082182F" w:rsidP="005A5898">
      <w:pPr>
        <w:pStyle w:val="12"/>
        <w:keepNext/>
        <w:keepLines/>
        <w:shd w:val="clear" w:color="auto" w:fill="auto"/>
        <w:tabs>
          <w:tab w:val="left" w:pos="709"/>
        </w:tabs>
        <w:spacing w:before="0" w:after="0" w:line="360" w:lineRule="auto"/>
        <w:ind w:left="-284" w:right="-167"/>
        <w:jc w:val="left"/>
        <w:rPr>
          <w:color w:val="auto"/>
          <w:sz w:val="28"/>
          <w:szCs w:val="28"/>
        </w:rPr>
      </w:pPr>
      <w:r w:rsidRPr="00844701">
        <w:rPr>
          <w:color w:val="auto"/>
          <w:sz w:val="28"/>
          <w:szCs w:val="28"/>
        </w:rPr>
        <w:t>Раздел 3. Сведения о денежных средствах, находящихся на счетах в банках и иных кредитных организациях</w:t>
      </w:r>
    </w:p>
    <w:tbl>
      <w:tblPr>
        <w:tblStyle w:val="af2"/>
        <w:tblW w:w="9924" w:type="dxa"/>
        <w:tblInd w:w="-318" w:type="dxa"/>
        <w:tblLayout w:type="fixed"/>
        <w:tblLook w:val="04A0"/>
      </w:tblPr>
      <w:tblGrid>
        <w:gridCol w:w="710"/>
        <w:gridCol w:w="2977"/>
        <w:gridCol w:w="1701"/>
        <w:gridCol w:w="1275"/>
        <w:gridCol w:w="1843"/>
        <w:gridCol w:w="1418"/>
      </w:tblGrid>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w:t>
            </w:r>
          </w:p>
          <w:p w:rsidR="00D83BA7" w:rsidRPr="004415D1" w:rsidRDefault="00D83BA7" w:rsidP="008B0D71">
            <w:pPr>
              <w:pStyle w:val="Default"/>
              <w:spacing w:line="360" w:lineRule="auto"/>
              <w:ind w:right="57"/>
              <w:jc w:val="center"/>
              <w:rPr>
                <w:sz w:val="22"/>
                <w:szCs w:val="22"/>
              </w:rPr>
            </w:pPr>
            <w:r w:rsidRPr="004415D1">
              <w:rPr>
                <w:sz w:val="22"/>
                <w:szCs w:val="22"/>
              </w:rPr>
              <w:t>п/п</w:t>
            </w:r>
          </w:p>
        </w:tc>
        <w:tc>
          <w:tcPr>
            <w:tcW w:w="2977"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Наименование и адрес банка или иной кредитной организации</w:t>
            </w:r>
          </w:p>
        </w:tc>
        <w:tc>
          <w:tcPr>
            <w:tcW w:w="1701"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Вид счета и валюта</w:t>
            </w:r>
            <w:r w:rsidRPr="004415D1">
              <w:rPr>
                <w:sz w:val="22"/>
                <w:szCs w:val="22"/>
                <w:vertAlign w:val="superscript"/>
              </w:rPr>
              <w:footnoteRef/>
            </w:r>
          </w:p>
        </w:tc>
        <w:tc>
          <w:tcPr>
            <w:tcW w:w="1275"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Дата открытия счета</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Номер счета</w:t>
            </w:r>
          </w:p>
        </w:tc>
        <w:tc>
          <w:tcPr>
            <w:tcW w:w="141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Остаток на счете</w:t>
            </w:r>
            <w:r w:rsidRPr="004415D1">
              <w:rPr>
                <w:sz w:val="22"/>
                <w:szCs w:val="22"/>
                <w:vertAlign w:val="superscript"/>
              </w:rPr>
              <w:t>2</w:t>
            </w:r>
            <w:r w:rsidRPr="004415D1">
              <w:rPr>
                <w:sz w:val="22"/>
                <w:szCs w:val="22"/>
              </w:rPr>
              <w:t xml:space="preserve"> (руб)</w:t>
            </w:r>
          </w:p>
        </w:tc>
      </w:tr>
      <w:tr w:rsidR="00D83BA7" w:rsidRPr="004415D1" w:rsidTr="00205CB7">
        <w:trPr>
          <w:trHeight w:val="340"/>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2977"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c>
          <w:tcPr>
            <w:tcW w:w="1701"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3</w:t>
            </w:r>
          </w:p>
        </w:tc>
        <w:tc>
          <w:tcPr>
            <w:tcW w:w="1275"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4</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141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филиал №984/578, 117869, г. Москва, ул. Ленина д.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Депозитный, доллары США</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25.01.2008</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900 000,0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филиал №984/578, 117869, г. Москва, ул. Ленина д.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Зарплатный,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14.02.2008</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 или номер карты</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1 000 000,0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3</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Мещанское ОСБ № 7811, г. Москва, ул. Мещанская д.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Пенсионный,рубли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01.11.2009</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123,5</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4</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г. Москва, ул. Вавилова д. 19</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Депозитный,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01.01.2009</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5 000,0</w:t>
            </w:r>
          </w:p>
        </w:tc>
      </w:tr>
      <w:tr w:rsidR="00D83BA7" w:rsidRPr="00205CB7" w:rsidTr="00205CB7">
        <w:trPr>
          <w:trHeight w:val="576"/>
        </w:trPr>
        <w:tc>
          <w:tcPr>
            <w:tcW w:w="710" w:type="dxa"/>
            <w:vAlign w:val="center"/>
          </w:tcPr>
          <w:p w:rsidR="00D83BA7" w:rsidRPr="00931FB9" w:rsidRDefault="00D83BA7" w:rsidP="008B0D71">
            <w:pPr>
              <w:pStyle w:val="Default"/>
              <w:spacing w:line="360" w:lineRule="auto"/>
              <w:ind w:right="57"/>
              <w:jc w:val="center"/>
              <w:rPr>
                <w:sz w:val="22"/>
                <w:szCs w:val="22"/>
              </w:rPr>
            </w:pPr>
            <w:r w:rsidRPr="00931FB9">
              <w:rPr>
                <w:sz w:val="22"/>
                <w:szCs w:val="22"/>
              </w:rPr>
              <w:t>5</w:t>
            </w:r>
          </w:p>
        </w:tc>
        <w:tc>
          <w:tcPr>
            <w:tcW w:w="2977" w:type="dxa"/>
            <w:vAlign w:val="center"/>
          </w:tcPr>
          <w:p w:rsidR="00D83BA7" w:rsidRPr="00931FB9" w:rsidRDefault="00D83BA7" w:rsidP="008B0D71">
            <w:pPr>
              <w:pStyle w:val="Default"/>
              <w:spacing w:line="360" w:lineRule="auto"/>
              <w:ind w:right="57"/>
              <w:jc w:val="center"/>
              <w:rPr>
                <w:b/>
                <w:sz w:val="22"/>
                <w:szCs w:val="22"/>
              </w:rPr>
            </w:pPr>
            <w:r w:rsidRPr="00931FB9">
              <w:rPr>
                <w:b/>
                <w:sz w:val="22"/>
                <w:szCs w:val="22"/>
              </w:rPr>
              <w:t xml:space="preserve">ВТБ-24, дополнительный офис «Кредитный центр </w:t>
            </w:r>
            <w:r w:rsidRPr="00931FB9">
              <w:rPr>
                <w:b/>
                <w:sz w:val="22"/>
                <w:szCs w:val="22"/>
              </w:rPr>
              <w:lastRenderedPageBreak/>
              <w:t>Зубовский бульвар», г. Москва, Зубовский бульвар д. 27, стр. 1</w:t>
            </w:r>
          </w:p>
        </w:tc>
        <w:tc>
          <w:tcPr>
            <w:tcW w:w="1701" w:type="dxa"/>
            <w:vAlign w:val="center"/>
          </w:tcPr>
          <w:p w:rsidR="00D83BA7" w:rsidRPr="00931FB9" w:rsidRDefault="00D83BA7" w:rsidP="008B0D71">
            <w:pPr>
              <w:pStyle w:val="Default"/>
              <w:spacing w:line="360" w:lineRule="auto"/>
              <w:ind w:right="57"/>
              <w:jc w:val="center"/>
              <w:rPr>
                <w:b/>
                <w:color w:val="auto"/>
                <w:sz w:val="22"/>
                <w:szCs w:val="22"/>
              </w:rPr>
            </w:pPr>
            <w:r w:rsidRPr="00931FB9">
              <w:rPr>
                <w:b/>
                <w:color w:val="auto"/>
                <w:sz w:val="22"/>
                <w:szCs w:val="22"/>
              </w:rPr>
              <w:lastRenderedPageBreak/>
              <w:t xml:space="preserve">Зарплатный, рубли, (с </w:t>
            </w:r>
            <w:r w:rsidRPr="00931FB9">
              <w:rPr>
                <w:b/>
                <w:color w:val="auto"/>
                <w:sz w:val="22"/>
                <w:szCs w:val="22"/>
              </w:rPr>
              <w:lastRenderedPageBreak/>
              <w:t>овердрафтом)</w:t>
            </w:r>
          </w:p>
          <w:p w:rsidR="00D83BA7" w:rsidRPr="00931FB9" w:rsidRDefault="00D83BA7" w:rsidP="008B0D71">
            <w:pPr>
              <w:pStyle w:val="Default"/>
              <w:spacing w:line="360" w:lineRule="auto"/>
              <w:ind w:right="57"/>
              <w:jc w:val="center"/>
              <w:rPr>
                <w:b/>
                <w:color w:val="FF0000"/>
                <w:sz w:val="22"/>
                <w:szCs w:val="22"/>
              </w:rPr>
            </w:pPr>
          </w:p>
        </w:tc>
        <w:tc>
          <w:tcPr>
            <w:tcW w:w="1275" w:type="dxa"/>
            <w:vAlign w:val="center"/>
          </w:tcPr>
          <w:p w:rsidR="00D83BA7" w:rsidRPr="00931FB9" w:rsidRDefault="00D83BA7" w:rsidP="008B0D71">
            <w:pPr>
              <w:pStyle w:val="Default"/>
              <w:spacing w:line="360" w:lineRule="auto"/>
              <w:ind w:right="57"/>
              <w:jc w:val="center"/>
              <w:rPr>
                <w:b/>
                <w:sz w:val="22"/>
                <w:szCs w:val="22"/>
              </w:rPr>
            </w:pPr>
            <w:r w:rsidRPr="00931FB9">
              <w:rPr>
                <w:b/>
                <w:sz w:val="22"/>
                <w:szCs w:val="22"/>
              </w:rPr>
              <w:lastRenderedPageBreak/>
              <w:t>01.01.2007</w:t>
            </w:r>
          </w:p>
        </w:tc>
        <w:tc>
          <w:tcPr>
            <w:tcW w:w="1843" w:type="dxa"/>
            <w:vAlign w:val="center"/>
          </w:tcPr>
          <w:p w:rsidR="00D83BA7" w:rsidRPr="00931FB9" w:rsidRDefault="00D83BA7" w:rsidP="008B0D71">
            <w:pPr>
              <w:pStyle w:val="Default"/>
              <w:spacing w:line="360" w:lineRule="auto"/>
              <w:ind w:right="57"/>
              <w:jc w:val="center"/>
              <w:rPr>
                <w:sz w:val="22"/>
                <w:szCs w:val="22"/>
              </w:rPr>
            </w:pPr>
            <w:r w:rsidRPr="00931FB9">
              <w:rPr>
                <w:sz w:val="22"/>
                <w:szCs w:val="22"/>
              </w:rPr>
              <w:t xml:space="preserve">Указывается 20-значный </w:t>
            </w:r>
            <w:r w:rsidRPr="00931FB9">
              <w:rPr>
                <w:sz w:val="22"/>
                <w:szCs w:val="22"/>
              </w:rPr>
              <w:lastRenderedPageBreak/>
              <w:t>номер счета</w:t>
            </w:r>
            <w:r w:rsidR="00084CE6" w:rsidRPr="00931FB9">
              <w:rPr>
                <w:sz w:val="22"/>
                <w:szCs w:val="22"/>
              </w:rPr>
              <w:t xml:space="preserve"> или номер карты</w:t>
            </w:r>
          </w:p>
        </w:tc>
        <w:tc>
          <w:tcPr>
            <w:tcW w:w="1418" w:type="dxa"/>
            <w:vAlign w:val="center"/>
          </w:tcPr>
          <w:p w:rsidR="00D83BA7" w:rsidRPr="00931FB9" w:rsidRDefault="00D83BA7" w:rsidP="008B0D71">
            <w:pPr>
              <w:pStyle w:val="Default"/>
              <w:spacing w:line="360" w:lineRule="auto"/>
              <w:ind w:right="57"/>
              <w:jc w:val="center"/>
              <w:rPr>
                <w:b/>
                <w:sz w:val="22"/>
                <w:szCs w:val="22"/>
              </w:rPr>
            </w:pPr>
            <w:r w:rsidRPr="00931FB9">
              <w:rPr>
                <w:b/>
                <w:sz w:val="22"/>
                <w:szCs w:val="22"/>
              </w:rPr>
              <w:lastRenderedPageBreak/>
              <w:t>- 6 000,0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lastRenderedPageBreak/>
              <w:t>6</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ЗАО «Райфайзенбанк», г. Москва, ул. Троицкая, д. 17, стр.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Депозитный, евро</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31.12.2006</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113 456,34</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7*</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«МДМ-банк», г. Москва, котельническая наб., д.33, стр.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Целевой вклад (срок 5 лет)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05.06.2010</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1 000 000,0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8</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г. Москва, ул. Вавилова д. 19</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Кредитный,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08.08.2008</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- 100 000,0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9</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АКБ «Ипотека», г. Москва, ул. Новый Арбат, д.22</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Кредитный,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22.12.2007</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- 2 000 000,0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10</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«МДМ-банк», г. Москва, котельническая наб., д.33, стр.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Кредитная карта,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07.09.2008</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 или номер карты</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0,0</w:t>
            </w:r>
          </w:p>
        </w:tc>
      </w:tr>
    </w:tbl>
    <w:p w:rsidR="00773878" w:rsidRPr="004415D1" w:rsidRDefault="00773878" w:rsidP="005A5898">
      <w:pPr>
        <w:pStyle w:val="16"/>
        <w:shd w:val="clear" w:color="auto" w:fill="auto"/>
        <w:tabs>
          <w:tab w:val="left" w:pos="709"/>
        </w:tabs>
        <w:spacing w:after="0" w:line="240" w:lineRule="auto"/>
        <w:ind w:left="-284" w:right="-167" w:firstLine="0"/>
        <w:jc w:val="both"/>
        <w:rPr>
          <w:sz w:val="22"/>
          <w:szCs w:val="22"/>
        </w:rPr>
      </w:pPr>
      <w:r w:rsidRPr="004415D1">
        <w:rPr>
          <w:sz w:val="28"/>
          <w:szCs w:val="28"/>
        </w:rPr>
        <w:t xml:space="preserve"> </w:t>
      </w:r>
      <w:r w:rsidR="00057153" w:rsidRPr="004415D1">
        <w:rPr>
          <w:sz w:val="22"/>
          <w:szCs w:val="22"/>
        </w:rPr>
        <w:t xml:space="preserve">* </w:t>
      </w:r>
      <w:r w:rsidRPr="004415D1">
        <w:rPr>
          <w:sz w:val="22"/>
          <w:szCs w:val="22"/>
        </w:rPr>
        <w:t>Долгосрочный целевой вклад с отложенным сроком получения основного капитала и процентов (срок 5 лет – до 05.06.2015),</w:t>
      </w:r>
      <w:r w:rsidR="00057153" w:rsidRPr="004415D1">
        <w:rPr>
          <w:sz w:val="22"/>
          <w:szCs w:val="22"/>
        </w:rPr>
        <w:t xml:space="preserve"> по которому в отчетном году доходов не было</w:t>
      </w:r>
    </w:p>
    <w:p w:rsidR="00773878" w:rsidRPr="004415D1" w:rsidRDefault="00773878" w:rsidP="005A5898">
      <w:pPr>
        <w:pStyle w:val="21"/>
        <w:shd w:val="clear" w:color="auto" w:fill="auto"/>
        <w:tabs>
          <w:tab w:val="left" w:pos="166"/>
          <w:tab w:val="left" w:pos="709"/>
        </w:tabs>
        <w:spacing w:after="0" w:line="240" w:lineRule="auto"/>
        <w:ind w:left="-284" w:right="-167"/>
      </w:pPr>
      <w:r w:rsidRPr="004415D1">
        <w:rPr>
          <w:vertAlign w:val="superscript"/>
        </w:rPr>
        <w:footnoteRef/>
      </w:r>
      <w:r w:rsidR="0070394E" w:rsidRPr="004415D1">
        <w:t xml:space="preserve"> </w:t>
      </w:r>
      <w:r w:rsidRPr="004415D1">
        <w:t>Указываются вид счета (депозитный, текущий, расчетный, ссудный и другие) и валюта счета.</w:t>
      </w:r>
    </w:p>
    <w:p w:rsidR="00773878" w:rsidRPr="004415D1" w:rsidRDefault="00773878" w:rsidP="005A5898">
      <w:pPr>
        <w:pStyle w:val="21"/>
        <w:shd w:val="clear" w:color="auto" w:fill="auto"/>
        <w:tabs>
          <w:tab w:val="left" w:pos="170"/>
          <w:tab w:val="left" w:pos="709"/>
        </w:tabs>
        <w:spacing w:after="0" w:line="240" w:lineRule="auto"/>
        <w:ind w:left="-284" w:right="-167"/>
        <w:rPr>
          <w:sz w:val="28"/>
          <w:szCs w:val="28"/>
        </w:rPr>
      </w:pPr>
      <w:bookmarkStart w:id="13" w:name="bookmark1"/>
      <w:r w:rsidRPr="004415D1">
        <w:rPr>
          <w:vertAlign w:val="superscript"/>
        </w:rPr>
        <w:t>2</w:t>
      </w:r>
      <w:r w:rsidR="0070394E" w:rsidRPr="004415D1">
        <w:rPr>
          <w:vertAlign w:val="superscript"/>
        </w:rPr>
        <w:t xml:space="preserve"> </w:t>
      </w:r>
      <w:r w:rsidRPr="004415D1">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bookmarkEnd w:id="13"/>
    </w:p>
    <w:p w:rsidR="00057153" w:rsidRPr="004415D1" w:rsidRDefault="00057153" w:rsidP="005A5898">
      <w:pPr>
        <w:pStyle w:val="16"/>
        <w:shd w:val="clear" w:color="auto" w:fill="auto"/>
        <w:tabs>
          <w:tab w:val="left" w:pos="709"/>
        </w:tabs>
        <w:spacing w:after="0" w:line="360" w:lineRule="auto"/>
        <w:ind w:left="-284" w:right="-167" w:firstLine="0"/>
        <w:rPr>
          <w:b/>
          <w:sz w:val="28"/>
          <w:szCs w:val="28"/>
        </w:rPr>
      </w:pPr>
      <w:r w:rsidRPr="004415D1">
        <w:rPr>
          <w:b/>
          <w:sz w:val="28"/>
          <w:szCs w:val="28"/>
          <w:lang w:val="en-US"/>
        </w:rPr>
        <w:t>VI</w:t>
      </w:r>
      <w:r w:rsidRPr="004415D1">
        <w:rPr>
          <w:b/>
          <w:sz w:val="28"/>
          <w:szCs w:val="28"/>
        </w:rPr>
        <w:t>. Заполнение раздела 4 «Сведения о ценных бумагах»</w:t>
      </w:r>
    </w:p>
    <w:p w:rsidR="000E1210" w:rsidRPr="004415D1" w:rsidRDefault="00057153" w:rsidP="005A5898">
      <w:pPr>
        <w:pStyle w:val="16"/>
        <w:shd w:val="clear" w:color="auto" w:fill="auto"/>
        <w:tabs>
          <w:tab w:val="left" w:pos="709"/>
        </w:tabs>
        <w:spacing w:after="0" w:line="360" w:lineRule="auto"/>
        <w:ind w:left="-284" w:right="-167" w:firstLine="709"/>
        <w:jc w:val="both"/>
        <w:rPr>
          <w:sz w:val="28"/>
          <w:szCs w:val="28"/>
        </w:rPr>
      </w:pPr>
      <w:r w:rsidRPr="004415D1">
        <w:rPr>
          <w:sz w:val="28"/>
          <w:szCs w:val="28"/>
        </w:rPr>
        <w:t xml:space="preserve">Ценной бумагой является документ, </w:t>
      </w:r>
      <w:r w:rsidR="006015D0" w:rsidRPr="004415D1">
        <w:rPr>
          <w:sz w:val="28"/>
          <w:szCs w:val="28"/>
        </w:rPr>
        <w:t xml:space="preserve">удостоверяющий с соблюдением установленной формы и обязательных реквизитов имущественные права, </w:t>
      </w:r>
      <w:r w:rsidR="00DF3249" w:rsidRPr="004415D1">
        <w:rPr>
          <w:sz w:val="28"/>
          <w:szCs w:val="28"/>
        </w:rPr>
        <w:t>осуществление или передача которых возможны только при его предъявлении (статья 142 Гражданского кодекса Российской Федерации). К ценным бумагам относятся: акция, облигация, вексель, депозитный и сберегательный сертификаты, приватизационные ценные бумаги и другие документы, которые законодательством Российской Федерации отнесены к числу ценных бумаг.</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случае</w:t>
      </w:r>
      <w:r w:rsidRPr="004415D1">
        <w:rPr>
          <w:rStyle w:val="62"/>
          <w:sz w:val="28"/>
          <w:szCs w:val="28"/>
        </w:rPr>
        <w:t xml:space="preserve"> </w:t>
      </w:r>
      <w:r w:rsidRPr="004415D1">
        <w:rPr>
          <w:rStyle w:val="62"/>
          <w:b w:val="0"/>
          <w:sz w:val="28"/>
          <w:szCs w:val="28"/>
        </w:rPr>
        <w:t>если владение</w:t>
      </w:r>
      <w:r w:rsidRPr="004415D1">
        <w:rPr>
          <w:sz w:val="28"/>
          <w:szCs w:val="28"/>
        </w:rPr>
        <w:t xml:space="preserve"> гражданским служащим приносящими доход ценными бумагами, акциями (долями участия в уставных капиталах организаций)</w:t>
      </w:r>
      <w:r w:rsidRPr="004415D1">
        <w:rPr>
          <w:rStyle w:val="62"/>
          <w:sz w:val="28"/>
          <w:szCs w:val="28"/>
        </w:rPr>
        <w:t xml:space="preserve"> </w:t>
      </w:r>
      <w:r w:rsidRPr="004415D1">
        <w:rPr>
          <w:rStyle w:val="62"/>
          <w:b w:val="0"/>
          <w:sz w:val="28"/>
          <w:szCs w:val="28"/>
        </w:rPr>
        <w:t>может</w:t>
      </w:r>
      <w:r w:rsidRPr="004415D1">
        <w:rPr>
          <w:rStyle w:val="62"/>
          <w:sz w:val="28"/>
          <w:szCs w:val="28"/>
        </w:rPr>
        <w:t xml:space="preserve"> </w:t>
      </w:r>
      <w:r w:rsidRPr="004415D1">
        <w:rPr>
          <w:rStyle w:val="62"/>
          <w:b w:val="0"/>
          <w:sz w:val="28"/>
          <w:szCs w:val="28"/>
        </w:rPr>
        <w:t>привести к конфликту интересов</w:t>
      </w:r>
      <w:r w:rsidRPr="004415D1">
        <w:rPr>
          <w:sz w:val="28"/>
          <w:szCs w:val="28"/>
        </w:rPr>
        <w:t xml:space="preserve"> (ситуация, при которой </w:t>
      </w:r>
      <w:r w:rsidRPr="004415D1">
        <w:rPr>
          <w:sz w:val="28"/>
          <w:szCs w:val="28"/>
        </w:rPr>
        <w:lastRenderedPageBreak/>
        <w:t>прямая или косвенная личная заинтересованность гражданского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w:t>
      </w:r>
      <w:r w:rsidRPr="004415D1">
        <w:rPr>
          <w:rStyle w:val="62"/>
          <w:sz w:val="28"/>
          <w:szCs w:val="28"/>
        </w:rPr>
        <w:t xml:space="preserve"> </w:t>
      </w:r>
      <w:r w:rsidRPr="004415D1">
        <w:rPr>
          <w:rStyle w:val="62"/>
          <w:b w:val="0"/>
          <w:sz w:val="28"/>
          <w:szCs w:val="28"/>
        </w:rPr>
        <w:t>обязан передать принадлежащие ему указанные ценные бумаги,</w:t>
      </w:r>
      <w:r w:rsidRPr="004415D1">
        <w:rPr>
          <w:sz w:val="28"/>
          <w:szCs w:val="28"/>
        </w:rPr>
        <w:t xml:space="preserve"> акции (доли участия в уставных капиталах организаций)</w:t>
      </w:r>
      <w:r w:rsidRPr="004415D1">
        <w:rPr>
          <w:rStyle w:val="62"/>
          <w:sz w:val="28"/>
          <w:szCs w:val="28"/>
        </w:rPr>
        <w:t xml:space="preserve"> </w:t>
      </w:r>
      <w:r w:rsidRPr="004415D1">
        <w:rPr>
          <w:rStyle w:val="62"/>
          <w:b w:val="0"/>
          <w:sz w:val="28"/>
          <w:szCs w:val="28"/>
        </w:rPr>
        <w:t>в доверительное управление</w:t>
      </w:r>
      <w:r w:rsidRPr="004415D1">
        <w:rPr>
          <w:sz w:val="28"/>
          <w:szCs w:val="28"/>
        </w:rPr>
        <w:t xml:space="preserve"> в соответствии с гражданским законодательством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Доверительное управление на рынке ценных бумаг представляет собой возникающее на основании договора обязательство, заключающееся в осуществлении доверительным управляющим (например, коммерческой организацией) за вознаграждение деятельности по сохранению и приумножению переданного имущества (ценных бумаг и денежных средств) в интересах выгодоприобретателя.</w:t>
      </w:r>
    </w:p>
    <w:p w:rsidR="000E1210" w:rsidRPr="004415D1" w:rsidRDefault="00DF3249" w:rsidP="005A5898">
      <w:pPr>
        <w:pStyle w:val="26"/>
        <w:shd w:val="clear" w:color="auto" w:fill="auto"/>
        <w:tabs>
          <w:tab w:val="left" w:pos="709"/>
        </w:tabs>
        <w:spacing w:after="0" w:line="360" w:lineRule="auto"/>
        <w:ind w:left="-284" w:right="-167" w:firstLine="700"/>
        <w:jc w:val="both"/>
        <w:rPr>
          <w:sz w:val="28"/>
          <w:szCs w:val="28"/>
        </w:rPr>
      </w:pPr>
      <w:r w:rsidRPr="004415D1">
        <w:rPr>
          <w:b w:val="0"/>
          <w:sz w:val="28"/>
          <w:szCs w:val="28"/>
        </w:rPr>
        <w:t>Если ценные бумаги, акции, доли участия в уставных капиталах организаций, принадлежащие гражданскому служащему, переданы в доверительное управление, рекомендуется представить документальное подтверждение соблюдения соответствующих правил законодательства Российской Федерации,</w:t>
      </w:r>
      <w:r w:rsidRPr="004415D1">
        <w:rPr>
          <w:rStyle w:val="210"/>
          <w:sz w:val="28"/>
          <w:szCs w:val="28"/>
        </w:rPr>
        <w:t xml:space="preserve"> а также отразить в справке</w:t>
      </w:r>
      <w:r w:rsidRPr="004415D1">
        <w:rPr>
          <w:sz w:val="28"/>
          <w:szCs w:val="28"/>
        </w:rPr>
        <w:t xml:space="preserve"> </w:t>
      </w:r>
      <w:r w:rsidRPr="004415D1">
        <w:rPr>
          <w:b w:val="0"/>
          <w:sz w:val="28"/>
          <w:szCs w:val="28"/>
        </w:rPr>
        <w:t xml:space="preserve">реквизиты </w:t>
      </w:r>
      <w:bookmarkStart w:id="14" w:name="bookmark17"/>
      <w:r w:rsidRPr="004415D1">
        <w:rPr>
          <w:b w:val="0"/>
          <w:sz w:val="28"/>
          <w:szCs w:val="28"/>
        </w:rPr>
        <w:t>соответствующего договора</w:t>
      </w:r>
      <w:r w:rsidRPr="004415D1">
        <w:rPr>
          <w:rStyle w:val="a7"/>
          <w:b w:val="0"/>
          <w:bCs w:val="0"/>
          <w:sz w:val="28"/>
          <w:szCs w:val="28"/>
        </w:rPr>
        <w:t xml:space="preserve"> во избежание возможных претензий в случае проверки представленных сведений.</w:t>
      </w:r>
      <w:bookmarkEnd w:id="14"/>
    </w:p>
    <w:p w:rsidR="000E1210" w:rsidRPr="004415D1" w:rsidRDefault="00DF3249" w:rsidP="005A5898">
      <w:pPr>
        <w:pStyle w:val="26"/>
        <w:shd w:val="clear" w:color="auto" w:fill="auto"/>
        <w:tabs>
          <w:tab w:val="left" w:pos="709"/>
        </w:tabs>
        <w:spacing w:after="0" w:line="360" w:lineRule="auto"/>
        <w:ind w:left="-284" w:right="-167" w:firstLine="0"/>
        <w:rPr>
          <w:sz w:val="28"/>
          <w:szCs w:val="28"/>
        </w:rPr>
      </w:pPr>
      <w:r w:rsidRPr="004415D1">
        <w:rPr>
          <w:sz w:val="28"/>
          <w:szCs w:val="28"/>
        </w:rPr>
        <w:t>Подраздел 4.1 «Акции и иное участие в коммерческих организациях»</w:t>
      </w:r>
    </w:p>
    <w:p w:rsidR="0009560F" w:rsidRPr="0009560F" w:rsidRDefault="0009560F" w:rsidP="005A5898">
      <w:pPr>
        <w:pStyle w:val="26"/>
        <w:numPr>
          <w:ilvl w:val="0"/>
          <w:numId w:val="23"/>
        </w:numPr>
        <w:shd w:val="clear" w:color="auto" w:fill="auto"/>
        <w:tabs>
          <w:tab w:val="left" w:pos="709"/>
          <w:tab w:val="left" w:pos="1134"/>
        </w:tabs>
        <w:spacing w:after="0" w:line="360" w:lineRule="auto"/>
        <w:ind w:left="-284" w:right="-167" w:firstLine="709"/>
        <w:jc w:val="left"/>
        <w:rPr>
          <w:b w:val="0"/>
          <w:sz w:val="28"/>
          <w:szCs w:val="28"/>
        </w:rPr>
      </w:pPr>
      <w:r>
        <w:rPr>
          <w:b w:val="0"/>
          <w:sz w:val="28"/>
          <w:szCs w:val="28"/>
        </w:rPr>
        <w:t>В случае если государственный служащий наделен правом собственности на акции, сведения о владении акциями указываются в разделе 4.1 Справки.</w:t>
      </w:r>
    </w:p>
    <w:p w:rsidR="000E1210" w:rsidRPr="004415D1" w:rsidRDefault="00DF3249" w:rsidP="005A5898">
      <w:pPr>
        <w:pStyle w:val="16"/>
        <w:numPr>
          <w:ilvl w:val="0"/>
          <w:numId w:val="23"/>
        </w:numPr>
        <w:shd w:val="clear" w:color="auto" w:fill="auto"/>
        <w:tabs>
          <w:tab w:val="left" w:pos="709"/>
          <w:tab w:val="left" w:pos="1148"/>
        </w:tabs>
        <w:spacing w:after="0" w:line="360" w:lineRule="auto"/>
        <w:ind w:left="-284" w:right="-167" w:firstLine="720"/>
        <w:jc w:val="both"/>
        <w:rPr>
          <w:sz w:val="28"/>
          <w:szCs w:val="28"/>
        </w:rPr>
      </w:pPr>
      <w:r w:rsidRPr="004415D1">
        <w:rPr>
          <w:sz w:val="28"/>
          <w:szCs w:val="28"/>
        </w:rPr>
        <w:t xml:space="preserve">В </w:t>
      </w:r>
      <w:r w:rsidRPr="004415D1">
        <w:rPr>
          <w:rStyle w:val="111"/>
          <w:sz w:val="28"/>
          <w:szCs w:val="28"/>
          <w:u w:val="none"/>
        </w:rPr>
        <w:t>графе 2</w:t>
      </w:r>
      <w:r w:rsidRPr="004415D1">
        <w:rPr>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4415D1">
        <w:rPr>
          <w:sz w:val="28"/>
          <w:szCs w:val="28"/>
        </w:rPr>
        <w:lastRenderedPageBreak/>
        <w:t>товарищество, производственный кооператив и другие). Например: ОАО «Газпром», ОАО «Сбербанк России».</w:t>
      </w:r>
    </w:p>
    <w:p w:rsidR="000E1210" w:rsidRPr="004415D1" w:rsidRDefault="00DF3249" w:rsidP="005A5898">
      <w:pPr>
        <w:pStyle w:val="16"/>
        <w:numPr>
          <w:ilvl w:val="0"/>
          <w:numId w:val="23"/>
        </w:numPr>
        <w:shd w:val="clear" w:color="auto" w:fill="auto"/>
        <w:tabs>
          <w:tab w:val="left" w:pos="709"/>
          <w:tab w:val="left" w:pos="1100"/>
        </w:tabs>
        <w:spacing w:after="0" w:line="360" w:lineRule="auto"/>
        <w:ind w:left="-284" w:right="-167" w:firstLine="720"/>
        <w:jc w:val="both"/>
        <w:rPr>
          <w:sz w:val="28"/>
          <w:szCs w:val="28"/>
        </w:rPr>
      </w:pPr>
      <w:r w:rsidRPr="004415D1">
        <w:rPr>
          <w:sz w:val="28"/>
          <w:szCs w:val="28"/>
        </w:rPr>
        <w:t xml:space="preserve">В </w:t>
      </w:r>
      <w:r w:rsidRPr="004415D1">
        <w:rPr>
          <w:rStyle w:val="111"/>
          <w:sz w:val="28"/>
          <w:szCs w:val="28"/>
          <w:u w:val="none"/>
        </w:rPr>
        <w:t>графе 4</w:t>
      </w:r>
      <w:r w:rsidRPr="004415D1">
        <w:rPr>
          <w:sz w:val="28"/>
          <w:szCs w:val="28"/>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1210" w:rsidRPr="004415D1" w:rsidRDefault="00DF3249" w:rsidP="005A5898">
      <w:pPr>
        <w:pStyle w:val="16"/>
        <w:numPr>
          <w:ilvl w:val="0"/>
          <w:numId w:val="23"/>
        </w:numPr>
        <w:shd w:val="clear" w:color="auto" w:fill="auto"/>
        <w:tabs>
          <w:tab w:val="left" w:pos="709"/>
          <w:tab w:val="left" w:pos="1014"/>
        </w:tabs>
        <w:spacing w:after="0" w:line="360" w:lineRule="auto"/>
        <w:ind w:left="-284" w:right="-167" w:firstLine="720"/>
        <w:jc w:val="both"/>
        <w:rPr>
          <w:sz w:val="28"/>
          <w:szCs w:val="28"/>
        </w:rPr>
      </w:pPr>
      <w:r w:rsidRPr="004415D1">
        <w:rPr>
          <w:sz w:val="28"/>
          <w:szCs w:val="28"/>
        </w:rPr>
        <w:t xml:space="preserve">В </w:t>
      </w:r>
      <w:r w:rsidRPr="004415D1">
        <w:rPr>
          <w:rStyle w:val="111"/>
          <w:sz w:val="28"/>
          <w:szCs w:val="28"/>
          <w:u w:val="none"/>
        </w:rPr>
        <w:t>графе 5</w:t>
      </w:r>
      <w:r w:rsidRPr="004415D1">
        <w:rPr>
          <w:sz w:val="28"/>
          <w:szCs w:val="28"/>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0E1210" w:rsidRPr="004415D1" w:rsidRDefault="00DF3249" w:rsidP="005A5898">
      <w:pPr>
        <w:pStyle w:val="16"/>
        <w:numPr>
          <w:ilvl w:val="0"/>
          <w:numId w:val="23"/>
        </w:numPr>
        <w:shd w:val="clear" w:color="auto" w:fill="auto"/>
        <w:tabs>
          <w:tab w:val="left" w:pos="709"/>
          <w:tab w:val="left" w:pos="1158"/>
        </w:tabs>
        <w:spacing w:after="0" w:line="360" w:lineRule="auto"/>
        <w:ind w:left="-284" w:right="-167" w:firstLine="720"/>
        <w:jc w:val="both"/>
        <w:rPr>
          <w:sz w:val="28"/>
          <w:szCs w:val="28"/>
        </w:rPr>
      </w:pPr>
      <w:r w:rsidRPr="004415D1">
        <w:rPr>
          <w:sz w:val="28"/>
          <w:szCs w:val="28"/>
        </w:rPr>
        <w:t xml:space="preserve">В </w:t>
      </w:r>
      <w:r w:rsidRPr="004415D1">
        <w:rPr>
          <w:rStyle w:val="111"/>
          <w:sz w:val="28"/>
          <w:szCs w:val="28"/>
          <w:u w:val="none"/>
        </w:rPr>
        <w:t>графе 6</w:t>
      </w:r>
      <w:r w:rsidRPr="004415D1">
        <w:rPr>
          <w:sz w:val="28"/>
          <w:szCs w:val="28"/>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E1210" w:rsidRPr="004415D1" w:rsidRDefault="00DF3249" w:rsidP="005A5898">
      <w:pPr>
        <w:pStyle w:val="16"/>
        <w:numPr>
          <w:ilvl w:val="0"/>
          <w:numId w:val="23"/>
        </w:numPr>
        <w:shd w:val="clear" w:color="auto" w:fill="auto"/>
        <w:tabs>
          <w:tab w:val="left" w:pos="709"/>
          <w:tab w:val="left" w:pos="1105"/>
        </w:tabs>
        <w:spacing w:after="0" w:line="360" w:lineRule="auto"/>
        <w:ind w:left="-284" w:right="-167" w:firstLine="720"/>
        <w:jc w:val="both"/>
        <w:rPr>
          <w:sz w:val="28"/>
          <w:szCs w:val="28"/>
        </w:rPr>
      </w:pPr>
      <w:r w:rsidRPr="004415D1">
        <w:rPr>
          <w:sz w:val="28"/>
          <w:szCs w:val="28"/>
        </w:rPr>
        <w:t>В случае отсутствия дохода от ценных бумаг и долей участия в коммерческих организациях рекомендуется дать соответствующее пояснение в данном подразделе Справки.</w:t>
      </w:r>
    </w:p>
    <w:p w:rsidR="000E1210" w:rsidRPr="004415D1" w:rsidRDefault="00DF3249" w:rsidP="005A5898">
      <w:pPr>
        <w:pStyle w:val="26"/>
        <w:shd w:val="clear" w:color="auto" w:fill="auto"/>
        <w:tabs>
          <w:tab w:val="left" w:pos="709"/>
        </w:tabs>
        <w:spacing w:after="0" w:line="360" w:lineRule="auto"/>
        <w:ind w:left="-284" w:right="-167" w:firstLine="0"/>
        <w:rPr>
          <w:sz w:val="28"/>
          <w:szCs w:val="28"/>
        </w:rPr>
      </w:pPr>
      <w:r w:rsidRPr="004415D1">
        <w:rPr>
          <w:sz w:val="28"/>
          <w:szCs w:val="28"/>
        </w:rPr>
        <w:t>ПРИМЕР ЗАПОЛНЕНИЯ № 7</w:t>
      </w:r>
    </w:p>
    <w:p w:rsidR="000E1210" w:rsidRPr="004415D1" w:rsidRDefault="00DF3249" w:rsidP="005A5898">
      <w:pPr>
        <w:pStyle w:val="41"/>
        <w:shd w:val="clear" w:color="auto" w:fill="auto"/>
        <w:tabs>
          <w:tab w:val="left" w:pos="709"/>
        </w:tabs>
        <w:spacing w:line="360" w:lineRule="auto"/>
        <w:ind w:left="-284" w:right="-167" w:firstLine="760"/>
        <w:rPr>
          <w:sz w:val="28"/>
          <w:szCs w:val="28"/>
        </w:rPr>
      </w:pPr>
      <w:r w:rsidRPr="004415D1">
        <w:rPr>
          <w:sz w:val="28"/>
          <w:szCs w:val="28"/>
        </w:rPr>
        <w:t>Раздел 4. Сведения о ценных бумагах</w:t>
      </w:r>
    </w:p>
    <w:p w:rsidR="000E1210" w:rsidRPr="000E4390" w:rsidRDefault="00DF3249" w:rsidP="005A5898">
      <w:pPr>
        <w:pStyle w:val="41"/>
        <w:shd w:val="clear" w:color="auto" w:fill="auto"/>
        <w:tabs>
          <w:tab w:val="left" w:pos="709"/>
        </w:tabs>
        <w:spacing w:line="360" w:lineRule="auto"/>
        <w:ind w:left="-284" w:right="-167" w:firstLine="760"/>
        <w:jc w:val="both"/>
        <w:rPr>
          <w:sz w:val="28"/>
          <w:szCs w:val="28"/>
        </w:rPr>
      </w:pPr>
      <w:r w:rsidRPr="000E4390">
        <w:rPr>
          <w:sz w:val="28"/>
          <w:szCs w:val="28"/>
        </w:rPr>
        <w:t>4.1. Акции и иное участие в коммерческих организациях</w:t>
      </w:r>
    </w:p>
    <w:tbl>
      <w:tblPr>
        <w:tblW w:w="9508" w:type="dxa"/>
        <w:tblLayout w:type="fixed"/>
        <w:tblCellMar>
          <w:left w:w="10" w:type="dxa"/>
          <w:right w:w="10" w:type="dxa"/>
        </w:tblCellMar>
        <w:tblLook w:val="04A0"/>
      </w:tblPr>
      <w:tblGrid>
        <w:gridCol w:w="600"/>
        <w:gridCol w:w="1962"/>
        <w:gridCol w:w="1843"/>
        <w:gridCol w:w="1275"/>
        <w:gridCol w:w="2268"/>
        <w:gridCol w:w="1560"/>
      </w:tblGrid>
      <w:tr w:rsidR="00D83BA7" w:rsidRPr="004415D1" w:rsidTr="00A57A1F">
        <w:trPr>
          <w:trHeight w:val="317"/>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Наименование и</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Место</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Уставный</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Доля</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Основание</w:t>
            </w:r>
          </w:p>
        </w:tc>
      </w:tr>
      <w:tr w:rsidR="00D83BA7" w:rsidRPr="004415D1" w:rsidTr="00A57A1F">
        <w:trPr>
          <w:trHeight w:val="278"/>
        </w:trPr>
        <w:tc>
          <w:tcPr>
            <w:tcW w:w="600"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w:t>
            </w: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организационно-</w:t>
            </w: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нахождения</w:t>
            </w: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капитал</w:t>
            </w:r>
            <w:r w:rsidRPr="004415D1">
              <w:rPr>
                <w:rStyle w:val="375pt"/>
                <w:sz w:val="22"/>
                <w:szCs w:val="22"/>
              </w:rPr>
              <w:t xml:space="preserve"> </w:t>
            </w:r>
            <w:r w:rsidRPr="004415D1">
              <w:rPr>
                <w:vertAlign w:val="superscript"/>
              </w:rPr>
              <w:t>2</w:t>
            </w: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 xml:space="preserve">участия </w:t>
            </w:r>
            <w:r w:rsidRPr="004415D1">
              <w:rPr>
                <w:vertAlign w:val="superscript"/>
              </w:rPr>
              <w:t>3</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 xml:space="preserve">участия </w:t>
            </w:r>
            <w:r w:rsidRPr="004415D1">
              <w:rPr>
                <w:vertAlign w:val="superscript"/>
              </w:rPr>
              <w:t>4</w:t>
            </w:r>
          </w:p>
        </w:tc>
      </w:tr>
      <w:tr w:rsidR="00D83BA7" w:rsidRPr="004415D1" w:rsidTr="00A57A1F">
        <w:trPr>
          <w:trHeight w:val="278"/>
        </w:trPr>
        <w:tc>
          <w:tcPr>
            <w:tcW w:w="600"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п/п</w:t>
            </w:r>
          </w:p>
        </w:tc>
        <w:tc>
          <w:tcPr>
            <w:tcW w:w="1962" w:type="dxa"/>
            <w:vMerge w:val="restart"/>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 xml:space="preserve">правовая форма организации </w:t>
            </w:r>
            <w:r w:rsidRPr="004415D1">
              <w:rPr>
                <w:vertAlign w:val="superscript"/>
              </w:rPr>
              <w:t>1</w:t>
            </w: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организации</w:t>
            </w: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rPr>
                <w:vertAlign w:val="superscript"/>
              </w:rPr>
              <w:t>(</w:t>
            </w:r>
            <w:r w:rsidRPr="004415D1">
              <w:t>руб.</w:t>
            </w:r>
            <w:r w:rsidRPr="004415D1">
              <w:rPr>
                <w:vertAlign w:val="superscript"/>
              </w:rPr>
              <w:t>)</w:t>
            </w: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r>
      <w:tr w:rsidR="00D83BA7" w:rsidRPr="004415D1" w:rsidTr="00A57A1F">
        <w:trPr>
          <w:trHeight w:val="244"/>
        </w:trPr>
        <w:tc>
          <w:tcPr>
            <w:tcW w:w="60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(адрес)</w:t>
            </w: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r>
      <w:tr w:rsidR="00D83BA7" w:rsidRPr="004415D1" w:rsidTr="00A57A1F">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1</w:t>
            </w: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6</w:t>
            </w:r>
          </w:p>
        </w:tc>
      </w:tr>
      <w:tr w:rsidR="00D83BA7" w:rsidRPr="004415D1" w:rsidTr="00A57A1F">
        <w:trPr>
          <w:trHeight w:val="586"/>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ОАО «Газпром»</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Москва, ул. Наметкина, 16</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118 367 564 500,0</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1000</w:t>
            </w:r>
          </w:p>
          <w:p w:rsidR="00D83BA7" w:rsidRPr="004415D1" w:rsidRDefault="00D83BA7" w:rsidP="008B0D71">
            <w:pPr>
              <w:pStyle w:val="41"/>
              <w:shd w:val="clear" w:color="auto" w:fill="auto"/>
              <w:spacing w:line="360" w:lineRule="auto"/>
              <w:ind w:right="57" w:firstLine="0"/>
            </w:pPr>
            <w:r w:rsidRPr="004415D1">
              <w:t>обыкновен-</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Приватизация</w:t>
            </w:r>
          </w:p>
        </w:tc>
      </w:tr>
      <w:tr w:rsidR="00D83BA7" w:rsidRPr="004415D1" w:rsidTr="00A57A1F">
        <w:trPr>
          <w:trHeight w:val="293"/>
        </w:trPr>
        <w:tc>
          <w:tcPr>
            <w:tcW w:w="600" w:type="dxa"/>
            <w:vMerge w:val="restart"/>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1</w:t>
            </w: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ных акций</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r>
      <w:tr w:rsidR="00D83BA7" w:rsidRPr="004415D1" w:rsidTr="00A57A1F">
        <w:trPr>
          <w:trHeight w:val="787"/>
        </w:trPr>
        <w:tc>
          <w:tcPr>
            <w:tcW w:w="600"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номиналом 5 рублей; 0,000004 %</w:t>
            </w: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r>
      <w:tr w:rsidR="00D83BA7" w:rsidRPr="004415D1" w:rsidTr="00A57A1F">
        <w:trPr>
          <w:trHeight w:val="307"/>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ОАО «Инвест»</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Санкт-</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10 000 000,0</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1000 акций</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Договор</w:t>
            </w:r>
          </w:p>
        </w:tc>
      </w:tr>
      <w:tr w:rsidR="00D83BA7" w:rsidRPr="004415D1" w:rsidTr="00A57A1F">
        <w:trPr>
          <w:trHeight w:val="283"/>
        </w:trPr>
        <w:tc>
          <w:tcPr>
            <w:tcW w:w="600" w:type="dxa"/>
            <w:vMerge w:val="restart"/>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2*</w:t>
            </w: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Петербург, ул.</w:t>
            </w: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номиналом</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дарения от</w:t>
            </w:r>
          </w:p>
        </w:tc>
      </w:tr>
      <w:tr w:rsidR="00D83BA7" w:rsidRPr="004415D1" w:rsidTr="00A57A1F">
        <w:trPr>
          <w:trHeight w:val="523"/>
        </w:trPr>
        <w:tc>
          <w:tcPr>
            <w:tcW w:w="600"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Ленина, д. 1</w:t>
            </w: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100 рублей; 1 %</w:t>
            </w: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12.08.2005</w:t>
            </w:r>
          </w:p>
        </w:tc>
      </w:tr>
      <w:tr w:rsidR="00D83BA7" w:rsidRPr="004415D1" w:rsidTr="00A57A1F">
        <w:trPr>
          <w:trHeight w:val="312"/>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ООО «Магазин</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Калуга, ул.</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1 000 000,0</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50 %</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Учредитель</w:t>
            </w:r>
            <w:r w:rsidRPr="004415D1">
              <w:softHyphen/>
            </w:r>
          </w:p>
        </w:tc>
      </w:tr>
      <w:tr w:rsidR="00D83BA7" w:rsidRPr="004415D1" w:rsidTr="00A57A1F">
        <w:trPr>
          <w:trHeight w:val="528"/>
        </w:trPr>
        <w:tc>
          <w:tcPr>
            <w:tcW w:w="60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3**</w:t>
            </w:r>
          </w:p>
        </w:tc>
        <w:tc>
          <w:tcPr>
            <w:tcW w:w="1962"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Стройкомплект»</w:t>
            </w: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Садовая, д. 23</w:t>
            </w: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ный договор от 15.02.2001</w:t>
            </w:r>
          </w:p>
        </w:tc>
      </w:tr>
      <w:tr w:rsidR="00D83BA7" w:rsidRPr="004415D1" w:rsidTr="00A57A1F">
        <w:trPr>
          <w:trHeight w:val="307"/>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ОАО «Сбербанк</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Москва, ул.</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67 760 844 000,0</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100</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Договор</w:t>
            </w:r>
          </w:p>
        </w:tc>
      </w:tr>
      <w:tr w:rsidR="00D83BA7" w:rsidRPr="004415D1" w:rsidTr="00A57A1F">
        <w:trPr>
          <w:trHeight w:val="283"/>
        </w:trPr>
        <w:tc>
          <w:tcPr>
            <w:tcW w:w="600"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России»</w:t>
            </w: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Вавилова, д. 19</w:t>
            </w: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обыкновен-</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купли-</w:t>
            </w:r>
          </w:p>
        </w:tc>
      </w:tr>
      <w:tr w:rsidR="00D83BA7" w:rsidRPr="004415D1" w:rsidTr="00A57A1F">
        <w:trPr>
          <w:trHeight w:val="278"/>
        </w:trPr>
        <w:tc>
          <w:tcPr>
            <w:tcW w:w="600" w:type="dxa"/>
            <w:vMerge w:val="restart"/>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4</w:t>
            </w: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ных акций</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продажи от</w:t>
            </w:r>
          </w:p>
        </w:tc>
      </w:tr>
      <w:tr w:rsidR="00D83BA7" w:rsidRPr="004415D1" w:rsidTr="00A57A1F">
        <w:trPr>
          <w:trHeight w:val="797"/>
        </w:trPr>
        <w:tc>
          <w:tcPr>
            <w:tcW w:w="600"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номиналом 3 рубля; 0,0000004 %</w:t>
            </w: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15.10.2003</w:t>
            </w:r>
          </w:p>
        </w:tc>
      </w:tr>
      <w:tr w:rsidR="00D83BA7" w:rsidRPr="004415D1" w:rsidTr="00A57A1F">
        <w:trPr>
          <w:trHeight w:val="595"/>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ОАО «Банк ВТБ»</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Санкт- Петербург,</w:t>
            </w:r>
          </w:p>
          <w:p w:rsidR="00D83BA7" w:rsidRPr="004415D1" w:rsidRDefault="00D83BA7" w:rsidP="008B0D71">
            <w:pPr>
              <w:pStyle w:val="41"/>
              <w:shd w:val="clear" w:color="auto" w:fill="auto"/>
              <w:spacing w:line="360" w:lineRule="auto"/>
              <w:ind w:right="57" w:firstLine="0"/>
            </w:pPr>
            <w:r w:rsidRPr="004415D1">
              <w:t>ул. Большая</w:t>
            </w:r>
          </w:p>
          <w:p w:rsidR="00D83BA7" w:rsidRPr="004415D1" w:rsidRDefault="00D83BA7" w:rsidP="00D83BA7">
            <w:pPr>
              <w:pStyle w:val="41"/>
              <w:spacing w:line="360" w:lineRule="auto"/>
              <w:ind w:right="57"/>
            </w:pPr>
            <w:r>
              <w:t xml:space="preserve">                Морская д. 29</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67 241 385 090,0</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A57A1F" w:rsidRDefault="00A57A1F" w:rsidP="00A57A1F">
            <w:pPr>
              <w:pStyle w:val="41"/>
              <w:shd w:val="clear" w:color="auto" w:fill="auto"/>
              <w:spacing w:line="360" w:lineRule="auto"/>
              <w:ind w:right="57" w:firstLine="0"/>
              <w:jc w:val="left"/>
            </w:pPr>
            <w:r>
              <w:t>200000обыкновен</w:t>
            </w:r>
            <w:r w:rsidR="00D83BA7" w:rsidRPr="004415D1">
              <w:t>ных</w:t>
            </w:r>
            <w:r>
              <w:t xml:space="preserve"> </w:t>
            </w:r>
            <w:r w:rsidR="00D83BA7" w:rsidRPr="004415D1">
              <w:t>акций</w:t>
            </w:r>
            <w:r w:rsidR="00C5051C">
              <w:t xml:space="preserve"> н</w:t>
            </w:r>
            <w:r w:rsidR="00D83BA7" w:rsidRPr="004415D1">
              <w:t>оминалом 0,01 рубля;</w:t>
            </w:r>
          </w:p>
          <w:p w:rsidR="00D83BA7" w:rsidRPr="004415D1" w:rsidRDefault="00D83BA7" w:rsidP="00A57A1F">
            <w:pPr>
              <w:pStyle w:val="41"/>
              <w:shd w:val="clear" w:color="auto" w:fill="auto"/>
              <w:spacing w:line="360" w:lineRule="auto"/>
              <w:ind w:right="57" w:firstLine="0"/>
              <w:jc w:val="left"/>
            </w:pPr>
            <w:r w:rsidRPr="004415D1">
              <w:t xml:space="preserve"> 0,000003 %</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Свидетельст</w:t>
            </w:r>
            <w:r w:rsidRPr="004415D1">
              <w:softHyphen/>
              <w:t>во о праве на</w:t>
            </w:r>
          </w:p>
          <w:p w:rsidR="00D83BA7" w:rsidRPr="004415D1" w:rsidRDefault="00D83BA7" w:rsidP="00A57A1F">
            <w:pPr>
              <w:pStyle w:val="41"/>
              <w:shd w:val="clear" w:color="auto" w:fill="auto"/>
              <w:spacing w:line="360" w:lineRule="auto"/>
              <w:ind w:right="57" w:firstLine="0"/>
            </w:pPr>
            <w:r w:rsidRPr="004415D1">
              <w:t>наследство от</w:t>
            </w:r>
            <w:r w:rsidR="00A57A1F">
              <w:t xml:space="preserve"> </w:t>
            </w:r>
            <w:r w:rsidRPr="004415D1">
              <w:t>01.06.2005</w:t>
            </w:r>
          </w:p>
        </w:tc>
      </w:tr>
      <w:tr w:rsidR="00D83BA7" w:rsidRPr="004415D1" w:rsidTr="00A57A1F">
        <w:trPr>
          <w:trHeight w:val="1080"/>
        </w:trPr>
        <w:tc>
          <w:tcPr>
            <w:tcW w:w="60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5</w:t>
            </w:r>
          </w:p>
        </w:tc>
        <w:tc>
          <w:tcPr>
            <w:tcW w:w="1962"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pacing w:line="360" w:lineRule="auto"/>
              <w:ind w:right="57"/>
            </w:pPr>
          </w:p>
        </w:tc>
        <w:tc>
          <w:tcPr>
            <w:tcW w:w="1275"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pacing w:line="360" w:lineRule="auto"/>
              <w:ind w:right="57"/>
            </w:pPr>
          </w:p>
        </w:tc>
        <w:tc>
          <w:tcPr>
            <w:tcW w:w="1560"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pacing w:line="360" w:lineRule="auto"/>
              <w:ind w:right="57"/>
            </w:pPr>
          </w:p>
        </w:tc>
      </w:tr>
    </w:tbl>
    <w:p w:rsidR="000E1210" w:rsidRPr="004415D1" w:rsidRDefault="00DF3249" w:rsidP="005A5898">
      <w:pPr>
        <w:pStyle w:val="92"/>
        <w:shd w:val="clear" w:color="auto" w:fill="auto"/>
        <w:tabs>
          <w:tab w:val="left" w:pos="709"/>
        </w:tabs>
        <w:spacing w:before="0" w:line="240" w:lineRule="auto"/>
        <w:ind w:left="-284" w:right="-167" w:firstLine="0"/>
        <w:rPr>
          <w:b w:val="0"/>
          <w:i w:val="0"/>
          <w:sz w:val="22"/>
          <w:szCs w:val="22"/>
        </w:rPr>
      </w:pPr>
      <w:r w:rsidRPr="004415D1">
        <w:rPr>
          <w:b w:val="0"/>
          <w:i w:val="0"/>
          <w:sz w:val="22"/>
          <w:szCs w:val="22"/>
        </w:rPr>
        <w:t>* Дивиденды от доли участия в ООО «Магазин Стройкомплект» не начислялись и не выплачивались.</w:t>
      </w:r>
    </w:p>
    <w:p w:rsidR="000E1210" w:rsidRPr="004415D1" w:rsidRDefault="00DF3249" w:rsidP="005A5898">
      <w:pPr>
        <w:pStyle w:val="92"/>
        <w:shd w:val="clear" w:color="auto" w:fill="auto"/>
        <w:tabs>
          <w:tab w:val="left" w:pos="709"/>
        </w:tabs>
        <w:spacing w:before="0" w:line="240" w:lineRule="auto"/>
        <w:ind w:left="-284" w:right="-167" w:firstLine="0"/>
        <w:rPr>
          <w:b w:val="0"/>
          <w:i w:val="0"/>
          <w:sz w:val="22"/>
          <w:szCs w:val="22"/>
        </w:rPr>
      </w:pPr>
      <w:r w:rsidRPr="004415D1">
        <w:rPr>
          <w:b w:val="0"/>
          <w:i w:val="0"/>
          <w:sz w:val="22"/>
          <w:szCs w:val="22"/>
        </w:rPr>
        <w:t>** Доля участия в уставном капитале передана в доверительное управление управляющей компании «Альфа» (договор доверительного управления от 12.12.2006 № 55).</w:t>
      </w:r>
    </w:p>
    <w:p w:rsidR="00E535C9" w:rsidRPr="004415D1" w:rsidRDefault="00E535C9" w:rsidP="005A5898">
      <w:pPr>
        <w:pStyle w:val="92"/>
        <w:shd w:val="clear" w:color="auto" w:fill="auto"/>
        <w:tabs>
          <w:tab w:val="left" w:pos="709"/>
        </w:tabs>
        <w:spacing w:before="0" w:line="240" w:lineRule="auto"/>
        <w:ind w:left="-284" w:right="-167" w:firstLine="0"/>
        <w:rPr>
          <w:b w:val="0"/>
          <w:i w:val="0"/>
          <w:sz w:val="22"/>
          <w:szCs w:val="22"/>
        </w:rPr>
      </w:pPr>
      <w:r w:rsidRPr="004415D1">
        <w:rPr>
          <w:b w:val="0"/>
          <w:i w:val="0"/>
          <w:sz w:val="22"/>
          <w:szCs w:val="22"/>
          <w:vertAlign w:val="superscript"/>
        </w:rPr>
        <w:footnoteRef/>
      </w:r>
      <w:r w:rsidRPr="004415D1">
        <w:rPr>
          <w:b w:val="0"/>
          <w:i w:val="0"/>
          <w:sz w:val="22"/>
          <w:szCs w:val="22"/>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5C9" w:rsidRPr="004415D1" w:rsidRDefault="00E535C9" w:rsidP="00764423">
      <w:pPr>
        <w:pStyle w:val="21"/>
        <w:shd w:val="clear" w:color="auto" w:fill="auto"/>
        <w:tabs>
          <w:tab w:val="left" w:pos="160"/>
          <w:tab w:val="left" w:pos="709"/>
        </w:tabs>
        <w:spacing w:after="0" w:line="240" w:lineRule="auto"/>
        <w:ind w:left="-284" w:right="-167"/>
        <w:rPr>
          <w:b/>
          <w:i/>
        </w:rPr>
      </w:pPr>
      <w:r w:rsidRPr="004415D1">
        <w:rPr>
          <w:vertAlign w:val="superscript"/>
        </w:rPr>
        <w:t xml:space="preserve">2   </w:t>
      </w:r>
      <w:r w:rsidRPr="004415D1">
        <w:t>Уставный капитал указывается согласно учредительным документам организации по состоянию на</w:t>
      </w:r>
      <w:r w:rsidR="00764423">
        <w:t xml:space="preserve"> </w:t>
      </w:r>
      <w:r w:rsidRPr="004415D1">
        <w:t>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1210" w:rsidRPr="004415D1" w:rsidRDefault="00DF3249" w:rsidP="005A5898">
      <w:pPr>
        <w:pStyle w:val="31"/>
        <w:numPr>
          <w:ilvl w:val="1"/>
          <w:numId w:val="23"/>
        </w:numPr>
        <w:shd w:val="clear" w:color="auto" w:fill="auto"/>
        <w:tabs>
          <w:tab w:val="left" w:pos="145"/>
          <w:tab w:val="left" w:pos="709"/>
        </w:tabs>
        <w:spacing w:before="0" w:line="240" w:lineRule="auto"/>
        <w:ind w:left="-284" w:right="-167"/>
        <w:jc w:val="both"/>
      </w:pPr>
      <w:bookmarkStart w:id="15" w:name="bookmark18"/>
      <w:r w:rsidRPr="004415D1">
        <w:t>Доля участия выражается в процентах от уставного капитала. Для акционерных обществ указываются также номинальная стоимость и количество акций.</w:t>
      </w:r>
      <w:bookmarkEnd w:id="15"/>
    </w:p>
    <w:p w:rsidR="000E1210" w:rsidRDefault="00DF3249" w:rsidP="005A5898">
      <w:pPr>
        <w:pStyle w:val="31"/>
        <w:numPr>
          <w:ilvl w:val="1"/>
          <w:numId w:val="23"/>
        </w:numPr>
        <w:shd w:val="clear" w:color="auto" w:fill="auto"/>
        <w:tabs>
          <w:tab w:val="left" w:pos="145"/>
          <w:tab w:val="left" w:pos="709"/>
        </w:tabs>
        <w:spacing w:before="0" w:line="240" w:lineRule="auto"/>
        <w:ind w:left="-284" w:right="-167"/>
        <w:jc w:val="both"/>
      </w:pPr>
      <w:r w:rsidRPr="004415D1">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415D1" w:rsidRPr="004415D1" w:rsidRDefault="004415D1" w:rsidP="005A5898">
      <w:pPr>
        <w:pStyle w:val="31"/>
        <w:shd w:val="clear" w:color="auto" w:fill="auto"/>
        <w:tabs>
          <w:tab w:val="left" w:pos="145"/>
          <w:tab w:val="left" w:pos="709"/>
        </w:tabs>
        <w:spacing w:before="0" w:line="240" w:lineRule="auto"/>
        <w:ind w:left="-284" w:right="-167"/>
        <w:jc w:val="both"/>
      </w:pPr>
    </w:p>
    <w:p w:rsidR="0067720F" w:rsidRPr="004415D1" w:rsidRDefault="00DF3249" w:rsidP="005A5898">
      <w:pPr>
        <w:pStyle w:val="23"/>
        <w:keepNext/>
        <w:keepLines/>
        <w:shd w:val="clear" w:color="auto" w:fill="auto"/>
        <w:tabs>
          <w:tab w:val="left" w:pos="709"/>
        </w:tabs>
        <w:spacing w:line="360" w:lineRule="auto"/>
        <w:ind w:left="-284" w:right="-167"/>
        <w:jc w:val="center"/>
        <w:rPr>
          <w:sz w:val="28"/>
          <w:szCs w:val="28"/>
        </w:rPr>
      </w:pPr>
      <w:bookmarkStart w:id="16" w:name="bookmark19"/>
      <w:r w:rsidRPr="004415D1">
        <w:rPr>
          <w:sz w:val="28"/>
          <w:szCs w:val="28"/>
        </w:rPr>
        <w:t>Подраздел 4.2 «Иные ценные бумаги»</w:t>
      </w:r>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r w:rsidRPr="004415D1">
        <w:rPr>
          <w:sz w:val="28"/>
          <w:szCs w:val="28"/>
        </w:rPr>
        <w:t>(пример заполнения № 8)</w:t>
      </w:r>
      <w:bookmarkEnd w:id="16"/>
    </w:p>
    <w:p w:rsidR="00996D57" w:rsidRPr="004415D1" w:rsidRDefault="00DF3249" w:rsidP="005A5898">
      <w:pPr>
        <w:pStyle w:val="16"/>
        <w:shd w:val="clear" w:color="auto" w:fill="auto"/>
        <w:tabs>
          <w:tab w:val="left" w:pos="709"/>
        </w:tabs>
        <w:spacing w:after="0" w:line="360" w:lineRule="auto"/>
        <w:ind w:left="-284" w:right="-167" w:firstLine="540"/>
        <w:jc w:val="both"/>
        <w:rPr>
          <w:sz w:val="28"/>
          <w:szCs w:val="28"/>
        </w:rPr>
      </w:pPr>
      <w:r w:rsidRPr="004415D1">
        <w:rPr>
          <w:sz w:val="28"/>
          <w:szCs w:val="28"/>
        </w:rPr>
        <w:t xml:space="preserve">К ценным бумагам в соответствии с положениями статьей 143 Гражданского кодекса Российской Федерации отнесены конкретные виды документов, а также документы, которые законами о ценных бумагах или в установленном ими порядке отнесены к числу ценных бумаг. То есть </w:t>
      </w:r>
      <w:r w:rsidRPr="004415D1">
        <w:rPr>
          <w:sz w:val="28"/>
          <w:szCs w:val="28"/>
        </w:rPr>
        <w:lastRenderedPageBreak/>
        <w:t>документы причисляются к ценным бумагам либо по признаку своего наименования, либо по признаку процедуры придания документу статуса ценной бумаги.</w:t>
      </w:r>
    </w:p>
    <w:p w:rsidR="000E1210" w:rsidRPr="004415D1" w:rsidRDefault="00DF3249" w:rsidP="005A5898">
      <w:pPr>
        <w:pStyle w:val="16"/>
        <w:shd w:val="clear" w:color="auto" w:fill="auto"/>
        <w:tabs>
          <w:tab w:val="left" w:pos="709"/>
        </w:tabs>
        <w:spacing w:after="0" w:line="360" w:lineRule="auto"/>
        <w:ind w:left="-284" w:right="-167" w:firstLine="540"/>
        <w:jc w:val="both"/>
        <w:rPr>
          <w:sz w:val="28"/>
          <w:szCs w:val="28"/>
        </w:rPr>
      </w:pPr>
      <w:r w:rsidRPr="004415D1">
        <w:rPr>
          <w:sz w:val="28"/>
          <w:szCs w:val="28"/>
        </w:rPr>
        <w:t>В графе 2 указываются все ценные бумаги по видам (облигации, векселя, сберегательные сертификаты</w:t>
      </w:r>
      <w:r w:rsidR="009A2D0F">
        <w:rPr>
          <w:sz w:val="28"/>
          <w:szCs w:val="28"/>
        </w:rPr>
        <w:t>, инвестиционные паи</w:t>
      </w:r>
      <w:r w:rsidRPr="004415D1">
        <w:rPr>
          <w:sz w:val="28"/>
          <w:szCs w:val="28"/>
        </w:rPr>
        <w:t xml:space="preserve"> и другие), </w:t>
      </w:r>
      <w:r w:rsidRPr="004415D1">
        <w:rPr>
          <w:rStyle w:val="121"/>
          <w:sz w:val="28"/>
          <w:szCs w:val="28"/>
          <w:u w:val="none"/>
        </w:rPr>
        <w:t xml:space="preserve">за исключением акций, </w:t>
      </w:r>
      <w:r w:rsidRPr="004415D1">
        <w:rPr>
          <w:sz w:val="28"/>
          <w:szCs w:val="28"/>
        </w:rPr>
        <w:t>указанных в подразделе 4.1 «Акции и иное участие в коммерческих организациях».</w:t>
      </w:r>
    </w:p>
    <w:p w:rsidR="000E1210" w:rsidRPr="004415D1" w:rsidRDefault="00DF3249" w:rsidP="005A5898">
      <w:pPr>
        <w:pStyle w:val="16"/>
        <w:shd w:val="clear" w:color="auto" w:fill="auto"/>
        <w:tabs>
          <w:tab w:val="left" w:pos="709"/>
        </w:tabs>
        <w:spacing w:after="0" w:line="360" w:lineRule="auto"/>
        <w:ind w:left="-284" w:right="-167" w:firstLine="540"/>
        <w:jc w:val="both"/>
        <w:rPr>
          <w:sz w:val="28"/>
          <w:szCs w:val="28"/>
        </w:rPr>
      </w:pPr>
      <w:r w:rsidRPr="004415D1">
        <w:rPr>
          <w:sz w:val="28"/>
          <w:szCs w:val="28"/>
        </w:rPr>
        <w:t>Информация, необходимая для заполнения граф 3, 4, 5, указана на соответствующей ценной бумаге (вексель, облигация и др.).</w:t>
      </w:r>
    </w:p>
    <w:p w:rsidR="000E1210" w:rsidRPr="004415D1" w:rsidRDefault="00DF3249" w:rsidP="005A5898">
      <w:pPr>
        <w:pStyle w:val="16"/>
        <w:numPr>
          <w:ilvl w:val="2"/>
          <w:numId w:val="23"/>
        </w:numPr>
        <w:shd w:val="clear" w:color="auto" w:fill="auto"/>
        <w:tabs>
          <w:tab w:val="left" w:pos="709"/>
          <w:tab w:val="left" w:pos="841"/>
        </w:tabs>
        <w:spacing w:after="0" w:line="360" w:lineRule="auto"/>
        <w:ind w:left="-284" w:right="-167" w:firstLine="540"/>
        <w:jc w:val="both"/>
        <w:rPr>
          <w:sz w:val="28"/>
          <w:szCs w:val="28"/>
        </w:rPr>
      </w:pPr>
      <w:r w:rsidRPr="004415D1">
        <w:rPr>
          <w:sz w:val="28"/>
          <w:szCs w:val="28"/>
        </w:rPr>
        <w:t>В графе 6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20BEE" w:rsidRDefault="00DF3249" w:rsidP="00F2235A">
      <w:pPr>
        <w:pStyle w:val="16"/>
        <w:shd w:val="clear" w:color="auto" w:fill="auto"/>
        <w:tabs>
          <w:tab w:val="left" w:pos="709"/>
        </w:tabs>
        <w:spacing w:after="0" w:line="360" w:lineRule="auto"/>
        <w:ind w:left="-284" w:right="-167" w:firstLine="540"/>
        <w:jc w:val="both"/>
        <w:rPr>
          <w:b/>
          <w:sz w:val="28"/>
          <w:szCs w:val="28"/>
        </w:rPr>
      </w:pPr>
      <w:r w:rsidRPr="004415D1">
        <w:rPr>
          <w:sz w:val="28"/>
          <w:szCs w:val="28"/>
        </w:rPr>
        <w:t>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w:t>
      </w:r>
      <w:bookmarkStart w:id="17" w:name="bookmark20"/>
    </w:p>
    <w:p w:rsidR="000E1210" w:rsidRPr="004415D1" w:rsidRDefault="00DF3249" w:rsidP="005A5898">
      <w:pPr>
        <w:pStyle w:val="16"/>
        <w:shd w:val="clear" w:color="auto" w:fill="auto"/>
        <w:tabs>
          <w:tab w:val="left" w:pos="709"/>
        </w:tabs>
        <w:spacing w:after="0" w:line="360" w:lineRule="auto"/>
        <w:ind w:left="-284" w:right="-167" w:firstLine="540"/>
        <w:rPr>
          <w:b/>
          <w:sz w:val="28"/>
          <w:szCs w:val="28"/>
        </w:rPr>
      </w:pPr>
      <w:r w:rsidRPr="004415D1">
        <w:rPr>
          <w:b/>
          <w:sz w:val="28"/>
          <w:szCs w:val="28"/>
        </w:rPr>
        <w:t>ПРИМЕР ЗАПОЛНЕНИЯ № 8</w:t>
      </w:r>
      <w:bookmarkEnd w:id="17"/>
    </w:p>
    <w:p w:rsidR="0067720F" w:rsidRPr="00F2235A" w:rsidRDefault="0067720F" w:rsidP="005A5898">
      <w:pPr>
        <w:pStyle w:val="2b"/>
        <w:shd w:val="clear" w:color="auto" w:fill="auto"/>
        <w:tabs>
          <w:tab w:val="left" w:pos="709"/>
        </w:tabs>
        <w:spacing w:line="360" w:lineRule="auto"/>
        <w:ind w:left="-284" w:right="-167"/>
        <w:rPr>
          <w:sz w:val="28"/>
          <w:szCs w:val="28"/>
        </w:rPr>
      </w:pPr>
      <w:r w:rsidRPr="00F2235A">
        <w:rPr>
          <w:sz w:val="28"/>
          <w:szCs w:val="28"/>
        </w:rPr>
        <w:t>4.2. Иные ценные бумаги</w:t>
      </w:r>
    </w:p>
    <w:tbl>
      <w:tblPr>
        <w:tblW w:w="9224" w:type="dxa"/>
        <w:tblLayout w:type="fixed"/>
        <w:tblCellMar>
          <w:left w:w="10" w:type="dxa"/>
          <w:right w:w="10" w:type="dxa"/>
        </w:tblCellMar>
        <w:tblLook w:val="04A0"/>
      </w:tblPr>
      <w:tblGrid>
        <w:gridCol w:w="577"/>
        <w:gridCol w:w="1560"/>
        <w:gridCol w:w="2126"/>
        <w:gridCol w:w="1843"/>
        <w:gridCol w:w="1417"/>
        <w:gridCol w:w="1701"/>
      </w:tblGrid>
      <w:tr w:rsidR="008B0D71" w:rsidRPr="004415D1" w:rsidTr="00F2235A">
        <w:trPr>
          <w:trHeight w:val="317"/>
        </w:trPr>
        <w:tc>
          <w:tcPr>
            <w:tcW w:w="57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6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2126"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41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701"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r>
      <w:tr w:rsidR="008B0D71" w:rsidRPr="004415D1" w:rsidTr="00F2235A">
        <w:trPr>
          <w:trHeight w:val="133"/>
        </w:trPr>
        <w:tc>
          <w:tcPr>
            <w:tcW w:w="577"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w:t>
            </w:r>
          </w:p>
        </w:tc>
        <w:tc>
          <w:tcPr>
            <w:tcW w:w="1560"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Вид ценной</w:t>
            </w:r>
          </w:p>
          <w:p w:rsidR="008B0D71" w:rsidRPr="004415D1" w:rsidRDefault="008B0D71" w:rsidP="008B0D71">
            <w:pPr>
              <w:pStyle w:val="31"/>
              <w:shd w:val="clear" w:color="auto" w:fill="auto"/>
              <w:spacing w:before="0" w:line="360" w:lineRule="auto"/>
              <w:ind w:right="57"/>
            </w:pPr>
            <w:r w:rsidRPr="004415D1">
              <w:t xml:space="preserve">бумаги </w:t>
            </w:r>
            <w:r w:rsidRPr="004415D1">
              <w:rPr>
                <w:vertAlign w:val="superscript"/>
              </w:rPr>
              <w:footnoteRef/>
            </w:r>
          </w:p>
        </w:tc>
        <w:tc>
          <w:tcPr>
            <w:tcW w:w="2126"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Лицо, выпустившее ценную бумагу</w:t>
            </w:r>
          </w:p>
        </w:tc>
        <w:tc>
          <w:tcPr>
            <w:tcW w:w="1843"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Номинальная величина обязательства</w:t>
            </w:r>
          </w:p>
          <w:p w:rsidR="008B0D71" w:rsidRPr="004415D1" w:rsidRDefault="008B0D71" w:rsidP="008B0D71">
            <w:pPr>
              <w:pStyle w:val="31"/>
              <w:shd w:val="clear" w:color="auto" w:fill="auto"/>
              <w:spacing w:before="0" w:line="360" w:lineRule="auto"/>
              <w:ind w:right="57"/>
            </w:pPr>
            <w:r w:rsidRPr="004415D1">
              <w:t>(руб.)</w:t>
            </w:r>
          </w:p>
        </w:tc>
        <w:tc>
          <w:tcPr>
            <w:tcW w:w="1417"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Общее количество</w:t>
            </w:r>
          </w:p>
        </w:tc>
        <w:tc>
          <w:tcPr>
            <w:tcW w:w="1701"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Общая стоимость</w:t>
            </w:r>
          </w:p>
          <w:p w:rsidR="008B0D71" w:rsidRPr="004415D1" w:rsidRDefault="008B0D71" w:rsidP="008B0D71">
            <w:pPr>
              <w:pStyle w:val="31"/>
              <w:shd w:val="clear" w:color="auto" w:fill="auto"/>
              <w:spacing w:before="0" w:line="360" w:lineRule="auto"/>
              <w:ind w:right="57"/>
            </w:pPr>
            <w:r w:rsidRPr="004415D1">
              <w:t xml:space="preserve">(руб.) </w:t>
            </w:r>
            <w:r w:rsidRPr="004415D1">
              <w:rPr>
                <w:vertAlign w:val="superscript"/>
              </w:rPr>
              <w:t>2</w:t>
            </w:r>
          </w:p>
        </w:tc>
      </w:tr>
      <w:tr w:rsidR="008B0D71" w:rsidRPr="004415D1" w:rsidTr="00F2235A">
        <w:trPr>
          <w:trHeight w:val="80"/>
        </w:trPr>
        <w:tc>
          <w:tcPr>
            <w:tcW w:w="577"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п/п</w:t>
            </w:r>
          </w:p>
        </w:tc>
        <w:tc>
          <w:tcPr>
            <w:tcW w:w="1560" w:type="dxa"/>
            <w:vMerge w:val="restart"/>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2126"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843"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417"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701"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F2235A">
        <w:trPr>
          <w:trHeight w:val="80"/>
        </w:trPr>
        <w:tc>
          <w:tcPr>
            <w:tcW w:w="577"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60" w:type="dxa"/>
            <w:vMerge/>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2126"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F2235A">
        <w:trPr>
          <w:trHeight w:val="187"/>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6</w:t>
            </w:r>
          </w:p>
        </w:tc>
      </w:tr>
      <w:tr w:rsidR="008B0D71" w:rsidRPr="004415D1" w:rsidTr="00F2235A">
        <w:trPr>
          <w:trHeight w:val="1505"/>
        </w:trPr>
        <w:tc>
          <w:tcPr>
            <w:tcW w:w="577" w:type="dxa"/>
            <w:tcBorders>
              <w:top w:val="single" w:sz="4" w:space="0" w:color="auto"/>
              <w:left w:val="single" w:sz="4" w:space="0" w:color="auto"/>
              <w:right w:val="single" w:sz="4" w:space="0" w:color="auto"/>
            </w:tcBorders>
            <w:shd w:val="clear" w:color="auto" w:fill="FFFFFF"/>
            <w:vAlign w:val="center"/>
          </w:tcPr>
          <w:p w:rsidR="008B0D71" w:rsidRPr="004415D1" w:rsidRDefault="00F2235A" w:rsidP="008B0D71">
            <w:pPr>
              <w:spacing w:line="360" w:lineRule="auto"/>
              <w:ind w:right="57"/>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156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Пай</w:t>
            </w:r>
          </w:p>
        </w:tc>
        <w:tc>
          <w:tcPr>
            <w:tcW w:w="2126"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Паевой инвестиционный фонд «Тройка»</w:t>
            </w: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1 000,0</w:t>
            </w:r>
          </w:p>
        </w:tc>
        <w:tc>
          <w:tcPr>
            <w:tcW w:w="141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100</w:t>
            </w:r>
          </w:p>
        </w:tc>
        <w:tc>
          <w:tcPr>
            <w:tcW w:w="1701"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100 000,0</w:t>
            </w:r>
          </w:p>
        </w:tc>
      </w:tr>
      <w:tr w:rsidR="008B0D71" w:rsidRPr="004415D1" w:rsidTr="00F2235A">
        <w:trPr>
          <w:trHeight w:val="70"/>
        </w:trPr>
        <w:tc>
          <w:tcPr>
            <w:tcW w:w="57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6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Облигация</w:t>
            </w:r>
          </w:p>
        </w:tc>
        <w:tc>
          <w:tcPr>
            <w:tcW w:w="2126"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p>
        </w:tc>
        <w:tc>
          <w:tcPr>
            <w:tcW w:w="141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p>
        </w:tc>
        <w:tc>
          <w:tcPr>
            <w:tcW w:w="1701"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p>
        </w:tc>
      </w:tr>
      <w:tr w:rsidR="008B0D71" w:rsidRPr="004415D1" w:rsidTr="00F2235A">
        <w:trPr>
          <w:trHeight w:val="80"/>
        </w:trPr>
        <w:tc>
          <w:tcPr>
            <w:tcW w:w="577"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2</w:t>
            </w:r>
          </w:p>
        </w:tc>
        <w:tc>
          <w:tcPr>
            <w:tcW w:w="1560"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2126" w:type="dxa"/>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ОАО «Капитал»</w:t>
            </w:r>
          </w:p>
        </w:tc>
        <w:tc>
          <w:tcPr>
            <w:tcW w:w="1843"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b/>
                <w:sz w:val="22"/>
                <w:szCs w:val="22"/>
              </w:rPr>
            </w:pPr>
            <w:r w:rsidRPr="004415D1">
              <w:rPr>
                <w:rFonts w:ascii="Times New Roman" w:hAnsi="Times New Roman" w:cs="Times New Roman"/>
                <w:b/>
                <w:sz w:val="22"/>
                <w:szCs w:val="22"/>
              </w:rPr>
              <w:t>2 000,0</w:t>
            </w:r>
          </w:p>
        </w:tc>
        <w:tc>
          <w:tcPr>
            <w:tcW w:w="1417" w:type="dxa"/>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w:t>
            </w:r>
          </w:p>
        </w:tc>
        <w:tc>
          <w:tcPr>
            <w:tcW w:w="1701" w:type="dxa"/>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2 000,0</w:t>
            </w:r>
          </w:p>
        </w:tc>
      </w:tr>
      <w:tr w:rsidR="008B0D71" w:rsidRPr="004415D1" w:rsidTr="00F2235A">
        <w:trPr>
          <w:trHeight w:val="70"/>
        </w:trPr>
        <w:tc>
          <w:tcPr>
            <w:tcW w:w="577" w:type="dxa"/>
            <w:tcBorders>
              <w:top w:val="single" w:sz="4" w:space="0" w:color="auto"/>
              <w:left w:val="single" w:sz="4" w:space="0" w:color="auto"/>
              <w:right w:val="single" w:sz="4" w:space="0" w:color="auto"/>
            </w:tcBorders>
            <w:shd w:val="clear" w:color="auto" w:fill="FFFFFF"/>
            <w:vAlign w:val="center"/>
          </w:tcPr>
          <w:p w:rsidR="008B0D71" w:rsidRPr="004415D1" w:rsidRDefault="00F2235A" w:rsidP="008B0D71">
            <w:pPr>
              <w:spacing w:line="360" w:lineRule="auto"/>
              <w:ind w:right="57"/>
              <w:jc w:val="center"/>
              <w:rPr>
                <w:rFonts w:ascii="Times New Roman" w:hAnsi="Times New Roman" w:cs="Times New Roman"/>
                <w:sz w:val="22"/>
                <w:szCs w:val="22"/>
              </w:rPr>
            </w:pPr>
            <w:r>
              <w:rPr>
                <w:rFonts w:ascii="Times New Roman" w:hAnsi="Times New Roman" w:cs="Times New Roman"/>
                <w:sz w:val="22"/>
                <w:szCs w:val="22"/>
              </w:rPr>
              <w:t>3</w:t>
            </w:r>
          </w:p>
        </w:tc>
        <w:tc>
          <w:tcPr>
            <w:tcW w:w="156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Вексель простой</w:t>
            </w:r>
          </w:p>
        </w:tc>
        <w:tc>
          <w:tcPr>
            <w:tcW w:w="2126"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ЗАО</w:t>
            </w:r>
          </w:p>
          <w:p w:rsidR="008B0D71" w:rsidRDefault="008B0D71" w:rsidP="008B0D71">
            <w:pPr>
              <w:pStyle w:val="41"/>
              <w:shd w:val="clear" w:color="auto" w:fill="auto"/>
              <w:spacing w:line="360" w:lineRule="auto"/>
              <w:ind w:right="57" w:firstLine="0"/>
            </w:pPr>
            <w:r w:rsidRPr="004415D1">
              <w:t>«Инвест-Строй»</w:t>
            </w:r>
          </w:p>
          <w:p w:rsidR="00A344FF" w:rsidRPr="004415D1" w:rsidRDefault="00A344FF" w:rsidP="008B0D71">
            <w:pPr>
              <w:pStyle w:val="41"/>
              <w:shd w:val="clear" w:color="auto" w:fill="auto"/>
              <w:spacing w:line="360" w:lineRule="auto"/>
              <w:ind w:right="57" w:firstLine="0"/>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3 000,0</w:t>
            </w:r>
          </w:p>
        </w:tc>
        <w:tc>
          <w:tcPr>
            <w:tcW w:w="141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2</w:t>
            </w:r>
          </w:p>
        </w:tc>
        <w:tc>
          <w:tcPr>
            <w:tcW w:w="1701" w:type="dxa"/>
            <w:tcBorders>
              <w:top w:val="single" w:sz="4" w:space="0" w:color="auto"/>
              <w:left w:val="single" w:sz="4" w:space="0" w:color="auto"/>
              <w:right w:val="single" w:sz="4" w:space="0" w:color="auto"/>
            </w:tcBorders>
            <w:shd w:val="clear" w:color="auto" w:fill="FFFFFF"/>
            <w:vAlign w:val="center"/>
          </w:tcPr>
          <w:p w:rsidR="008B0D71" w:rsidRDefault="008B0D71" w:rsidP="008B0D71">
            <w:pPr>
              <w:pStyle w:val="41"/>
              <w:shd w:val="clear" w:color="auto" w:fill="auto"/>
              <w:spacing w:line="360" w:lineRule="auto"/>
              <w:ind w:right="57" w:firstLine="0"/>
            </w:pPr>
            <w:r w:rsidRPr="004415D1">
              <w:t>6 000,0</w:t>
            </w:r>
          </w:p>
          <w:p w:rsidR="00F2235A" w:rsidRPr="004415D1" w:rsidRDefault="00F2235A" w:rsidP="008B0D71">
            <w:pPr>
              <w:pStyle w:val="41"/>
              <w:shd w:val="clear" w:color="auto" w:fill="auto"/>
              <w:spacing w:line="360" w:lineRule="auto"/>
              <w:ind w:right="57" w:firstLine="0"/>
            </w:pPr>
          </w:p>
        </w:tc>
      </w:tr>
    </w:tbl>
    <w:p w:rsidR="0067720F" w:rsidRDefault="001B554C" w:rsidP="005A5898">
      <w:pPr>
        <w:pStyle w:val="16"/>
        <w:shd w:val="clear" w:color="auto" w:fill="auto"/>
        <w:tabs>
          <w:tab w:val="left" w:pos="709"/>
        </w:tabs>
        <w:spacing w:after="0" w:line="240" w:lineRule="auto"/>
        <w:ind w:left="-284" w:right="-167" w:firstLine="539"/>
        <w:jc w:val="both"/>
        <w:rPr>
          <w:b/>
          <w:sz w:val="22"/>
          <w:szCs w:val="22"/>
        </w:rPr>
      </w:pPr>
      <w:r w:rsidRPr="00A344FF">
        <w:rPr>
          <w:b/>
          <w:sz w:val="22"/>
          <w:szCs w:val="2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715 300,0</w:t>
      </w:r>
    </w:p>
    <w:p w:rsidR="00A344FF" w:rsidRPr="00A344FF" w:rsidRDefault="00A344FF" w:rsidP="005A5898">
      <w:pPr>
        <w:pStyle w:val="16"/>
        <w:shd w:val="clear" w:color="auto" w:fill="auto"/>
        <w:tabs>
          <w:tab w:val="left" w:pos="709"/>
        </w:tabs>
        <w:spacing w:after="0" w:line="240" w:lineRule="auto"/>
        <w:ind w:left="-284" w:right="-167" w:firstLine="539"/>
        <w:jc w:val="both"/>
        <w:rPr>
          <w:b/>
          <w:sz w:val="22"/>
          <w:szCs w:val="22"/>
        </w:rPr>
      </w:pPr>
    </w:p>
    <w:p w:rsidR="001B554C" w:rsidRPr="004415D1" w:rsidRDefault="001B554C" w:rsidP="005A5898">
      <w:pPr>
        <w:pStyle w:val="21"/>
        <w:shd w:val="clear" w:color="auto" w:fill="auto"/>
        <w:tabs>
          <w:tab w:val="left" w:pos="180"/>
          <w:tab w:val="left" w:pos="709"/>
        </w:tabs>
        <w:spacing w:after="0" w:line="240" w:lineRule="auto"/>
        <w:ind w:left="-284" w:right="-167"/>
        <w:jc w:val="left"/>
      </w:pPr>
      <w:r w:rsidRPr="004415D1">
        <w:rPr>
          <w:vertAlign w:val="superscript"/>
        </w:rPr>
        <w:footnoteRef/>
      </w:r>
      <w:r w:rsidRPr="004415D1">
        <w:tab/>
        <w:t>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B554C" w:rsidRPr="004415D1" w:rsidRDefault="001B554C" w:rsidP="005A5898">
      <w:pPr>
        <w:pStyle w:val="21"/>
        <w:shd w:val="clear" w:color="auto" w:fill="auto"/>
        <w:tabs>
          <w:tab w:val="left" w:pos="160"/>
          <w:tab w:val="left" w:pos="709"/>
        </w:tabs>
        <w:spacing w:after="176" w:line="240" w:lineRule="auto"/>
        <w:ind w:left="-284" w:right="-167"/>
      </w:pPr>
      <w:r w:rsidRPr="004415D1">
        <w:rPr>
          <w:vertAlign w:val="superscript"/>
        </w:rPr>
        <w:t xml:space="preserve">  2</w:t>
      </w:r>
      <w:r w:rsidRPr="004415D1">
        <w:tab/>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12DA0" w:rsidRPr="004415D1" w:rsidRDefault="00112DA0" w:rsidP="005A5898">
      <w:pPr>
        <w:pStyle w:val="16"/>
        <w:shd w:val="clear" w:color="auto" w:fill="auto"/>
        <w:tabs>
          <w:tab w:val="left" w:pos="709"/>
        </w:tabs>
        <w:spacing w:after="0" w:line="360" w:lineRule="auto"/>
        <w:ind w:left="-284" w:right="-167" w:firstLine="540"/>
        <w:rPr>
          <w:b/>
          <w:sz w:val="28"/>
          <w:szCs w:val="28"/>
        </w:rPr>
      </w:pPr>
      <w:r w:rsidRPr="004415D1">
        <w:rPr>
          <w:b/>
          <w:sz w:val="28"/>
          <w:szCs w:val="28"/>
          <w:lang w:val="en-US"/>
        </w:rPr>
        <w:t>VII</w:t>
      </w:r>
      <w:r w:rsidRPr="004415D1">
        <w:rPr>
          <w:b/>
          <w:sz w:val="28"/>
          <w:szCs w:val="28"/>
        </w:rPr>
        <w:t>. Заполнение раздела 5 «Сведения об обязательствах</w:t>
      </w:r>
    </w:p>
    <w:p w:rsidR="00112DA0" w:rsidRPr="004415D1" w:rsidRDefault="00112DA0" w:rsidP="005A5898">
      <w:pPr>
        <w:pStyle w:val="16"/>
        <w:shd w:val="clear" w:color="auto" w:fill="auto"/>
        <w:tabs>
          <w:tab w:val="left" w:pos="709"/>
        </w:tabs>
        <w:spacing w:after="0" w:line="360" w:lineRule="auto"/>
        <w:ind w:left="-284" w:right="-167" w:firstLine="540"/>
        <w:rPr>
          <w:b/>
          <w:sz w:val="28"/>
          <w:szCs w:val="28"/>
        </w:rPr>
      </w:pPr>
      <w:r w:rsidRPr="004415D1">
        <w:rPr>
          <w:b/>
          <w:sz w:val="28"/>
          <w:szCs w:val="28"/>
        </w:rPr>
        <w:t xml:space="preserve"> имущественного характера»</w:t>
      </w:r>
    </w:p>
    <w:p w:rsidR="00471F0E" w:rsidRPr="004415D1" w:rsidRDefault="00471F0E" w:rsidP="005A5898">
      <w:pPr>
        <w:pStyle w:val="16"/>
        <w:shd w:val="clear" w:color="auto" w:fill="auto"/>
        <w:tabs>
          <w:tab w:val="left" w:pos="709"/>
        </w:tabs>
        <w:spacing w:after="0" w:line="360" w:lineRule="auto"/>
        <w:ind w:left="-284" w:right="-167" w:firstLine="709"/>
        <w:jc w:val="both"/>
        <w:rPr>
          <w:sz w:val="28"/>
          <w:szCs w:val="28"/>
        </w:rPr>
      </w:pPr>
      <w:r w:rsidRPr="004415D1">
        <w:rPr>
          <w:sz w:val="28"/>
          <w:szCs w:val="28"/>
        </w:rPr>
        <w:t>Предметом обязательств имущественного характера являются отношения, возникающие из договора, устного соглашения, вследствие причинения вреда и из иных оснований, указанных в Гражданском кодексе Российской Федерации.</w:t>
      </w:r>
    </w:p>
    <w:p w:rsidR="00471F0E" w:rsidRPr="004415D1" w:rsidRDefault="00471F0E" w:rsidP="005A5898">
      <w:pPr>
        <w:pStyle w:val="16"/>
        <w:shd w:val="clear" w:color="auto" w:fill="auto"/>
        <w:tabs>
          <w:tab w:val="left" w:pos="709"/>
        </w:tabs>
        <w:spacing w:after="0" w:line="360" w:lineRule="auto"/>
        <w:ind w:left="-284" w:right="-167" w:firstLine="709"/>
        <w:jc w:val="both"/>
        <w:rPr>
          <w:sz w:val="28"/>
          <w:szCs w:val="28"/>
        </w:rPr>
      </w:pPr>
      <w:r w:rsidRPr="004415D1">
        <w:rPr>
          <w:sz w:val="28"/>
          <w:szCs w:val="28"/>
        </w:rPr>
        <w:t>В разделе 5 не указывается имущество, которое находится в собственности. Данное имущество должно быть отражено только в разделе 2 Справки.</w:t>
      </w:r>
    </w:p>
    <w:p w:rsidR="005636D3" w:rsidRDefault="00471F0E" w:rsidP="005636D3">
      <w:pPr>
        <w:pStyle w:val="16"/>
        <w:shd w:val="clear" w:color="auto" w:fill="auto"/>
        <w:tabs>
          <w:tab w:val="left" w:pos="709"/>
        </w:tabs>
        <w:spacing w:after="0" w:line="360" w:lineRule="auto"/>
        <w:ind w:left="-284" w:right="-167" w:firstLine="709"/>
        <w:jc w:val="both"/>
        <w:rPr>
          <w:sz w:val="28"/>
          <w:szCs w:val="28"/>
        </w:rPr>
      </w:pPr>
      <w:r w:rsidRPr="004415D1">
        <w:rPr>
          <w:sz w:val="28"/>
          <w:szCs w:val="28"/>
        </w:rPr>
        <w:t>Под обязательствами имущественного характера</w:t>
      </w:r>
      <w:r w:rsidR="003D7FFA" w:rsidRPr="004415D1">
        <w:rPr>
          <w:sz w:val="28"/>
          <w:szCs w:val="28"/>
        </w:rPr>
        <w:t xml:space="preserve"> имеются в виду п</w:t>
      </w:r>
      <w:r w:rsidR="00996D57" w:rsidRPr="004415D1">
        <w:rPr>
          <w:sz w:val="28"/>
          <w:szCs w:val="28"/>
        </w:rPr>
        <w:t xml:space="preserve">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т.п. либо воздержаться от </w:t>
      </w:r>
      <w:r w:rsidR="00DF3249" w:rsidRPr="004415D1">
        <w:rPr>
          <w:sz w:val="28"/>
          <w:szCs w:val="28"/>
        </w:rPr>
        <w:t>определенного действия, а кредитор вправе требовать от должника исполнения его обязанности (статья 307 Гражданского кодекса Российской Федерации).</w:t>
      </w:r>
      <w:bookmarkStart w:id="18" w:name="bookmark21"/>
    </w:p>
    <w:p w:rsidR="000E1210" w:rsidRPr="004415D1" w:rsidRDefault="00DF3249" w:rsidP="005636D3">
      <w:pPr>
        <w:pStyle w:val="16"/>
        <w:shd w:val="clear" w:color="auto" w:fill="auto"/>
        <w:tabs>
          <w:tab w:val="left" w:pos="709"/>
        </w:tabs>
        <w:spacing w:after="0" w:line="360" w:lineRule="auto"/>
        <w:ind w:left="-284" w:right="-167" w:firstLine="709"/>
        <w:jc w:val="both"/>
        <w:rPr>
          <w:sz w:val="28"/>
          <w:szCs w:val="28"/>
        </w:rPr>
      </w:pPr>
      <w:r w:rsidRPr="004415D1">
        <w:rPr>
          <w:sz w:val="28"/>
          <w:szCs w:val="28"/>
        </w:rPr>
        <w:lastRenderedPageBreak/>
        <w:t>Подраздел 5.1 «Объекты недвижимого имущества, находящиеся в пользовании» (пример заполнения № 9)</w:t>
      </w:r>
      <w:bookmarkEnd w:id="18"/>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Сведения, представляемые в данном подразделе, касаются объектов недвижимого имущества, </w:t>
      </w:r>
      <w:r w:rsidRPr="004415D1">
        <w:rPr>
          <w:rStyle w:val="130"/>
          <w:sz w:val="28"/>
          <w:szCs w:val="28"/>
          <w:u w:val="none"/>
        </w:rPr>
        <w:t>находящегося в пользовании</w:t>
      </w:r>
      <w:r w:rsidRPr="004415D1">
        <w:rPr>
          <w:sz w:val="28"/>
          <w:szCs w:val="28"/>
        </w:rPr>
        <w:t>.</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Пользование - употребление,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rsidR="000E1210" w:rsidRPr="004415D1" w:rsidRDefault="00DF3249" w:rsidP="005A5898">
      <w:pPr>
        <w:pStyle w:val="16"/>
        <w:numPr>
          <w:ilvl w:val="3"/>
          <w:numId w:val="23"/>
        </w:numPr>
        <w:shd w:val="clear" w:color="auto" w:fill="auto"/>
        <w:tabs>
          <w:tab w:val="left" w:pos="709"/>
          <w:tab w:val="left" w:pos="1009"/>
        </w:tabs>
        <w:spacing w:after="0" w:line="360" w:lineRule="auto"/>
        <w:ind w:left="-284" w:right="-167" w:firstLine="700"/>
        <w:jc w:val="both"/>
        <w:rPr>
          <w:sz w:val="28"/>
          <w:szCs w:val="28"/>
        </w:rPr>
      </w:pPr>
      <w:r w:rsidRPr="004415D1">
        <w:rPr>
          <w:sz w:val="28"/>
          <w:szCs w:val="28"/>
        </w:rPr>
        <w:t>В графе 2 - указывается вид недвижимости (земельный участок, жилой дом, квартира, дача и др.), находящейся в пользовании по состоянию на отчетную дату.</w:t>
      </w:r>
    </w:p>
    <w:p w:rsidR="000E1210" w:rsidRPr="004415D1" w:rsidRDefault="00DF3249" w:rsidP="005A5898">
      <w:pPr>
        <w:pStyle w:val="16"/>
        <w:numPr>
          <w:ilvl w:val="3"/>
          <w:numId w:val="23"/>
        </w:numPr>
        <w:shd w:val="clear" w:color="auto" w:fill="auto"/>
        <w:tabs>
          <w:tab w:val="left" w:pos="709"/>
          <w:tab w:val="left" w:pos="1038"/>
        </w:tabs>
        <w:spacing w:after="0" w:line="360" w:lineRule="auto"/>
        <w:ind w:left="-284" w:right="-167" w:firstLine="700"/>
        <w:jc w:val="both"/>
        <w:rPr>
          <w:sz w:val="28"/>
          <w:szCs w:val="28"/>
        </w:rPr>
      </w:pPr>
      <w:r w:rsidRPr="004415D1">
        <w:rPr>
          <w:sz w:val="28"/>
          <w:szCs w:val="28"/>
        </w:rPr>
        <w:t>В графе 3 - вид и сроки пользования. Видами пользования являются: аренда, субаренда, наем жилого помещения, социальный наем жилого помещения, безвозмездное пользование и др.</w:t>
      </w:r>
    </w:p>
    <w:p w:rsidR="000E1210" w:rsidRPr="004415D1" w:rsidRDefault="00DF3249" w:rsidP="005A5898">
      <w:pPr>
        <w:pStyle w:val="16"/>
        <w:numPr>
          <w:ilvl w:val="3"/>
          <w:numId w:val="23"/>
        </w:numPr>
        <w:shd w:val="clear" w:color="auto" w:fill="auto"/>
        <w:tabs>
          <w:tab w:val="left" w:pos="709"/>
          <w:tab w:val="left" w:pos="1023"/>
        </w:tabs>
        <w:spacing w:after="0" w:line="360" w:lineRule="auto"/>
        <w:ind w:left="-284" w:right="-167" w:firstLine="700"/>
        <w:jc w:val="both"/>
        <w:rPr>
          <w:sz w:val="28"/>
          <w:szCs w:val="28"/>
        </w:rPr>
      </w:pPr>
      <w:bookmarkStart w:id="19" w:name="bookmark22"/>
      <w:r w:rsidRPr="004415D1">
        <w:rPr>
          <w:sz w:val="28"/>
          <w:szCs w:val="28"/>
        </w:rPr>
        <w:t>В графе 4 - указывается основание пользования (договор, фактическое предоставление и др.), а так же реквизиты (дата, номер) соответствующего договора или акта.</w:t>
      </w:r>
      <w:bookmarkEnd w:id="19"/>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30"/>
          <w:sz w:val="28"/>
          <w:szCs w:val="28"/>
          <w:u w:val="none"/>
        </w:rPr>
        <w:t>По договору аренды (имущественного найма)</w:t>
      </w:r>
      <w:r w:rsidRPr="004415D1">
        <w:rPr>
          <w:sz w:val="28"/>
          <w:szCs w:val="28"/>
        </w:rPr>
        <w:t xml:space="preserve">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(статья 606 Гражданского кодекса Российской Федерации).</w:t>
      </w:r>
      <w:r w:rsidR="00FA6C80">
        <w:rPr>
          <w:sz w:val="28"/>
          <w:szCs w:val="28"/>
        </w:rPr>
        <w:t xml:space="preserve"> Доходы, полученные от сдачи в аренду недвижимого имущества, транспортных средств указываются в строке 7 раздела 1 Справки.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30"/>
          <w:sz w:val="28"/>
          <w:szCs w:val="28"/>
          <w:u w:val="none"/>
        </w:rPr>
        <w:t>По договору найма жилого помещения</w:t>
      </w:r>
      <w:r w:rsidRPr="004415D1">
        <w:rPr>
          <w:sz w:val="28"/>
          <w:szCs w:val="28"/>
        </w:rPr>
        <w:t xml:space="preserve">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(статья 671 Гражданского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40"/>
          <w:sz w:val="28"/>
          <w:szCs w:val="28"/>
          <w:u w:val="none"/>
        </w:rPr>
        <w:lastRenderedPageBreak/>
        <w:t>По договору социального найма жилого помещения</w:t>
      </w:r>
      <w:r w:rsidRPr="004415D1">
        <w:rPr>
          <w:sz w:val="28"/>
          <w:szCs w:val="28"/>
        </w:rPr>
        <w:t xml:space="preserve">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Российской Федерации (пункт 1 статьи 60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40"/>
          <w:sz w:val="28"/>
          <w:szCs w:val="28"/>
          <w:u w:val="none"/>
        </w:rPr>
        <w:t>По договору найма специализированного жилого помещения</w:t>
      </w:r>
      <w:r w:rsidRPr="004415D1">
        <w:rPr>
          <w:sz w:val="28"/>
          <w:szCs w:val="28"/>
        </w:rPr>
        <w:t xml:space="preserve">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 (пункт 1 статьи 100 Жилищного кодекса Российской Федерации). Виды жилых помещений специализированного жилищного фонда перечислены в статье 92 Жилищного кодекса Российской Федерации (например, жилое помещение в общежитии; жилое помещение фонда для временного поселения лиц, признанных беженцами).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40"/>
          <w:sz w:val="28"/>
          <w:szCs w:val="28"/>
          <w:u w:val="none"/>
        </w:rPr>
        <w:t>По договору безвозмездного пользования (договору ссуды)</w:t>
      </w:r>
      <w:r w:rsidRPr="004415D1">
        <w:rPr>
          <w:sz w:val="28"/>
          <w:szCs w:val="28"/>
        </w:rPr>
        <w:t xml:space="preserve">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(статья 689 Гражданского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В случае если в квартире проживает ребенок (другой член семьи), то </w:t>
      </w:r>
      <w:r w:rsidR="004A3F3E" w:rsidRPr="004415D1">
        <w:rPr>
          <w:sz w:val="28"/>
          <w:szCs w:val="28"/>
        </w:rPr>
        <w:t>достаточно,</w:t>
      </w:r>
      <w:r w:rsidRPr="004415D1">
        <w:rPr>
          <w:sz w:val="28"/>
          <w:szCs w:val="28"/>
        </w:rPr>
        <w:t xml:space="preserve"> лишь согласия собственника жилого помещения и вселяемого лица </w:t>
      </w:r>
      <w:r w:rsidRPr="004415D1">
        <w:rPr>
          <w:rStyle w:val="150"/>
          <w:sz w:val="28"/>
          <w:szCs w:val="28"/>
          <w:u w:val="none"/>
        </w:rPr>
        <w:t>по пользованию</w:t>
      </w:r>
      <w:r w:rsidRPr="004415D1">
        <w:rPr>
          <w:sz w:val="28"/>
          <w:szCs w:val="28"/>
        </w:rPr>
        <w:t xml:space="preserve"> жилым помещением. Данное право принадлежит членам </w:t>
      </w:r>
      <w:r w:rsidRPr="004415D1">
        <w:rPr>
          <w:sz w:val="28"/>
          <w:szCs w:val="28"/>
        </w:rPr>
        <w:lastRenderedPageBreak/>
        <w:t>семьи собственника в порядке статьи 31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договора аренды, субаренды, безвозмездного срочного пользования, в пожизненном владении. Квартира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 а также фактического предоставления.</w:t>
      </w:r>
    </w:p>
    <w:p w:rsidR="00CB690E"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Исходя из требований Указа Президента Российской Федерации от 18 мая 2009 г. № 559 в случае фактического проживании гражданского служащего или члена его семьи без оплаты на жилой площади, не принадлежащей им на праве собственности или на праве нанимателя (жилое помещение, где зарегистрирован служащий или член его семьи, и</w:t>
      </w:r>
      <w:r w:rsidR="00CD7CD1" w:rsidRPr="004415D1">
        <w:rPr>
          <w:sz w:val="28"/>
          <w:szCs w:val="28"/>
        </w:rPr>
        <w:t xml:space="preserve"> </w:t>
      </w:r>
      <w:r w:rsidRPr="004415D1">
        <w:rPr>
          <w:sz w:val="28"/>
          <w:szCs w:val="28"/>
        </w:rPr>
        <w:t>(или) где фактически проживает по состоянию на отчетную дату без заключения договора аренды, безвозмездного пользования или социального найма), в данном подразделе необходимо указывать сведения о данном недвижимом имуществе как о находящемся в пользовании.</w:t>
      </w:r>
    </w:p>
    <w:p w:rsidR="000E1210" w:rsidRPr="004415D1" w:rsidRDefault="00CB690E" w:rsidP="005A5898">
      <w:pPr>
        <w:pStyle w:val="16"/>
        <w:shd w:val="clear" w:color="auto" w:fill="auto"/>
        <w:tabs>
          <w:tab w:val="left" w:pos="709"/>
        </w:tabs>
        <w:spacing w:after="0" w:line="360" w:lineRule="auto"/>
        <w:ind w:left="-284" w:right="-167" w:firstLine="700"/>
        <w:rPr>
          <w:b/>
          <w:sz w:val="28"/>
          <w:szCs w:val="28"/>
        </w:rPr>
      </w:pPr>
      <w:r w:rsidRPr="004415D1">
        <w:rPr>
          <w:b/>
          <w:sz w:val="28"/>
          <w:szCs w:val="28"/>
        </w:rPr>
        <w:t>ПРИМЕР ЗАПОЛНЕНИЯ № 9</w:t>
      </w:r>
    </w:p>
    <w:p w:rsidR="00CB690E" w:rsidRPr="004415D1" w:rsidRDefault="00CB690E" w:rsidP="005A5898">
      <w:pPr>
        <w:pStyle w:val="16"/>
        <w:shd w:val="clear" w:color="auto" w:fill="auto"/>
        <w:tabs>
          <w:tab w:val="left" w:pos="709"/>
        </w:tabs>
        <w:spacing w:after="0" w:line="360" w:lineRule="auto"/>
        <w:ind w:left="-284" w:right="-167" w:firstLine="700"/>
        <w:rPr>
          <w:b/>
          <w:sz w:val="28"/>
          <w:szCs w:val="28"/>
        </w:rPr>
      </w:pPr>
      <w:r w:rsidRPr="004415D1">
        <w:rPr>
          <w:b/>
          <w:sz w:val="28"/>
          <w:szCs w:val="28"/>
        </w:rPr>
        <w:t>Раздел 5. Сведения об обязательствах имущественного характера</w:t>
      </w:r>
    </w:p>
    <w:p w:rsidR="00CB690E" w:rsidRDefault="00CB690E" w:rsidP="005A5898">
      <w:pPr>
        <w:pStyle w:val="16"/>
        <w:shd w:val="clear" w:color="auto" w:fill="auto"/>
        <w:tabs>
          <w:tab w:val="left" w:pos="709"/>
        </w:tabs>
        <w:spacing w:after="0" w:line="360" w:lineRule="auto"/>
        <w:ind w:left="-284" w:right="-167" w:firstLine="700"/>
        <w:jc w:val="left"/>
        <w:rPr>
          <w:b/>
          <w:sz w:val="22"/>
          <w:szCs w:val="22"/>
        </w:rPr>
      </w:pPr>
      <w:r w:rsidRPr="00EE50DA">
        <w:rPr>
          <w:b/>
          <w:sz w:val="28"/>
          <w:szCs w:val="28"/>
        </w:rPr>
        <w:t>5.1. Объекты недвижимого имущества, находящиеся в пользовании</w:t>
      </w:r>
      <w:r w:rsidR="007F038D" w:rsidRPr="004415D1">
        <w:rPr>
          <w:b/>
          <w:sz w:val="22"/>
          <w:szCs w:val="22"/>
        </w:rPr>
        <w:t xml:space="preserve"> </w:t>
      </w:r>
    </w:p>
    <w:tbl>
      <w:tblPr>
        <w:tblStyle w:val="af2"/>
        <w:tblW w:w="9464" w:type="dxa"/>
        <w:tblLayout w:type="fixed"/>
        <w:tblLook w:val="04A0"/>
      </w:tblPr>
      <w:tblGrid>
        <w:gridCol w:w="570"/>
        <w:gridCol w:w="1523"/>
        <w:gridCol w:w="1701"/>
        <w:gridCol w:w="2126"/>
        <w:gridCol w:w="2410"/>
        <w:gridCol w:w="1134"/>
      </w:tblGrid>
      <w:tr w:rsidR="008B0D71" w:rsidRPr="004415D1" w:rsidTr="003F4FC5">
        <w:trPr>
          <w:trHeight w:val="70"/>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п/п</w:t>
            </w:r>
          </w:p>
        </w:tc>
        <w:tc>
          <w:tcPr>
            <w:tcW w:w="1523"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Вид </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Имущества </w:t>
            </w:r>
            <w:r w:rsidRPr="004415D1">
              <w:rPr>
                <w:sz w:val="22"/>
                <w:szCs w:val="22"/>
                <w:vertAlign w:val="superscript"/>
              </w:rPr>
              <w:t>2</w:t>
            </w:r>
          </w:p>
        </w:tc>
        <w:tc>
          <w:tcPr>
            <w:tcW w:w="1701"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Вид и сроки пользования </w:t>
            </w:r>
            <w:r w:rsidRPr="004415D1">
              <w:rPr>
                <w:sz w:val="22"/>
                <w:szCs w:val="22"/>
                <w:vertAlign w:val="superscript"/>
              </w:rPr>
              <w:t>3</w:t>
            </w:r>
          </w:p>
        </w:tc>
        <w:tc>
          <w:tcPr>
            <w:tcW w:w="2126"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Основание </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пользования </w:t>
            </w:r>
            <w:r w:rsidRPr="004415D1">
              <w:rPr>
                <w:sz w:val="22"/>
                <w:szCs w:val="22"/>
                <w:vertAlign w:val="superscript"/>
              </w:rPr>
              <w:t>4</w:t>
            </w:r>
            <w:r w:rsidRPr="004415D1">
              <w:rPr>
                <w:sz w:val="22"/>
                <w:szCs w:val="22"/>
              </w:rPr>
              <w:t xml:space="preserve"> </w:t>
            </w:r>
          </w:p>
        </w:tc>
        <w:tc>
          <w:tcPr>
            <w:tcW w:w="241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Место нахождения</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(адрес)</w:t>
            </w:r>
          </w:p>
        </w:tc>
        <w:tc>
          <w:tcPr>
            <w:tcW w:w="1134"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Площадь </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(кв. м)</w:t>
            </w:r>
          </w:p>
        </w:tc>
      </w:tr>
      <w:tr w:rsidR="008B0D71" w:rsidRPr="004415D1" w:rsidTr="003F4FC5">
        <w:trPr>
          <w:trHeight w:val="70"/>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1</w:t>
            </w:r>
          </w:p>
        </w:tc>
        <w:tc>
          <w:tcPr>
            <w:tcW w:w="1523"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2</w:t>
            </w:r>
          </w:p>
        </w:tc>
        <w:tc>
          <w:tcPr>
            <w:tcW w:w="1701"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3</w:t>
            </w:r>
          </w:p>
        </w:tc>
        <w:tc>
          <w:tcPr>
            <w:tcW w:w="2126"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4</w:t>
            </w:r>
          </w:p>
        </w:tc>
        <w:tc>
          <w:tcPr>
            <w:tcW w:w="241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5</w:t>
            </w:r>
          </w:p>
        </w:tc>
        <w:tc>
          <w:tcPr>
            <w:tcW w:w="1134"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6</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1</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Нежилое помещение</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Аренда (5 лет)</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Договор аренды от 05.04.2009 № 123</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Московская обл., г. Балашиха, ул. Первомайская, д. 10</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100,0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2</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Квартира</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Бессрочное пользование</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 xml:space="preserve">Договор социального найма от </w:t>
            </w:r>
            <w:r w:rsidRPr="004415D1">
              <w:rPr>
                <w:b/>
                <w:sz w:val="22"/>
                <w:szCs w:val="22"/>
              </w:rPr>
              <w:lastRenderedPageBreak/>
              <w:t>02.03.1997 № 456, ордер № 111 от 15.11.1980</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lastRenderedPageBreak/>
              <w:t>г. Мос</w:t>
            </w:r>
            <w:r>
              <w:rPr>
                <w:b/>
                <w:sz w:val="22"/>
                <w:szCs w:val="22"/>
              </w:rPr>
              <w:t>ква, ул. Новослободская д. 1, кв</w:t>
            </w:r>
            <w:r w:rsidRPr="004415D1">
              <w:rPr>
                <w:b/>
                <w:sz w:val="22"/>
                <w:szCs w:val="22"/>
              </w:rPr>
              <w:t xml:space="preserve">. 100 </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40,0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lastRenderedPageBreak/>
              <w:t>3</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Квартира</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Безвозмездное бессрочное пользование</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Фактическое предоставление (регистрация)</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Московская обл., г. Красногорск, мкр. Южный, пер. Новый, д. 1 кв. 1</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50,0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4</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Гараж</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Бессрочное пользование</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Фактическое предоставление</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Г. Москва, ул. Новослободская, ГСК «Москвич»</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30,0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5</w:t>
            </w:r>
          </w:p>
        </w:tc>
        <w:tc>
          <w:tcPr>
            <w:tcW w:w="1523" w:type="dxa"/>
            <w:vAlign w:val="center"/>
          </w:tcPr>
          <w:p w:rsidR="008B0D71" w:rsidRPr="004415D1" w:rsidRDefault="003F4FC5" w:rsidP="008B0D71">
            <w:pPr>
              <w:pStyle w:val="16"/>
              <w:shd w:val="clear" w:color="auto" w:fill="auto"/>
              <w:spacing w:after="0" w:line="360" w:lineRule="auto"/>
              <w:ind w:right="57" w:firstLine="0"/>
              <w:rPr>
                <w:b/>
                <w:sz w:val="22"/>
                <w:szCs w:val="22"/>
              </w:rPr>
            </w:pPr>
            <w:r>
              <w:rPr>
                <w:b/>
                <w:sz w:val="22"/>
                <w:szCs w:val="22"/>
              </w:rPr>
              <w:t xml:space="preserve">Металл. </w:t>
            </w:r>
            <w:r w:rsidR="008B0D71" w:rsidRPr="004415D1">
              <w:rPr>
                <w:b/>
                <w:sz w:val="22"/>
                <w:szCs w:val="22"/>
              </w:rPr>
              <w:t>сбороно-разборочный гараж</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Безвозмездное пользование (10 лет)</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Договор безвозмездного пользования от 24.09.2007</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Г. Москва, ул. Королева, д. 16</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18,0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6</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Земельный участок</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Бессрочное пользование</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Фактическое предоставление. Постановление главы Николаевского р-на Тульской обл. от10.07.2001 № 312/487</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Тульская обл., Николаевский р-н, СНТ «Садовое»</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600,0</w:t>
            </w:r>
          </w:p>
        </w:tc>
      </w:tr>
    </w:tbl>
    <w:p w:rsidR="008B0D71" w:rsidRPr="004415D1" w:rsidRDefault="008B0D71" w:rsidP="003F4FC5">
      <w:pPr>
        <w:pStyle w:val="17"/>
        <w:framePr w:h="1531" w:hRule="exact" w:wrap="notBeside" w:vAnchor="text" w:hAnchor="page" w:x="1345" w:y="132"/>
        <w:numPr>
          <w:ilvl w:val="0"/>
          <w:numId w:val="24"/>
        </w:numPr>
        <w:shd w:val="clear" w:color="auto" w:fill="auto"/>
        <w:tabs>
          <w:tab w:val="left" w:pos="106"/>
        </w:tabs>
        <w:spacing w:line="240" w:lineRule="auto"/>
        <w:ind w:right="57"/>
      </w:pPr>
      <w:r w:rsidRPr="004415D1">
        <w:t>Указываются по состоянию на отчетную дату.</w:t>
      </w:r>
    </w:p>
    <w:p w:rsidR="008B0D71" w:rsidRPr="004415D1" w:rsidRDefault="008B0D71" w:rsidP="003F4FC5">
      <w:pPr>
        <w:pStyle w:val="17"/>
        <w:framePr w:h="1531" w:hRule="exact" w:wrap="notBeside" w:vAnchor="text" w:hAnchor="page" w:x="1345" w:y="132"/>
        <w:numPr>
          <w:ilvl w:val="0"/>
          <w:numId w:val="24"/>
        </w:numPr>
        <w:shd w:val="clear" w:color="auto" w:fill="auto"/>
        <w:tabs>
          <w:tab w:val="left" w:pos="115"/>
        </w:tabs>
        <w:spacing w:line="240" w:lineRule="auto"/>
        <w:ind w:right="57"/>
      </w:pPr>
      <w:r w:rsidRPr="004415D1">
        <w:t>Указывается вид недвижимого имущества (земельный участок, жилой дом, дача и другие).</w:t>
      </w:r>
    </w:p>
    <w:p w:rsidR="008B0D71" w:rsidRPr="004415D1" w:rsidRDefault="008B0D71" w:rsidP="003F4FC5">
      <w:pPr>
        <w:pStyle w:val="17"/>
        <w:framePr w:h="1531" w:hRule="exact" w:wrap="notBeside" w:vAnchor="text" w:hAnchor="page" w:x="1345" w:y="132"/>
        <w:numPr>
          <w:ilvl w:val="0"/>
          <w:numId w:val="24"/>
        </w:numPr>
        <w:shd w:val="clear" w:color="auto" w:fill="auto"/>
        <w:tabs>
          <w:tab w:val="left" w:pos="125"/>
        </w:tabs>
        <w:spacing w:line="240" w:lineRule="auto"/>
        <w:ind w:right="57"/>
      </w:pPr>
      <w:r w:rsidRPr="004415D1">
        <w:t>Указываются вид пользования (аренда, безвозмездное пользование и другие) и сроки пользования.</w:t>
      </w:r>
    </w:p>
    <w:p w:rsidR="008B0D71" w:rsidRPr="004415D1" w:rsidRDefault="008B0D71" w:rsidP="003F4FC5">
      <w:pPr>
        <w:pStyle w:val="17"/>
        <w:framePr w:h="1531" w:hRule="exact" w:wrap="notBeside" w:vAnchor="text" w:hAnchor="page" w:x="1345" w:y="132"/>
        <w:numPr>
          <w:ilvl w:val="0"/>
          <w:numId w:val="24"/>
        </w:numPr>
        <w:shd w:val="clear" w:color="auto" w:fill="auto"/>
        <w:tabs>
          <w:tab w:val="left" w:pos="120"/>
        </w:tabs>
        <w:spacing w:line="240" w:lineRule="auto"/>
        <w:ind w:right="57"/>
      </w:pPr>
      <w:r w:rsidRPr="004415D1">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B0D71" w:rsidRDefault="008B0D71" w:rsidP="005A5898">
      <w:pPr>
        <w:pStyle w:val="23"/>
        <w:keepNext/>
        <w:keepLines/>
        <w:shd w:val="clear" w:color="auto" w:fill="auto"/>
        <w:tabs>
          <w:tab w:val="left" w:pos="709"/>
        </w:tabs>
        <w:spacing w:line="360" w:lineRule="auto"/>
        <w:ind w:left="-284" w:right="-167"/>
        <w:jc w:val="center"/>
        <w:rPr>
          <w:sz w:val="28"/>
          <w:szCs w:val="28"/>
        </w:rPr>
      </w:pPr>
      <w:bookmarkStart w:id="20" w:name="bookmark24"/>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r w:rsidRPr="004415D1">
        <w:rPr>
          <w:sz w:val="28"/>
          <w:szCs w:val="28"/>
        </w:rPr>
        <w:t>Подраздел 5.2 «Прочие обязательства» (пример заполнения № 10)</w:t>
      </w:r>
      <w:bookmarkEnd w:id="20"/>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В данном подразделе отражаются сведения обо всех имевшихся на отчетную дату срочных финансовых обязательствах, в том числе договорах о предоставлении кредитов, сумма обязательств по которым превышает </w:t>
      </w:r>
      <w:r w:rsidR="003F4FC5">
        <w:rPr>
          <w:rStyle w:val="48"/>
          <w:b w:val="0"/>
          <w:sz w:val="28"/>
          <w:szCs w:val="28"/>
        </w:rPr>
        <w:t>433</w:t>
      </w:r>
      <w:r w:rsidRPr="004415D1">
        <w:rPr>
          <w:rStyle w:val="48"/>
          <w:b w:val="0"/>
          <w:sz w:val="28"/>
          <w:szCs w:val="28"/>
        </w:rPr>
        <w:t>тыс. рублей.</w:t>
      </w:r>
      <w:r w:rsidRPr="004415D1">
        <w:rPr>
          <w:sz w:val="28"/>
          <w:szCs w:val="28"/>
        </w:rPr>
        <w:t xml:space="preserve"> В соответствии со статьей 1 Федерального закона от 19 июня 2000 г. № 82-ФЗ «О минимальном </w:t>
      </w:r>
      <w:r w:rsidR="00D44951">
        <w:rPr>
          <w:sz w:val="28"/>
          <w:szCs w:val="28"/>
        </w:rPr>
        <w:t>размере оплаты труда» с 1 июня 2011</w:t>
      </w:r>
      <w:r w:rsidRPr="004415D1">
        <w:rPr>
          <w:sz w:val="28"/>
          <w:szCs w:val="28"/>
        </w:rPr>
        <w:t xml:space="preserve"> года </w:t>
      </w:r>
      <w:r w:rsidRPr="004415D1">
        <w:rPr>
          <w:rStyle w:val="48"/>
          <w:b w:val="0"/>
          <w:sz w:val="28"/>
          <w:szCs w:val="28"/>
        </w:rPr>
        <w:t>минимальный размер оплаты труда</w:t>
      </w:r>
      <w:r w:rsidRPr="004415D1">
        <w:rPr>
          <w:sz w:val="28"/>
          <w:szCs w:val="28"/>
        </w:rPr>
        <w:t xml:space="preserve"> установлен в сумме</w:t>
      </w:r>
      <w:r w:rsidRPr="004415D1">
        <w:rPr>
          <w:rStyle w:val="48"/>
          <w:sz w:val="28"/>
          <w:szCs w:val="28"/>
        </w:rPr>
        <w:t xml:space="preserve"> </w:t>
      </w:r>
      <w:r w:rsidR="00D44951">
        <w:rPr>
          <w:rStyle w:val="48"/>
          <w:b w:val="0"/>
          <w:sz w:val="28"/>
          <w:szCs w:val="28"/>
        </w:rPr>
        <w:t>4 611</w:t>
      </w:r>
      <w:r w:rsidRPr="004415D1">
        <w:rPr>
          <w:rStyle w:val="48"/>
          <w:b w:val="0"/>
          <w:sz w:val="28"/>
          <w:szCs w:val="28"/>
        </w:rPr>
        <w:t>,0 рублей.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Необходимо отметить, что в данном подразделе в том числе указываются сведения об обязательствах, возникающих на основании передачи имущества. Например, к таким обязательствам следует относить сдачу гражданским служащим в аренду квартиры, дома или иного имущества.</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случае наличия у гражданского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w:t>
      </w:r>
      <w:r w:rsidR="00D44951">
        <w:rPr>
          <w:sz w:val="28"/>
          <w:szCs w:val="28"/>
        </w:rPr>
        <w:t>нец отчетного периода (свыше 461</w:t>
      </w:r>
      <w:r w:rsidRPr="004415D1">
        <w:rPr>
          <w:sz w:val="28"/>
          <w:szCs w:val="28"/>
        </w:rPr>
        <w:t xml:space="preserve"> тыс. рублей).</w:t>
      </w:r>
    </w:p>
    <w:p w:rsidR="000E1210" w:rsidRPr="004415D1" w:rsidRDefault="00DF3249" w:rsidP="005A5898">
      <w:pPr>
        <w:pStyle w:val="16"/>
        <w:numPr>
          <w:ilvl w:val="0"/>
          <w:numId w:val="25"/>
        </w:numPr>
        <w:shd w:val="clear" w:color="auto" w:fill="auto"/>
        <w:tabs>
          <w:tab w:val="left" w:pos="709"/>
          <w:tab w:val="left" w:pos="1023"/>
        </w:tabs>
        <w:spacing w:after="0" w:line="360" w:lineRule="auto"/>
        <w:ind w:left="-284" w:right="-167" w:firstLine="700"/>
        <w:jc w:val="both"/>
        <w:rPr>
          <w:sz w:val="28"/>
          <w:szCs w:val="28"/>
        </w:rPr>
      </w:pPr>
      <w:r w:rsidRPr="004415D1">
        <w:rPr>
          <w:sz w:val="28"/>
          <w:szCs w:val="28"/>
        </w:rPr>
        <w:t>В графе 2 указывается существо обязательства (заем, кредит и другие). Более подробно о видах обязательств изложено в разделе IV «Отдельные виды обязательств» Гражданского кодекса Российской Федерации.</w:t>
      </w:r>
    </w:p>
    <w:p w:rsidR="000E1210" w:rsidRPr="004415D1" w:rsidRDefault="00DF3249" w:rsidP="005A5898">
      <w:pPr>
        <w:pStyle w:val="16"/>
        <w:numPr>
          <w:ilvl w:val="0"/>
          <w:numId w:val="25"/>
        </w:numPr>
        <w:shd w:val="clear" w:color="auto" w:fill="auto"/>
        <w:tabs>
          <w:tab w:val="left" w:pos="709"/>
          <w:tab w:val="left" w:pos="1186"/>
        </w:tabs>
        <w:spacing w:after="0" w:line="360" w:lineRule="auto"/>
        <w:ind w:left="-284" w:right="-167" w:firstLine="700"/>
        <w:jc w:val="both"/>
        <w:rPr>
          <w:sz w:val="28"/>
          <w:szCs w:val="28"/>
        </w:rPr>
      </w:pPr>
      <w:bookmarkStart w:id="21" w:name="bookmark25"/>
      <w:r w:rsidRPr="004415D1">
        <w:rPr>
          <w:sz w:val="28"/>
          <w:szCs w:val="28"/>
        </w:rPr>
        <w:t>В графе 3 указывается вторая сторона обязательства: кредитор или должник, его фамилия, имя и отчество (наименование юридического лица), адрес. Если гражданский служащий взял кредит в банке и является должником, то в графе указывается вторая сторона обязательства - кредитор, например: ОАО «Сбербанк России».</w:t>
      </w:r>
      <w:bookmarkEnd w:id="21"/>
    </w:p>
    <w:p w:rsidR="000E1210" w:rsidRPr="004415D1" w:rsidRDefault="00DF3249" w:rsidP="005A5898">
      <w:pPr>
        <w:pStyle w:val="16"/>
        <w:numPr>
          <w:ilvl w:val="0"/>
          <w:numId w:val="25"/>
        </w:numPr>
        <w:shd w:val="clear" w:color="auto" w:fill="auto"/>
        <w:tabs>
          <w:tab w:val="left" w:pos="709"/>
          <w:tab w:val="left" w:pos="1148"/>
        </w:tabs>
        <w:spacing w:after="0" w:line="360" w:lineRule="auto"/>
        <w:ind w:left="-284" w:right="-167" w:firstLine="700"/>
        <w:jc w:val="both"/>
        <w:rPr>
          <w:sz w:val="28"/>
          <w:szCs w:val="28"/>
        </w:rPr>
      </w:pPr>
      <w:r w:rsidRPr="004415D1">
        <w:rPr>
          <w:sz w:val="28"/>
          <w:szCs w:val="28"/>
        </w:rPr>
        <w:t>В графе 4 указываются основание возникновения обязательства (договор, передача денег), а также реквизиты (дата, номер) соответствующего договора или акта.</w:t>
      </w:r>
    </w:p>
    <w:p w:rsidR="000E1210" w:rsidRPr="004415D1" w:rsidRDefault="00DF3249" w:rsidP="005A5898">
      <w:pPr>
        <w:pStyle w:val="16"/>
        <w:numPr>
          <w:ilvl w:val="0"/>
          <w:numId w:val="25"/>
        </w:numPr>
        <w:shd w:val="clear" w:color="auto" w:fill="auto"/>
        <w:tabs>
          <w:tab w:val="left" w:pos="709"/>
          <w:tab w:val="left" w:pos="1101"/>
        </w:tabs>
        <w:spacing w:after="0" w:line="360" w:lineRule="auto"/>
        <w:ind w:left="-284" w:right="-167" w:firstLine="720"/>
        <w:jc w:val="both"/>
        <w:rPr>
          <w:sz w:val="28"/>
          <w:szCs w:val="28"/>
        </w:rPr>
      </w:pPr>
      <w:r w:rsidRPr="004415D1">
        <w:rPr>
          <w:sz w:val="28"/>
          <w:szCs w:val="28"/>
        </w:rPr>
        <w:t>В графе 5 указывается сумма</w:t>
      </w:r>
      <w:r w:rsidRPr="004415D1">
        <w:rPr>
          <w:rStyle w:val="35"/>
          <w:sz w:val="28"/>
          <w:szCs w:val="28"/>
        </w:rPr>
        <w:t xml:space="preserve"> </w:t>
      </w:r>
      <w:r w:rsidRPr="004415D1">
        <w:rPr>
          <w:rStyle w:val="35"/>
          <w:b w:val="0"/>
          <w:sz w:val="28"/>
          <w:szCs w:val="28"/>
        </w:rPr>
        <w:t>основного</w:t>
      </w:r>
      <w:r w:rsidRPr="004415D1">
        <w:rPr>
          <w:sz w:val="28"/>
          <w:szCs w:val="28"/>
        </w:rPr>
        <w:t xml:space="preserve">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F038D" w:rsidRPr="004415D1" w:rsidRDefault="00DF3249" w:rsidP="005A5898">
      <w:pPr>
        <w:pStyle w:val="16"/>
        <w:numPr>
          <w:ilvl w:val="0"/>
          <w:numId w:val="25"/>
        </w:numPr>
        <w:shd w:val="clear" w:color="auto" w:fill="auto"/>
        <w:tabs>
          <w:tab w:val="left" w:pos="709"/>
          <w:tab w:val="left" w:pos="1130"/>
        </w:tabs>
        <w:spacing w:after="0" w:line="360" w:lineRule="auto"/>
        <w:ind w:left="-284" w:right="-167" w:firstLine="720"/>
        <w:jc w:val="both"/>
        <w:rPr>
          <w:sz w:val="28"/>
          <w:szCs w:val="28"/>
        </w:rPr>
      </w:pPr>
      <w:r w:rsidRPr="004415D1">
        <w:rPr>
          <w:sz w:val="28"/>
          <w:szCs w:val="28"/>
        </w:rPr>
        <w:t>В графе 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Start w:id="22" w:name="bookmark26"/>
    </w:p>
    <w:p w:rsidR="000E1210" w:rsidRDefault="00DF3249" w:rsidP="005A5898">
      <w:pPr>
        <w:pStyle w:val="16"/>
        <w:shd w:val="clear" w:color="auto" w:fill="auto"/>
        <w:tabs>
          <w:tab w:val="left" w:pos="709"/>
          <w:tab w:val="left" w:pos="1130"/>
        </w:tabs>
        <w:spacing w:after="0" w:line="360" w:lineRule="auto"/>
        <w:ind w:left="-284" w:right="-167" w:firstLine="0"/>
        <w:rPr>
          <w:b/>
          <w:sz w:val="28"/>
          <w:szCs w:val="28"/>
        </w:rPr>
      </w:pPr>
      <w:r w:rsidRPr="004415D1">
        <w:rPr>
          <w:b/>
          <w:sz w:val="28"/>
          <w:szCs w:val="28"/>
        </w:rPr>
        <w:t>ПРИМЕР ЗАПОЛНЕНИЯ № 10</w:t>
      </w:r>
      <w:bookmarkEnd w:id="22"/>
    </w:p>
    <w:p w:rsidR="004415D1" w:rsidRPr="00D13C1B" w:rsidRDefault="004415D1" w:rsidP="005A5898">
      <w:pPr>
        <w:pStyle w:val="16"/>
        <w:shd w:val="clear" w:color="auto" w:fill="auto"/>
        <w:tabs>
          <w:tab w:val="left" w:pos="709"/>
        </w:tabs>
        <w:spacing w:after="0" w:line="360" w:lineRule="auto"/>
        <w:ind w:right="-167" w:firstLine="0"/>
        <w:jc w:val="left"/>
        <w:rPr>
          <w:b/>
          <w:sz w:val="28"/>
          <w:szCs w:val="28"/>
        </w:rPr>
      </w:pPr>
      <w:r w:rsidRPr="00D13C1B">
        <w:rPr>
          <w:b/>
          <w:sz w:val="28"/>
          <w:szCs w:val="28"/>
        </w:rPr>
        <w:t>5.2 Прочие обязательства</w:t>
      </w:r>
    </w:p>
    <w:tbl>
      <w:tblPr>
        <w:tblW w:w="9366" w:type="dxa"/>
        <w:tblLayout w:type="fixed"/>
        <w:tblCellMar>
          <w:left w:w="10" w:type="dxa"/>
          <w:right w:w="10" w:type="dxa"/>
        </w:tblCellMar>
        <w:tblLook w:val="04A0"/>
      </w:tblPr>
      <w:tblGrid>
        <w:gridCol w:w="10"/>
        <w:gridCol w:w="590"/>
        <w:gridCol w:w="1678"/>
        <w:gridCol w:w="165"/>
        <w:gridCol w:w="1678"/>
        <w:gridCol w:w="309"/>
        <w:gridCol w:w="1534"/>
        <w:gridCol w:w="1843"/>
        <w:gridCol w:w="1559"/>
      </w:tblGrid>
      <w:tr w:rsidR="008B0D71" w:rsidRPr="004415D1" w:rsidTr="00D13C1B">
        <w:trPr>
          <w:gridBefore w:val="1"/>
          <w:wBefore w:w="10" w:type="dxa"/>
          <w:trHeight w:val="840"/>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 п/п</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firstLine="260"/>
            </w:pPr>
            <w:r w:rsidRPr="004415D1">
              <w:t>Содержание обязательства</w:t>
            </w:r>
            <w:r w:rsidRPr="004415D1">
              <w:rPr>
                <w:rStyle w:val="375pt1"/>
                <w:sz w:val="22"/>
                <w:szCs w:val="22"/>
              </w:rPr>
              <w:t xml:space="preserve"> </w:t>
            </w:r>
            <w:r w:rsidRPr="004415D1">
              <w:rPr>
                <w:rStyle w:val="375pt1"/>
                <w:sz w:val="22"/>
                <w:szCs w:val="22"/>
                <w:vertAlign w:val="superscript"/>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Кредитор (должник)</w:t>
            </w:r>
            <w:r w:rsidRPr="004415D1">
              <w:rPr>
                <w:vertAlign w:val="superscript"/>
              </w:rP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D13C1B">
            <w:pPr>
              <w:pStyle w:val="31"/>
              <w:shd w:val="clear" w:color="auto" w:fill="auto"/>
              <w:spacing w:before="0" w:line="360" w:lineRule="auto"/>
              <w:ind w:right="57"/>
            </w:pPr>
            <w:r w:rsidRPr="004415D1">
              <w:t>Основание</w:t>
            </w:r>
          </w:p>
          <w:p w:rsidR="008B0D71" w:rsidRPr="004415D1" w:rsidRDefault="008B0D71" w:rsidP="008B0D71">
            <w:pPr>
              <w:pStyle w:val="31"/>
              <w:shd w:val="clear" w:color="auto" w:fill="auto"/>
              <w:spacing w:before="0" w:line="360" w:lineRule="auto"/>
              <w:ind w:right="57"/>
            </w:pPr>
            <w:r w:rsidRPr="004415D1">
              <w:t>возникновения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Сумма обязательства</w:t>
            </w:r>
            <w:r w:rsidRPr="004415D1">
              <w:rPr>
                <w:rStyle w:val="375pt1"/>
                <w:sz w:val="22"/>
                <w:szCs w:val="22"/>
              </w:rPr>
              <w:t xml:space="preserve"> </w:t>
            </w:r>
            <w:r w:rsidRPr="004415D1">
              <w:rPr>
                <w:rStyle w:val="375pt1"/>
                <w:sz w:val="22"/>
                <w:szCs w:val="22"/>
                <w:vertAlign w:val="superscript"/>
              </w:rPr>
              <w:t xml:space="preserve">5 </w:t>
            </w:r>
            <w:r w:rsidRPr="004415D1">
              <w:lastRenderedPageBreak/>
              <w:t>(руб.)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firstLine="360"/>
            </w:pPr>
            <w:r w:rsidRPr="004415D1">
              <w:lastRenderedPageBreak/>
              <w:t>Условия обязательства</w:t>
            </w:r>
            <w:r w:rsidRPr="004415D1">
              <w:rPr>
                <w:rStyle w:val="375pt1"/>
                <w:sz w:val="22"/>
                <w:szCs w:val="22"/>
              </w:rPr>
              <w:t xml:space="preserve"> </w:t>
            </w:r>
            <w:r w:rsidRPr="004415D1">
              <w:rPr>
                <w:rStyle w:val="375pt1"/>
                <w:sz w:val="22"/>
                <w:szCs w:val="22"/>
                <w:vertAlign w:val="superscript"/>
              </w:rPr>
              <w:t>6</w:t>
            </w:r>
          </w:p>
        </w:tc>
      </w:tr>
      <w:tr w:rsidR="008B0D71" w:rsidRPr="004415D1" w:rsidTr="00D13C1B">
        <w:trPr>
          <w:gridBefore w:val="1"/>
          <w:wBefore w:w="10" w:type="dxa"/>
          <w:trHeight w:val="288"/>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lastRenderedPageBreak/>
              <w:t>1</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6</w:t>
            </w:r>
          </w:p>
        </w:tc>
      </w:tr>
      <w:tr w:rsidR="008B0D71" w:rsidRPr="004415D1" w:rsidTr="00D13C1B">
        <w:trPr>
          <w:gridBefore w:val="1"/>
          <w:wBefore w:w="10" w:type="dxa"/>
          <w:trHeight w:val="1114"/>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1</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Кредит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ОАО «Сбербанк России», г. Москва, ул. Вавилова, д. 19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Договор от 08.08.2008 № 123/5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500 000,0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10 %,</w:t>
            </w:r>
          </w:p>
          <w:p w:rsidR="008B0D71" w:rsidRPr="004415D1" w:rsidRDefault="008B0D71" w:rsidP="008B0D71">
            <w:pPr>
              <w:pStyle w:val="41"/>
              <w:shd w:val="clear" w:color="auto" w:fill="auto"/>
              <w:spacing w:line="360" w:lineRule="auto"/>
              <w:ind w:right="57" w:firstLine="0"/>
            </w:pPr>
            <w:r w:rsidRPr="004415D1">
              <w:t>автомобиль в залоге</w:t>
            </w:r>
          </w:p>
        </w:tc>
      </w:tr>
      <w:tr w:rsidR="008B0D71" w:rsidRPr="004415D1" w:rsidTr="00D13C1B">
        <w:trPr>
          <w:gridBefore w:val="1"/>
          <w:wBefore w:w="10" w:type="dxa"/>
          <w:trHeight w:val="288"/>
        </w:trPr>
        <w:tc>
          <w:tcPr>
            <w:tcW w:w="59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ОАО «АКБ</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D13C1B">
        <w:trPr>
          <w:gridBefore w:val="1"/>
          <w:wBefore w:w="10" w:type="dxa"/>
          <w:trHeight w:val="1099"/>
        </w:trPr>
        <w:tc>
          <w:tcPr>
            <w:tcW w:w="590"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2</w:t>
            </w:r>
          </w:p>
        </w:tc>
        <w:tc>
          <w:tcPr>
            <w:tcW w:w="1678"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Ипотечный кредит</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Ипотека»,</w:t>
            </w:r>
          </w:p>
          <w:p w:rsidR="008B0D71" w:rsidRPr="004415D1" w:rsidRDefault="008B0D71" w:rsidP="008B0D71">
            <w:pPr>
              <w:pStyle w:val="41"/>
              <w:shd w:val="clear" w:color="auto" w:fill="auto"/>
              <w:tabs>
                <w:tab w:val="left" w:pos="261"/>
              </w:tabs>
              <w:spacing w:line="360" w:lineRule="auto"/>
              <w:ind w:right="57" w:firstLine="0"/>
            </w:pPr>
            <w:r w:rsidRPr="004415D1">
              <w:t>г.</w:t>
            </w:r>
            <w:r w:rsidRPr="004415D1">
              <w:tab/>
              <w:t>Москва,</w:t>
            </w:r>
          </w:p>
          <w:p w:rsidR="008B0D71" w:rsidRPr="004415D1" w:rsidRDefault="008B0D71" w:rsidP="008B0D71">
            <w:pPr>
              <w:pStyle w:val="41"/>
              <w:shd w:val="clear" w:color="auto" w:fill="auto"/>
              <w:spacing w:line="360" w:lineRule="auto"/>
              <w:ind w:right="57" w:firstLine="0"/>
            </w:pPr>
            <w:r w:rsidRPr="004415D1">
              <w:t>ул. Новый Арбат,</w:t>
            </w:r>
          </w:p>
          <w:p w:rsidR="008B0D71" w:rsidRPr="004415D1" w:rsidRDefault="008B0D71" w:rsidP="008B0D71">
            <w:pPr>
              <w:pStyle w:val="41"/>
              <w:shd w:val="clear" w:color="auto" w:fill="auto"/>
              <w:tabs>
                <w:tab w:val="left" w:pos="290"/>
              </w:tabs>
              <w:spacing w:line="360" w:lineRule="auto"/>
              <w:ind w:right="57" w:firstLine="0"/>
            </w:pPr>
            <w:r w:rsidRPr="004415D1">
              <w:t>д.</w:t>
            </w:r>
            <w:r w:rsidRPr="004415D1">
              <w:tab/>
              <w:t>22</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Договор от 22.12.2007</w:t>
            </w: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3 000 000,0</w:t>
            </w:r>
          </w:p>
        </w:tc>
        <w:tc>
          <w:tcPr>
            <w:tcW w:w="1559"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15 %,</w:t>
            </w:r>
          </w:p>
          <w:p w:rsidR="008B0D71" w:rsidRPr="004415D1" w:rsidRDefault="008B0D71" w:rsidP="008B0D71">
            <w:pPr>
              <w:pStyle w:val="41"/>
              <w:shd w:val="clear" w:color="auto" w:fill="auto"/>
              <w:spacing w:line="360" w:lineRule="auto"/>
              <w:ind w:right="57" w:firstLine="0"/>
            </w:pPr>
            <w:r w:rsidRPr="004415D1">
              <w:t>квартира в залоге</w:t>
            </w:r>
          </w:p>
        </w:tc>
      </w:tr>
      <w:tr w:rsidR="008B0D71" w:rsidRPr="004415D1" w:rsidTr="00D13C1B">
        <w:trPr>
          <w:gridBefore w:val="1"/>
          <w:wBefore w:w="10" w:type="dxa"/>
          <w:trHeight w:val="590"/>
        </w:trPr>
        <w:tc>
          <w:tcPr>
            <w:tcW w:w="59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Сдача в аренду</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Петров Сергей Сергеевич,</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D13C1B">
        <w:trPr>
          <w:gridBefore w:val="1"/>
          <w:wBefore w:w="10" w:type="dxa"/>
          <w:trHeight w:val="1075"/>
        </w:trPr>
        <w:tc>
          <w:tcPr>
            <w:tcW w:w="590"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3</w:t>
            </w:r>
          </w:p>
        </w:tc>
        <w:tc>
          <w:tcPr>
            <w:tcW w:w="1678"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квартиры сроком на 3 года</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564789, г. Тула, ул. Строителей, д. 1, корп. 2, кв. 18</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Договор от 12.09.2009</w:t>
            </w: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900 000,0</w:t>
            </w:r>
          </w:p>
        </w:tc>
        <w:tc>
          <w:tcPr>
            <w:tcW w:w="1559"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300 000,0 в год</w:t>
            </w:r>
          </w:p>
        </w:tc>
      </w:tr>
      <w:tr w:rsidR="008B0D71" w:rsidRPr="004415D1" w:rsidTr="00D13C1B">
        <w:trPr>
          <w:gridBefore w:val="1"/>
          <w:wBefore w:w="10" w:type="dxa"/>
          <w:trHeight w:val="312"/>
        </w:trPr>
        <w:tc>
          <w:tcPr>
            <w:tcW w:w="59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Сидоров Михаил</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Беспроцент-</w:t>
            </w:r>
          </w:p>
        </w:tc>
      </w:tr>
      <w:tr w:rsidR="008B0D71" w:rsidRPr="004415D1" w:rsidTr="00D13C1B">
        <w:trPr>
          <w:gridBefore w:val="1"/>
          <w:wBefore w:w="10" w:type="dxa"/>
          <w:trHeight w:val="283"/>
        </w:trPr>
        <w:tc>
          <w:tcPr>
            <w:tcW w:w="590"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Юрьевич,</w:t>
            </w:r>
          </w:p>
        </w:tc>
        <w:tc>
          <w:tcPr>
            <w:tcW w:w="1843" w:type="dxa"/>
            <w:gridSpan w:val="2"/>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ный на 8</w:t>
            </w:r>
          </w:p>
        </w:tc>
      </w:tr>
      <w:tr w:rsidR="008B0D71" w:rsidRPr="004415D1" w:rsidTr="00D13C1B">
        <w:trPr>
          <w:gridBefore w:val="1"/>
          <w:wBefore w:w="10" w:type="dxa"/>
          <w:trHeight w:val="1070"/>
        </w:trPr>
        <w:tc>
          <w:tcPr>
            <w:tcW w:w="590"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4</w:t>
            </w:r>
          </w:p>
        </w:tc>
        <w:tc>
          <w:tcPr>
            <w:tcW w:w="1678"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Заем</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123456, г. Москва, ул. Пехотная, д. 23, кв. 34</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Договор займа от 13.12.2010</w:t>
            </w: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600 000,0</w:t>
            </w:r>
          </w:p>
        </w:tc>
        <w:tc>
          <w:tcPr>
            <w:tcW w:w="1559"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месяцев, под залог</w:t>
            </w:r>
          </w:p>
          <w:p w:rsidR="008B0D71" w:rsidRPr="004415D1" w:rsidRDefault="008B0D71" w:rsidP="008B0D71">
            <w:pPr>
              <w:pStyle w:val="41"/>
              <w:shd w:val="clear" w:color="auto" w:fill="auto"/>
              <w:spacing w:line="360" w:lineRule="auto"/>
              <w:ind w:right="57" w:firstLine="0"/>
            </w:pPr>
            <w:r w:rsidRPr="004415D1">
              <w:t>мотоцикла Хонда</w:t>
            </w:r>
          </w:p>
        </w:tc>
      </w:tr>
      <w:tr w:rsidR="008B0D71" w:rsidRPr="004415D1" w:rsidTr="00D13C1B">
        <w:trPr>
          <w:gridBefore w:val="1"/>
          <w:wBefore w:w="10" w:type="dxa"/>
          <w:trHeight w:val="466"/>
        </w:trPr>
        <w:tc>
          <w:tcPr>
            <w:tcW w:w="59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vMerge w:val="restart"/>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ВТБ-24,</w:t>
            </w:r>
          </w:p>
          <w:p w:rsidR="008B0D71" w:rsidRPr="004415D1" w:rsidRDefault="008B0D71" w:rsidP="008B0D71">
            <w:pPr>
              <w:pStyle w:val="41"/>
              <w:shd w:val="clear" w:color="auto" w:fill="auto"/>
              <w:spacing w:line="360" w:lineRule="auto"/>
              <w:ind w:right="57" w:firstLine="0"/>
            </w:pPr>
            <w:r w:rsidRPr="004415D1">
              <w:t>дополнительный офис</w:t>
            </w:r>
          </w:p>
          <w:p w:rsidR="008B0D71" w:rsidRPr="004415D1" w:rsidRDefault="008B0D71" w:rsidP="008B0D71">
            <w:pPr>
              <w:pStyle w:val="41"/>
              <w:shd w:val="clear" w:color="auto" w:fill="auto"/>
              <w:spacing w:line="360" w:lineRule="auto"/>
              <w:ind w:right="57" w:firstLine="0"/>
            </w:pPr>
            <w:r w:rsidRPr="004415D1">
              <w:t>«Кредитный центр</w:t>
            </w:r>
          </w:p>
          <w:p w:rsidR="008B0D71" w:rsidRPr="004415D1" w:rsidRDefault="008B0D71" w:rsidP="008B0D71">
            <w:pPr>
              <w:pStyle w:val="41"/>
              <w:shd w:val="clear" w:color="auto" w:fill="auto"/>
              <w:spacing w:line="360" w:lineRule="auto"/>
              <w:ind w:right="57" w:firstLine="0"/>
            </w:pPr>
            <w:r w:rsidRPr="004415D1">
              <w:t>«Зубовский бульвар», г. Москва, Зубовский бульвар, д. 27,</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Дебетовая карта с</w:t>
            </w: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D13C1B">
        <w:trPr>
          <w:gridBefore w:val="1"/>
          <w:wBefore w:w="10" w:type="dxa"/>
          <w:trHeight w:val="2318"/>
        </w:trPr>
        <w:tc>
          <w:tcPr>
            <w:tcW w:w="590"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5</w:t>
            </w:r>
          </w:p>
        </w:tc>
        <w:tc>
          <w:tcPr>
            <w:tcW w:w="1678"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Кредит</w:t>
            </w:r>
          </w:p>
        </w:tc>
        <w:tc>
          <w:tcPr>
            <w:tcW w:w="1843" w:type="dxa"/>
            <w:gridSpan w:val="2"/>
            <w:vMerge/>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разрешенным овердрафтом в рамках зарплатого проекта. Кредитный договор от 01.01.2007 № 123/000-0440124</w:t>
            </w: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434 000,0</w:t>
            </w:r>
          </w:p>
        </w:tc>
        <w:tc>
          <w:tcPr>
            <w:tcW w:w="1559"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21,61 %</w:t>
            </w:r>
          </w:p>
        </w:tc>
      </w:tr>
      <w:tr w:rsidR="008B0D71" w:rsidRPr="004415D1" w:rsidTr="00D13C1B">
        <w:trPr>
          <w:trHeight w:val="312"/>
        </w:trPr>
        <w:tc>
          <w:tcPr>
            <w:tcW w:w="5964" w:type="dxa"/>
            <w:gridSpan w:val="7"/>
            <w:tcBorders>
              <w:top w:val="single" w:sz="4" w:space="0" w:color="auto"/>
            </w:tcBorders>
            <w:shd w:val="clear" w:color="auto" w:fill="FFFFFF"/>
          </w:tcPr>
          <w:p w:rsidR="008B0D71" w:rsidRPr="004415D1" w:rsidRDefault="008B0D71" w:rsidP="008B0D71">
            <w:pPr>
              <w:ind w:left="40"/>
              <w:jc w:val="both"/>
              <w:rPr>
                <w:rFonts w:ascii="Times New Roman" w:hAnsi="Times New Roman" w:cs="Times New Roman"/>
                <w:sz w:val="22"/>
                <w:szCs w:val="22"/>
              </w:rPr>
            </w:pPr>
            <w:r w:rsidRPr="004415D1">
              <w:rPr>
                <w:rFonts w:ascii="Times New Roman" w:hAnsi="Times New Roman" w:cs="Times New Roman"/>
                <w:sz w:val="22"/>
                <w:szCs w:val="22"/>
              </w:rPr>
              <w:t>Достоверность и полноту настоящих сведений подтверждаю.</w:t>
            </w:r>
          </w:p>
        </w:tc>
        <w:tc>
          <w:tcPr>
            <w:tcW w:w="1843" w:type="dxa"/>
            <w:tcBorders>
              <w:top w:val="single" w:sz="4" w:space="0" w:color="auto"/>
            </w:tcBorders>
            <w:shd w:val="clear" w:color="auto" w:fill="FFFFFF"/>
          </w:tcPr>
          <w:p w:rsidR="008B0D71" w:rsidRPr="004415D1" w:rsidRDefault="008B0D71" w:rsidP="008B0D71">
            <w:pPr>
              <w:jc w:val="both"/>
              <w:rPr>
                <w:rFonts w:ascii="Times New Roman" w:hAnsi="Times New Roman" w:cs="Times New Roman"/>
                <w:sz w:val="22"/>
                <w:szCs w:val="22"/>
              </w:rPr>
            </w:pPr>
          </w:p>
        </w:tc>
        <w:tc>
          <w:tcPr>
            <w:tcW w:w="1559" w:type="dxa"/>
            <w:tcBorders>
              <w:top w:val="single" w:sz="4" w:space="0" w:color="auto"/>
            </w:tcBorders>
            <w:shd w:val="clear" w:color="auto" w:fill="FFFFFF"/>
          </w:tcPr>
          <w:p w:rsidR="008B0D71" w:rsidRPr="004415D1" w:rsidRDefault="008B0D71" w:rsidP="008B0D71">
            <w:pPr>
              <w:jc w:val="both"/>
              <w:rPr>
                <w:rFonts w:ascii="Times New Roman" w:hAnsi="Times New Roman" w:cs="Times New Roman"/>
                <w:sz w:val="22"/>
                <w:szCs w:val="22"/>
              </w:rPr>
            </w:pPr>
          </w:p>
        </w:tc>
      </w:tr>
      <w:tr w:rsidR="008B0D71" w:rsidRPr="004415D1" w:rsidTr="00D13C1B">
        <w:trPr>
          <w:trHeight w:val="250"/>
        </w:trPr>
        <w:tc>
          <w:tcPr>
            <w:tcW w:w="600" w:type="dxa"/>
            <w:gridSpan w:val="2"/>
            <w:tcBorders>
              <w:bottom w:val="single" w:sz="4" w:space="0" w:color="auto"/>
            </w:tcBorders>
            <w:shd w:val="clear" w:color="auto" w:fill="FFFFFF"/>
          </w:tcPr>
          <w:p w:rsidR="008B0D71" w:rsidRPr="004415D1" w:rsidRDefault="008B0D71" w:rsidP="008B0D71">
            <w:pPr>
              <w:ind w:left="60"/>
              <w:jc w:val="both"/>
              <w:rPr>
                <w:rFonts w:ascii="Times New Roman" w:hAnsi="Times New Roman" w:cs="Times New Roman"/>
                <w:sz w:val="22"/>
                <w:szCs w:val="22"/>
              </w:rPr>
            </w:pPr>
            <w:r w:rsidRPr="004415D1">
              <w:rPr>
                <w:rStyle w:val="40"/>
                <w:rFonts w:eastAsia="Arial Unicode MS"/>
              </w:rPr>
              <w:t>"</w:t>
            </w:r>
            <w:r w:rsidRPr="004415D1">
              <w:rPr>
                <w:rFonts w:ascii="Times New Roman" w:hAnsi="Times New Roman" w:cs="Times New Roman"/>
                <w:sz w:val="22"/>
                <w:szCs w:val="22"/>
              </w:rPr>
              <w:t xml:space="preserve"> 01</w:t>
            </w:r>
          </w:p>
        </w:tc>
        <w:tc>
          <w:tcPr>
            <w:tcW w:w="1843" w:type="dxa"/>
            <w:gridSpan w:val="2"/>
            <w:tcBorders>
              <w:bottom w:val="single" w:sz="4" w:space="0" w:color="auto"/>
            </w:tcBorders>
            <w:shd w:val="clear" w:color="auto" w:fill="FFFFFF"/>
          </w:tcPr>
          <w:p w:rsidR="008B0D71" w:rsidRPr="004415D1" w:rsidRDefault="008B0D71" w:rsidP="008B0D71">
            <w:pPr>
              <w:ind w:left="200"/>
              <w:jc w:val="both"/>
              <w:rPr>
                <w:rFonts w:ascii="Times New Roman" w:hAnsi="Times New Roman" w:cs="Times New Roman"/>
                <w:sz w:val="22"/>
                <w:szCs w:val="22"/>
              </w:rPr>
            </w:pPr>
            <w:r w:rsidRPr="004415D1">
              <w:rPr>
                <w:rStyle w:val="40"/>
                <w:rFonts w:eastAsia="Arial Unicode MS"/>
              </w:rPr>
              <w:t>"</w:t>
            </w:r>
            <w:r w:rsidRPr="004415D1">
              <w:rPr>
                <w:rFonts w:ascii="Times New Roman" w:hAnsi="Times New Roman" w:cs="Times New Roman"/>
                <w:sz w:val="22"/>
                <w:szCs w:val="22"/>
              </w:rPr>
              <w:t xml:space="preserve"> марта</w:t>
            </w:r>
          </w:p>
        </w:tc>
        <w:tc>
          <w:tcPr>
            <w:tcW w:w="1987" w:type="dxa"/>
            <w:gridSpan w:val="2"/>
            <w:tcBorders>
              <w:bottom w:val="single" w:sz="4" w:space="0" w:color="auto"/>
            </w:tcBorders>
            <w:shd w:val="clear" w:color="auto" w:fill="FFFFFF"/>
          </w:tcPr>
          <w:p w:rsidR="008B0D71" w:rsidRPr="004415D1" w:rsidRDefault="008B0D71" w:rsidP="008B0D71">
            <w:pPr>
              <w:ind w:left="600"/>
              <w:jc w:val="both"/>
              <w:rPr>
                <w:rFonts w:ascii="Times New Roman" w:hAnsi="Times New Roman" w:cs="Times New Roman"/>
                <w:sz w:val="22"/>
                <w:szCs w:val="22"/>
              </w:rPr>
            </w:pPr>
            <w:r w:rsidRPr="004415D1">
              <w:rPr>
                <w:rFonts w:ascii="Times New Roman" w:hAnsi="Times New Roman" w:cs="Times New Roman"/>
                <w:sz w:val="22"/>
                <w:szCs w:val="22"/>
              </w:rPr>
              <w:t>20</w:t>
            </w:r>
            <w:r w:rsidRPr="004415D1">
              <w:rPr>
                <w:rStyle w:val="32"/>
                <w:rFonts w:eastAsia="Arial Unicode MS"/>
              </w:rPr>
              <w:t xml:space="preserve"> 1</w:t>
            </w:r>
            <w:r w:rsidR="00AF24BF">
              <w:rPr>
                <w:rStyle w:val="32"/>
                <w:rFonts w:eastAsia="Arial Unicode MS"/>
              </w:rPr>
              <w:t>2</w:t>
            </w:r>
            <w:r w:rsidRPr="004415D1">
              <w:rPr>
                <w:rFonts w:ascii="Times New Roman" w:hAnsi="Times New Roman" w:cs="Times New Roman"/>
                <w:sz w:val="22"/>
                <w:szCs w:val="22"/>
              </w:rPr>
              <w:t xml:space="preserve"> г.</w:t>
            </w:r>
          </w:p>
        </w:tc>
        <w:tc>
          <w:tcPr>
            <w:tcW w:w="3377" w:type="dxa"/>
            <w:gridSpan w:val="2"/>
            <w:tcBorders>
              <w:bottom w:val="single" w:sz="4" w:space="0" w:color="auto"/>
            </w:tcBorders>
            <w:shd w:val="clear" w:color="auto" w:fill="FFFFFF"/>
          </w:tcPr>
          <w:p w:rsidR="008B0D71" w:rsidRPr="004415D1" w:rsidRDefault="008B0D71" w:rsidP="008B0D71">
            <w:pPr>
              <w:ind w:left="1340"/>
              <w:jc w:val="both"/>
              <w:rPr>
                <w:rFonts w:ascii="Times New Roman" w:hAnsi="Times New Roman" w:cs="Times New Roman"/>
                <w:sz w:val="22"/>
                <w:szCs w:val="22"/>
              </w:rPr>
            </w:pPr>
            <w:r w:rsidRPr="004415D1">
              <w:rPr>
                <w:rStyle w:val="49"/>
                <w:rFonts w:eastAsia="Arial Unicode MS"/>
              </w:rPr>
              <w:t>Подпись</w:t>
            </w:r>
            <w:r w:rsidRPr="004415D1">
              <w:rPr>
                <w:rFonts w:ascii="Times New Roman" w:hAnsi="Times New Roman" w:cs="Times New Roman"/>
                <w:sz w:val="22"/>
                <w:szCs w:val="22"/>
              </w:rPr>
              <w:t xml:space="preserve"> /И.И.Иванов/</w:t>
            </w:r>
          </w:p>
        </w:tc>
        <w:tc>
          <w:tcPr>
            <w:tcW w:w="1559" w:type="dxa"/>
            <w:tcBorders>
              <w:bottom w:val="single" w:sz="4" w:space="0" w:color="auto"/>
            </w:tcBorders>
            <w:shd w:val="clear" w:color="auto" w:fill="FFFFFF"/>
          </w:tcPr>
          <w:p w:rsidR="008B0D71" w:rsidRPr="004415D1" w:rsidRDefault="008B0D71" w:rsidP="008B0D71">
            <w:pPr>
              <w:jc w:val="both"/>
              <w:rPr>
                <w:rFonts w:ascii="Times New Roman" w:hAnsi="Times New Roman" w:cs="Times New Roman"/>
                <w:sz w:val="22"/>
                <w:szCs w:val="22"/>
              </w:rPr>
            </w:pPr>
          </w:p>
        </w:tc>
      </w:tr>
      <w:tr w:rsidR="008B0D71" w:rsidRPr="004415D1" w:rsidTr="00D13C1B">
        <w:trPr>
          <w:trHeight w:val="528"/>
        </w:trPr>
        <w:tc>
          <w:tcPr>
            <w:tcW w:w="9366" w:type="dxa"/>
            <w:gridSpan w:val="9"/>
            <w:tcBorders>
              <w:top w:val="single" w:sz="4" w:space="0" w:color="auto"/>
              <w:bottom w:val="single" w:sz="4" w:space="0" w:color="auto"/>
            </w:tcBorders>
            <w:shd w:val="clear" w:color="auto" w:fill="FFFFFF"/>
          </w:tcPr>
          <w:p w:rsidR="008B0D71" w:rsidRPr="004415D1" w:rsidRDefault="008B0D71" w:rsidP="008B0D71">
            <w:pPr>
              <w:ind w:left="4460"/>
              <w:jc w:val="both"/>
              <w:rPr>
                <w:rFonts w:ascii="Times New Roman" w:hAnsi="Times New Roman" w:cs="Times New Roman"/>
                <w:sz w:val="22"/>
                <w:szCs w:val="22"/>
              </w:rPr>
            </w:pPr>
            <w:r w:rsidRPr="004415D1">
              <w:rPr>
                <w:rFonts w:ascii="Times New Roman" w:hAnsi="Times New Roman" w:cs="Times New Roman"/>
                <w:sz w:val="22"/>
                <w:szCs w:val="22"/>
              </w:rPr>
              <w:lastRenderedPageBreak/>
              <w:t>(подпись федерального государственного служащего)</w:t>
            </w:r>
          </w:p>
        </w:tc>
      </w:tr>
    </w:tbl>
    <w:p w:rsidR="004E2ECB" w:rsidRDefault="004E2ECB" w:rsidP="005A5898">
      <w:pPr>
        <w:tabs>
          <w:tab w:val="left" w:pos="709"/>
        </w:tabs>
        <w:spacing w:line="220" w:lineRule="exact"/>
        <w:ind w:left="-284" w:right="-167"/>
        <w:jc w:val="center"/>
        <w:rPr>
          <w:rFonts w:ascii="Times New Roman" w:hAnsi="Times New Roman" w:cs="Times New Roman"/>
          <w:sz w:val="22"/>
          <w:szCs w:val="22"/>
        </w:rPr>
      </w:pPr>
      <w:r w:rsidRPr="004415D1">
        <w:rPr>
          <w:rFonts w:ascii="Times New Roman" w:hAnsi="Times New Roman" w:cs="Times New Roman"/>
          <w:sz w:val="22"/>
          <w:szCs w:val="22"/>
        </w:rPr>
        <w:t>(Ф.И.О. и подпись лица, принявшего справку)</w:t>
      </w:r>
    </w:p>
    <w:p w:rsidR="00191915" w:rsidRPr="004415D1" w:rsidRDefault="00191915" w:rsidP="005A5898">
      <w:pPr>
        <w:tabs>
          <w:tab w:val="left" w:pos="709"/>
        </w:tabs>
        <w:spacing w:line="220" w:lineRule="exact"/>
        <w:ind w:left="-284" w:right="-167"/>
        <w:jc w:val="center"/>
        <w:rPr>
          <w:rFonts w:ascii="Times New Roman" w:hAnsi="Times New Roman" w:cs="Times New Roman"/>
          <w:sz w:val="22"/>
          <w:szCs w:val="22"/>
        </w:rPr>
      </w:pPr>
    </w:p>
    <w:p w:rsidR="004E2ECB" w:rsidRPr="004415D1" w:rsidRDefault="004E2ECB" w:rsidP="005A5898">
      <w:pPr>
        <w:numPr>
          <w:ilvl w:val="0"/>
          <w:numId w:val="26"/>
        </w:numPr>
        <w:tabs>
          <w:tab w:val="left" w:pos="125"/>
          <w:tab w:val="left" w:pos="709"/>
        </w:tabs>
        <w:spacing w:line="250" w:lineRule="exact"/>
        <w:ind w:left="-284" w:right="-167"/>
        <w:jc w:val="both"/>
        <w:rPr>
          <w:rFonts w:ascii="Times New Roman" w:hAnsi="Times New Roman" w:cs="Times New Roman"/>
          <w:sz w:val="22"/>
          <w:szCs w:val="22"/>
        </w:rPr>
      </w:pPr>
      <w:bookmarkStart w:id="23" w:name="bookmark27"/>
      <w:r w:rsidRPr="004415D1">
        <w:rPr>
          <w:rFonts w:ascii="Times New Roman" w:hAnsi="Times New Roman" w:cs="Times New Roman"/>
          <w:sz w:val="22"/>
          <w:szCs w:val="22"/>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bookmarkEnd w:id="23"/>
    </w:p>
    <w:p w:rsidR="004E2ECB" w:rsidRPr="004415D1" w:rsidRDefault="004E2ECB" w:rsidP="005A5898">
      <w:pPr>
        <w:numPr>
          <w:ilvl w:val="0"/>
          <w:numId w:val="26"/>
        </w:numPr>
        <w:tabs>
          <w:tab w:val="left" w:pos="115"/>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Указывается существо обязательства (заем, кредит и другие).</w:t>
      </w:r>
    </w:p>
    <w:p w:rsidR="004E2ECB" w:rsidRPr="004415D1" w:rsidRDefault="004E2ECB" w:rsidP="005A5898">
      <w:pPr>
        <w:numPr>
          <w:ilvl w:val="0"/>
          <w:numId w:val="26"/>
        </w:numPr>
        <w:tabs>
          <w:tab w:val="left" w:pos="115"/>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Указывается вторая сторона обязательства: кредитор или должник, его фамилия, имя и отчество (наименование юридического лица), адрес.</w:t>
      </w:r>
    </w:p>
    <w:p w:rsidR="004E2ECB" w:rsidRPr="004415D1" w:rsidRDefault="004E2ECB" w:rsidP="005A5898">
      <w:pPr>
        <w:numPr>
          <w:ilvl w:val="0"/>
          <w:numId w:val="26"/>
        </w:numPr>
        <w:tabs>
          <w:tab w:val="left" w:pos="120"/>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E2ECB" w:rsidRPr="004415D1" w:rsidRDefault="004E2ECB" w:rsidP="005A5898">
      <w:pPr>
        <w:numPr>
          <w:ilvl w:val="0"/>
          <w:numId w:val="26"/>
        </w:numPr>
        <w:tabs>
          <w:tab w:val="left" w:pos="125"/>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E2ECB" w:rsidRPr="004415D1" w:rsidRDefault="004E2ECB" w:rsidP="005A5898">
      <w:pPr>
        <w:numPr>
          <w:ilvl w:val="0"/>
          <w:numId w:val="26"/>
        </w:numPr>
        <w:tabs>
          <w:tab w:val="left" w:pos="125"/>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E2ECB" w:rsidRPr="00D97A8A" w:rsidRDefault="004E2ECB" w:rsidP="005A5898">
      <w:pPr>
        <w:pStyle w:val="16"/>
        <w:shd w:val="clear" w:color="auto" w:fill="auto"/>
        <w:tabs>
          <w:tab w:val="left" w:pos="709"/>
          <w:tab w:val="left" w:pos="1013"/>
        </w:tabs>
        <w:spacing w:after="0" w:line="360" w:lineRule="auto"/>
        <w:ind w:left="-284" w:right="-167" w:firstLine="0"/>
        <w:jc w:val="both"/>
        <w:rPr>
          <w:sz w:val="28"/>
          <w:szCs w:val="28"/>
        </w:rPr>
      </w:pPr>
    </w:p>
    <w:p w:rsidR="00413460" w:rsidRDefault="00413460" w:rsidP="005A5898">
      <w:pPr>
        <w:pStyle w:val="16"/>
        <w:shd w:val="clear" w:color="auto" w:fill="auto"/>
        <w:tabs>
          <w:tab w:val="left" w:pos="709"/>
          <w:tab w:val="left" w:pos="1013"/>
        </w:tabs>
        <w:spacing w:after="0" w:line="360" w:lineRule="auto"/>
        <w:ind w:left="-284" w:right="-167" w:firstLine="0"/>
        <w:rPr>
          <w:b/>
          <w:sz w:val="28"/>
          <w:szCs w:val="28"/>
        </w:rPr>
      </w:pPr>
      <w:r w:rsidRPr="00413460">
        <w:rPr>
          <w:b/>
          <w:sz w:val="28"/>
          <w:szCs w:val="28"/>
          <w:lang w:val="en-US"/>
        </w:rPr>
        <w:t>VII</w:t>
      </w:r>
      <w:r>
        <w:rPr>
          <w:b/>
          <w:sz w:val="28"/>
          <w:szCs w:val="28"/>
          <w:lang w:val="en-US"/>
        </w:rPr>
        <w:t>I</w:t>
      </w:r>
      <w:r w:rsidRPr="00413460">
        <w:rPr>
          <w:b/>
          <w:sz w:val="28"/>
          <w:szCs w:val="28"/>
        </w:rPr>
        <w:t>.</w:t>
      </w:r>
      <w:r>
        <w:rPr>
          <w:b/>
          <w:sz w:val="28"/>
          <w:szCs w:val="28"/>
        </w:rPr>
        <w:t xml:space="preserve"> Размещение сведений о доходах, об имуществе и обязательствах имущественного характера государственных служащих ФАС России</w:t>
      </w:r>
    </w:p>
    <w:p w:rsidR="00413460" w:rsidRDefault="00413460" w:rsidP="005A5898">
      <w:pPr>
        <w:pStyle w:val="16"/>
        <w:shd w:val="clear" w:color="auto" w:fill="auto"/>
        <w:tabs>
          <w:tab w:val="left" w:pos="709"/>
          <w:tab w:val="left" w:pos="1013"/>
        </w:tabs>
        <w:spacing w:after="0" w:line="360" w:lineRule="auto"/>
        <w:ind w:left="-284" w:right="-167" w:firstLine="0"/>
        <w:rPr>
          <w:b/>
          <w:sz w:val="28"/>
          <w:szCs w:val="28"/>
        </w:rPr>
      </w:pPr>
      <w:r>
        <w:rPr>
          <w:b/>
          <w:sz w:val="28"/>
          <w:szCs w:val="28"/>
        </w:rPr>
        <w:t xml:space="preserve"> в сети интернет</w:t>
      </w:r>
    </w:p>
    <w:p w:rsidR="00413460" w:rsidRPr="004415D1" w:rsidRDefault="00413460" w:rsidP="005A5898">
      <w:pPr>
        <w:pStyle w:val="16"/>
        <w:shd w:val="clear" w:color="auto" w:fill="auto"/>
        <w:tabs>
          <w:tab w:val="left" w:pos="709"/>
          <w:tab w:val="left" w:pos="1013"/>
        </w:tabs>
        <w:spacing w:after="0" w:line="360" w:lineRule="auto"/>
        <w:ind w:left="-284" w:right="-167" w:firstLine="709"/>
        <w:jc w:val="both"/>
        <w:rPr>
          <w:sz w:val="28"/>
          <w:szCs w:val="28"/>
        </w:rPr>
      </w:pPr>
      <w:r w:rsidRPr="004415D1">
        <w:rPr>
          <w:sz w:val="28"/>
          <w:szCs w:val="28"/>
        </w:rPr>
        <w:t>Сведения о доходах, представленные гражданскими служащими, в соответствии с порядком, утвержденным Указом Президента Российской Федерации от 18.05.2009 г. № 561, размещаются на официальном сайте ФАС России</w:t>
      </w:r>
      <w:r w:rsidR="00B33DF0">
        <w:rPr>
          <w:sz w:val="28"/>
          <w:szCs w:val="28"/>
        </w:rPr>
        <w:t>,</w:t>
      </w:r>
      <w:r>
        <w:rPr>
          <w:sz w:val="28"/>
          <w:szCs w:val="28"/>
        </w:rPr>
        <w:t xml:space="preserve"> на сайтах территориальных органов ФАС России</w:t>
      </w:r>
      <w:r w:rsidRPr="004415D1">
        <w:rPr>
          <w:sz w:val="28"/>
          <w:szCs w:val="28"/>
        </w:rPr>
        <w:t>, а в случае отсутствия этих сведений на официальном сайте – представляются общероссийским средствам массовой информации для опубликования по их запросам.</w:t>
      </w:r>
    </w:p>
    <w:p w:rsidR="00413460" w:rsidRPr="004415D1" w:rsidRDefault="00413460" w:rsidP="005A5898">
      <w:pPr>
        <w:pStyle w:val="ConsPlusNormal"/>
        <w:tabs>
          <w:tab w:val="left" w:pos="709"/>
        </w:tabs>
        <w:spacing w:line="360" w:lineRule="auto"/>
        <w:ind w:left="-284" w:right="-167" w:firstLine="709"/>
        <w:jc w:val="both"/>
        <w:outlineLvl w:val="0"/>
        <w:rPr>
          <w:rFonts w:ascii="Times New Roman" w:hAnsi="Times New Roman" w:cs="Times New Roman"/>
          <w:sz w:val="28"/>
          <w:szCs w:val="28"/>
        </w:rPr>
      </w:pPr>
      <w:r w:rsidRPr="004415D1">
        <w:rPr>
          <w:rFonts w:ascii="Times New Roman" w:hAnsi="Times New Roman" w:cs="Times New Roman"/>
          <w:sz w:val="28"/>
          <w:szCs w:val="28"/>
        </w:rPr>
        <w:t>В соответствии с приказом ФАС России от 22.07.2010 № 415, размещение на официальном сайте ФАС России сведений о доходах, об имуществе и обязательствах имущественного характера государственных служащих центрального аппарата ФАС России, а также руководителей территориальных органов ФАС России, заместителей руководителей территориальных органов ФАС России, заместителей руководителей-начальников отделов территориальных органов ФАС России обеспечивается Управлением государственной службы и Административным управлением ФАС России.</w:t>
      </w:r>
    </w:p>
    <w:p w:rsidR="00413460" w:rsidRDefault="00413460" w:rsidP="005A5898">
      <w:pPr>
        <w:pStyle w:val="ConsPlusNormal"/>
        <w:tabs>
          <w:tab w:val="left" w:pos="709"/>
        </w:tabs>
        <w:spacing w:line="360" w:lineRule="auto"/>
        <w:ind w:left="-284" w:right="-167" w:firstLine="709"/>
        <w:jc w:val="both"/>
        <w:outlineLvl w:val="0"/>
        <w:rPr>
          <w:rFonts w:ascii="Times New Roman" w:hAnsi="Times New Roman" w:cs="Times New Roman"/>
          <w:sz w:val="28"/>
          <w:szCs w:val="28"/>
        </w:rPr>
      </w:pPr>
      <w:r w:rsidRPr="004415D1">
        <w:rPr>
          <w:rFonts w:ascii="Times New Roman" w:hAnsi="Times New Roman" w:cs="Times New Roman"/>
          <w:sz w:val="28"/>
          <w:szCs w:val="28"/>
        </w:rPr>
        <w:lastRenderedPageBreak/>
        <w:t>Размещение на официальных сайтах территориальных органов ФАС России сведений о доходах, об имуществе и обязательствах имущественного характера государственных служащих территориальных органов ФАС России, представителем нанимателя для которых является руководитель территориального органа ФАС России, обеспечивается кадровыми подразделениями или должностными лицами территориальных органов ФАС России, ответственными за кадровую работу.</w:t>
      </w:r>
    </w:p>
    <w:p w:rsidR="000E1210" w:rsidRPr="004415D1" w:rsidRDefault="00413460" w:rsidP="00A94F7D">
      <w:pPr>
        <w:pStyle w:val="26"/>
        <w:shd w:val="clear" w:color="auto" w:fill="auto"/>
        <w:tabs>
          <w:tab w:val="left" w:pos="0"/>
        </w:tabs>
        <w:spacing w:after="0" w:line="360" w:lineRule="auto"/>
        <w:ind w:left="-284" w:right="-167" w:firstLine="568"/>
        <w:rPr>
          <w:sz w:val="28"/>
          <w:szCs w:val="28"/>
        </w:rPr>
      </w:pPr>
      <w:bookmarkStart w:id="24" w:name="bookmark28"/>
      <w:r>
        <w:rPr>
          <w:sz w:val="28"/>
          <w:szCs w:val="28"/>
          <w:lang w:val="en-US"/>
        </w:rPr>
        <w:t>IX</w:t>
      </w:r>
      <w:r w:rsidR="00DF3249" w:rsidRPr="004415D1">
        <w:rPr>
          <w:sz w:val="28"/>
          <w:szCs w:val="28"/>
        </w:rPr>
        <w:t>. Нормативные правовые документы (с изменениями и дополнениями)</w:t>
      </w:r>
      <w:bookmarkEnd w:id="24"/>
    </w:p>
    <w:p w:rsidR="000E1210" w:rsidRPr="004415D1" w:rsidRDefault="00DF3249" w:rsidP="008B0D71">
      <w:pPr>
        <w:pStyle w:val="16"/>
        <w:numPr>
          <w:ilvl w:val="0"/>
          <w:numId w:val="27"/>
        </w:numPr>
        <w:shd w:val="clear" w:color="auto" w:fill="auto"/>
        <w:tabs>
          <w:tab w:val="left" w:pos="0"/>
          <w:tab w:val="left" w:pos="420"/>
        </w:tabs>
        <w:spacing w:after="0" w:line="360" w:lineRule="auto"/>
        <w:ind w:left="-284" w:right="-167" w:firstLine="0"/>
        <w:jc w:val="both"/>
        <w:rPr>
          <w:sz w:val="28"/>
          <w:szCs w:val="28"/>
        </w:rPr>
      </w:pPr>
      <w:r w:rsidRPr="004415D1">
        <w:rPr>
          <w:sz w:val="28"/>
          <w:szCs w:val="28"/>
        </w:rPr>
        <w:t>Федеральный закон от</w:t>
      </w:r>
      <w:r w:rsidRPr="004415D1">
        <w:rPr>
          <w:rStyle w:val="2c"/>
          <w:sz w:val="28"/>
          <w:szCs w:val="28"/>
        </w:rPr>
        <w:t xml:space="preserve"> </w:t>
      </w:r>
      <w:r w:rsidRPr="004415D1">
        <w:rPr>
          <w:rStyle w:val="2c"/>
          <w:b w:val="0"/>
          <w:sz w:val="28"/>
          <w:szCs w:val="28"/>
        </w:rPr>
        <w:t>27 июля 2004 г.</w:t>
      </w:r>
      <w:r w:rsidRPr="004415D1">
        <w:rPr>
          <w:rStyle w:val="2c"/>
          <w:sz w:val="28"/>
          <w:szCs w:val="28"/>
        </w:rPr>
        <w:t xml:space="preserve"> </w:t>
      </w:r>
      <w:r w:rsidRPr="004415D1">
        <w:rPr>
          <w:rStyle w:val="2c"/>
          <w:b w:val="0"/>
          <w:sz w:val="28"/>
          <w:szCs w:val="28"/>
        </w:rPr>
        <w:t>№ 79-ФЗ</w:t>
      </w:r>
      <w:r w:rsidRPr="004415D1">
        <w:rPr>
          <w:sz w:val="28"/>
          <w:szCs w:val="28"/>
        </w:rPr>
        <w:t xml:space="preserve"> «О государственной гражданской службе Российской Федерации»;</w:t>
      </w:r>
    </w:p>
    <w:p w:rsidR="000E1210" w:rsidRPr="004415D1" w:rsidRDefault="00DF3249" w:rsidP="008B0D71">
      <w:pPr>
        <w:pStyle w:val="16"/>
        <w:numPr>
          <w:ilvl w:val="0"/>
          <w:numId w:val="27"/>
        </w:numPr>
        <w:shd w:val="clear" w:color="auto" w:fill="auto"/>
        <w:tabs>
          <w:tab w:val="left" w:pos="0"/>
          <w:tab w:val="left" w:pos="420"/>
        </w:tabs>
        <w:spacing w:after="0" w:line="360" w:lineRule="auto"/>
        <w:ind w:left="-284" w:right="-167" w:firstLine="0"/>
        <w:jc w:val="both"/>
        <w:rPr>
          <w:sz w:val="28"/>
          <w:szCs w:val="28"/>
        </w:rPr>
      </w:pPr>
      <w:r w:rsidRPr="004415D1">
        <w:rPr>
          <w:sz w:val="28"/>
          <w:szCs w:val="28"/>
        </w:rPr>
        <w:t>Федеральный закон от</w:t>
      </w:r>
      <w:r w:rsidRPr="004415D1">
        <w:rPr>
          <w:rStyle w:val="2c"/>
          <w:sz w:val="28"/>
          <w:szCs w:val="28"/>
        </w:rPr>
        <w:t xml:space="preserve"> </w:t>
      </w:r>
      <w:r w:rsidRPr="004415D1">
        <w:rPr>
          <w:rStyle w:val="2c"/>
          <w:b w:val="0"/>
          <w:sz w:val="28"/>
          <w:szCs w:val="28"/>
        </w:rPr>
        <w:t>25 декабря 2008 г.</w:t>
      </w:r>
      <w:r w:rsidRPr="004415D1">
        <w:rPr>
          <w:rStyle w:val="2c"/>
          <w:sz w:val="28"/>
          <w:szCs w:val="28"/>
        </w:rPr>
        <w:t xml:space="preserve"> </w:t>
      </w:r>
      <w:r w:rsidRPr="004415D1">
        <w:rPr>
          <w:rStyle w:val="2c"/>
          <w:b w:val="0"/>
          <w:sz w:val="28"/>
          <w:szCs w:val="28"/>
        </w:rPr>
        <w:t>№ 273-ФЗ</w:t>
      </w:r>
      <w:r w:rsidRPr="004415D1">
        <w:rPr>
          <w:sz w:val="28"/>
          <w:szCs w:val="28"/>
        </w:rPr>
        <w:t xml:space="preserve"> «О противодействии коррупции»;</w:t>
      </w:r>
    </w:p>
    <w:p w:rsidR="000E1210" w:rsidRPr="004415D1" w:rsidRDefault="00DF3249"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Указ Президента Российской Федерации от</w:t>
      </w:r>
      <w:r w:rsidRPr="004415D1">
        <w:rPr>
          <w:rStyle w:val="2c"/>
          <w:sz w:val="28"/>
          <w:szCs w:val="28"/>
        </w:rPr>
        <w:t xml:space="preserve"> </w:t>
      </w:r>
      <w:r w:rsidRPr="004415D1">
        <w:rPr>
          <w:rStyle w:val="2c"/>
          <w:b w:val="0"/>
          <w:sz w:val="28"/>
          <w:szCs w:val="28"/>
        </w:rPr>
        <w:t>18 мая 2009 г.</w:t>
      </w:r>
      <w:r w:rsidRPr="004415D1">
        <w:rPr>
          <w:rStyle w:val="2c"/>
          <w:sz w:val="28"/>
          <w:szCs w:val="28"/>
        </w:rPr>
        <w:t xml:space="preserve"> </w:t>
      </w:r>
      <w:r w:rsidRPr="004415D1">
        <w:rPr>
          <w:rStyle w:val="2c"/>
          <w:b w:val="0"/>
          <w:sz w:val="28"/>
          <w:szCs w:val="28"/>
        </w:rPr>
        <w:t>№ 557</w:t>
      </w:r>
      <w:r w:rsidRPr="004415D1">
        <w:rPr>
          <w:sz w:val="28"/>
          <w:szCs w:val="28"/>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E1210" w:rsidRPr="004415D1" w:rsidRDefault="00DF3249"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Указ Президента Российской Федерации от</w:t>
      </w:r>
      <w:r w:rsidRPr="004415D1">
        <w:rPr>
          <w:rStyle w:val="2c"/>
          <w:sz w:val="28"/>
          <w:szCs w:val="28"/>
        </w:rPr>
        <w:t xml:space="preserve"> </w:t>
      </w:r>
      <w:r w:rsidRPr="004415D1">
        <w:rPr>
          <w:rStyle w:val="2c"/>
          <w:b w:val="0"/>
          <w:sz w:val="28"/>
          <w:szCs w:val="28"/>
        </w:rPr>
        <w:t>18 мая 2009 г.</w:t>
      </w:r>
      <w:r w:rsidRPr="004415D1">
        <w:rPr>
          <w:rStyle w:val="2c"/>
          <w:sz w:val="28"/>
          <w:szCs w:val="28"/>
        </w:rPr>
        <w:t xml:space="preserve"> </w:t>
      </w:r>
      <w:r w:rsidRPr="004415D1">
        <w:rPr>
          <w:rStyle w:val="2c"/>
          <w:b w:val="0"/>
          <w:sz w:val="28"/>
          <w:szCs w:val="28"/>
        </w:rPr>
        <w:t>№ 559</w:t>
      </w:r>
      <w:r w:rsidRPr="004415D1">
        <w:rPr>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E1210" w:rsidRPr="004415D1" w:rsidRDefault="00DF3249"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Указ Президента Российской Федерации</w:t>
      </w:r>
      <w:r w:rsidRPr="004415D1">
        <w:rPr>
          <w:rStyle w:val="2c"/>
          <w:sz w:val="28"/>
          <w:szCs w:val="28"/>
        </w:rPr>
        <w:t xml:space="preserve"> </w:t>
      </w:r>
      <w:r w:rsidRPr="004415D1">
        <w:rPr>
          <w:rStyle w:val="2c"/>
          <w:b w:val="0"/>
          <w:sz w:val="28"/>
          <w:szCs w:val="28"/>
        </w:rPr>
        <w:t>от 18 мая 2009 г. № 561</w:t>
      </w:r>
      <w:r w:rsidRPr="004415D1">
        <w:rPr>
          <w:sz w:val="28"/>
          <w:szCs w:val="28"/>
        </w:rP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w:t>
      </w:r>
      <w:r w:rsidRPr="004415D1">
        <w:rPr>
          <w:sz w:val="28"/>
          <w:szCs w:val="28"/>
        </w:rPr>
        <w:lastRenderedPageBreak/>
        <w:t>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0E1210" w:rsidRPr="004415D1" w:rsidRDefault="00DF3249" w:rsidP="008B0D71">
      <w:pPr>
        <w:pStyle w:val="16"/>
        <w:numPr>
          <w:ilvl w:val="0"/>
          <w:numId w:val="27"/>
        </w:numPr>
        <w:shd w:val="clear" w:color="auto" w:fill="auto"/>
        <w:tabs>
          <w:tab w:val="left" w:pos="0"/>
          <w:tab w:val="left" w:pos="426"/>
        </w:tabs>
        <w:spacing w:after="0" w:line="360" w:lineRule="auto"/>
        <w:ind w:left="-284" w:right="-167" w:firstLine="0"/>
        <w:jc w:val="both"/>
        <w:rPr>
          <w:sz w:val="28"/>
          <w:szCs w:val="28"/>
        </w:rPr>
      </w:pPr>
      <w:r w:rsidRPr="004415D1">
        <w:rPr>
          <w:sz w:val="28"/>
          <w:szCs w:val="28"/>
        </w:rPr>
        <w:t>Указ Президента Российской Федерации</w:t>
      </w:r>
      <w:r w:rsidRPr="004415D1">
        <w:rPr>
          <w:rStyle w:val="2c"/>
          <w:sz w:val="28"/>
          <w:szCs w:val="28"/>
        </w:rPr>
        <w:t xml:space="preserve"> </w:t>
      </w:r>
      <w:r w:rsidRPr="004415D1">
        <w:rPr>
          <w:rStyle w:val="2c"/>
          <w:b w:val="0"/>
          <w:sz w:val="28"/>
          <w:szCs w:val="28"/>
        </w:rPr>
        <w:t>от 21 сентября 2009 г. № 1065</w:t>
      </w:r>
      <w:r w:rsidRPr="004415D1">
        <w:rPr>
          <w:rStyle w:val="2c"/>
          <w:sz w:val="28"/>
          <w:szCs w:val="28"/>
        </w:rPr>
        <w:t xml:space="preserve"> </w:t>
      </w:r>
      <w:r w:rsidRPr="004415D1">
        <w:rPr>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D43E1" w:rsidRPr="004415D1" w:rsidRDefault="008D43E1"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Приказ ФАС России от 15.07.2010 № 403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свих супруги (супруга) и несовершеннолетних детей;</w:t>
      </w:r>
    </w:p>
    <w:p w:rsidR="008D43E1" w:rsidRDefault="008D43E1"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Приказ ФАС России от 22.07.2010 № 415 «Об утверждении порядка представлении гражданами</w:t>
      </w:r>
      <w:r w:rsidR="007D1F74" w:rsidRPr="004415D1">
        <w:rPr>
          <w:sz w:val="28"/>
          <w:szCs w:val="28"/>
        </w:rPr>
        <w:t>, претендующими на замещение должностей федеральной государственной службы ФАС России, сведений о доходах, об  имуществе и обязательствах имущественного характера.</w:t>
      </w:r>
    </w:p>
    <w:p w:rsidR="00D97A8A" w:rsidRDefault="00D97A8A" w:rsidP="006C576A">
      <w:pPr>
        <w:pStyle w:val="af6"/>
        <w:numPr>
          <w:ilvl w:val="0"/>
          <w:numId w:val="27"/>
        </w:numPr>
        <w:tabs>
          <w:tab w:val="left" w:pos="0"/>
        </w:tabs>
        <w:autoSpaceDE w:val="0"/>
        <w:autoSpaceDN w:val="0"/>
        <w:adjustRightInd w:val="0"/>
        <w:spacing w:line="360" w:lineRule="auto"/>
        <w:ind w:left="-284" w:right="-167"/>
        <w:jc w:val="both"/>
        <w:rPr>
          <w:rFonts w:ascii="Times New Roman" w:hAnsi="Times New Roman" w:cs="Times New Roman"/>
          <w:bCs/>
          <w:color w:val="auto"/>
          <w:sz w:val="28"/>
          <w:szCs w:val="28"/>
        </w:rPr>
      </w:pPr>
      <w:r w:rsidRPr="00D97A8A">
        <w:rPr>
          <w:rFonts w:ascii="Times New Roman" w:hAnsi="Times New Roman" w:cs="Times New Roman"/>
          <w:bCs/>
          <w:color w:val="auto"/>
          <w:sz w:val="28"/>
          <w:szCs w:val="28"/>
        </w:rPr>
        <w:t>При</w:t>
      </w:r>
      <w:r w:rsidR="00191915">
        <w:rPr>
          <w:rFonts w:ascii="Times New Roman" w:hAnsi="Times New Roman" w:cs="Times New Roman"/>
          <w:bCs/>
          <w:color w:val="auto"/>
          <w:sz w:val="28"/>
          <w:szCs w:val="28"/>
        </w:rPr>
        <w:t>каз ФАС РФ от 10.09.2010 N 509 «</w:t>
      </w:r>
      <w:r w:rsidRPr="00D97A8A">
        <w:rPr>
          <w:rFonts w:ascii="Times New Roman" w:hAnsi="Times New Roman" w:cs="Times New Roman"/>
          <w:bCs/>
          <w:color w:val="auto"/>
          <w:sz w:val="28"/>
          <w:szCs w:val="28"/>
        </w:rPr>
        <w:t>Об утверждении Положения о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w:t>
      </w:r>
      <w:r w:rsidR="00191915">
        <w:rPr>
          <w:rFonts w:ascii="Times New Roman" w:hAnsi="Times New Roman" w:cs="Times New Roman"/>
          <w:bCs/>
          <w:color w:val="auto"/>
          <w:sz w:val="28"/>
          <w:szCs w:val="28"/>
        </w:rPr>
        <w:t>та интересов»</w:t>
      </w:r>
      <w:r w:rsidR="008D4889">
        <w:rPr>
          <w:rFonts w:ascii="Times New Roman" w:hAnsi="Times New Roman" w:cs="Times New Roman"/>
          <w:bCs/>
          <w:color w:val="auto"/>
          <w:sz w:val="28"/>
          <w:szCs w:val="28"/>
        </w:rPr>
        <w:t>.</w:t>
      </w:r>
    </w:p>
    <w:p w:rsidR="00D97A8A" w:rsidRDefault="00D97A8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8D4889" w:rsidRPr="006C576A" w:rsidRDefault="00E35416" w:rsidP="006C576A">
      <w:pPr>
        <w:pStyle w:val="31"/>
        <w:shd w:val="clear" w:color="auto" w:fill="auto"/>
        <w:tabs>
          <w:tab w:val="left" w:pos="709"/>
          <w:tab w:val="left" w:pos="7642"/>
        </w:tabs>
        <w:spacing w:before="0" w:line="360" w:lineRule="auto"/>
        <w:ind w:left="5103" w:right="-167"/>
        <w:jc w:val="left"/>
        <w:rPr>
          <w:color w:val="auto"/>
          <w:sz w:val="16"/>
          <w:szCs w:val="16"/>
        </w:rPr>
      </w:pPr>
      <w:r w:rsidRPr="006C576A">
        <w:rPr>
          <w:color w:val="FF0000"/>
          <w:sz w:val="16"/>
          <w:szCs w:val="16"/>
        </w:rPr>
        <w:lastRenderedPageBreak/>
        <w:t xml:space="preserve"> </w:t>
      </w:r>
      <w:r w:rsidR="00DF3249" w:rsidRPr="006C576A">
        <w:rPr>
          <w:color w:val="auto"/>
          <w:sz w:val="16"/>
          <w:szCs w:val="16"/>
        </w:rPr>
        <w:t>Приложение к Методичес</w:t>
      </w:r>
      <w:r w:rsidR="001D7E88" w:rsidRPr="006C576A">
        <w:rPr>
          <w:color w:val="auto"/>
          <w:sz w:val="16"/>
          <w:szCs w:val="16"/>
        </w:rPr>
        <w:t xml:space="preserve">ким рекомендациям </w:t>
      </w:r>
      <w:r w:rsidR="006C576A">
        <w:rPr>
          <w:color w:val="auto"/>
          <w:sz w:val="16"/>
          <w:szCs w:val="16"/>
        </w:rPr>
        <w:t xml:space="preserve"> </w:t>
      </w:r>
      <w:r w:rsidR="007335AF" w:rsidRPr="006C576A">
        <w:rPr>
          <w:color w:val="auto"/>
          <w:sz w:val="16"/>
          <w:szCs w:val="16"/>
        </w:rPr>
        <w:t xml:space="preserve"> </w:t>
      </w:r>
      <w:r w:rsidR="001D7E88" w:rsidRPr="006C576A">
        <w:rPr>
          <w:color w:val="auto"/>
          <w:sz w:val="16"/>
          <w:szCs w:val="16"/>
        </w:rPr>
        <w:t xml:space="preserve">по заполнению </w:t>
      </w:r>
      <w:r w:rsidR="006C576A">
        <w:rPr>
          <w:color w:val="auto"/>
          <w:sz w:val="16"/>
          <w:szCs w:val="16"/>
        </w:rPr>
        <w:t xml:space="preserve">федеральными государственными </w:t>
      </w:r>
      <w:r w:rsidR="007335AF" w:rsidRPr="006C576A">
        <w:rPr>
          <w:color w:val="auto"/>
          <w:sz w:val="16"/>
          <w:szCs w:val="16"/>
        </w:rPr>
        <w:t>гражданскими служащими ФАС России</w:t>
      </w:r>
      <w:r w:rsidR="00DF3249" w:rsidRPr="006C576A">
        <w:rPr>
          <w:color w:val="auto"/>
          <w:sz w:val="16"/>
          <w:szCs w:val="16"/>
        </w:rPr>
        <w:t xml:space="preserve">  форм справок о доходах</w:t>
      </w:r>
      <w:r w:rsidR="001D7E88" w:rsidRPr="006C576A">
        <w:rPr>
          <w:color w:val="auto"/>
          <w:sz w:val="16"/>
          <w:szCs w:val="16"/>
        </w:rPr>
        <w:t xml:space="preserve">, об имуществе </w:t>
      </w:r>
      <w:r w:rsidR="007335AF" w:rsidRPr="006C576A">
        <w:rPr>
          <w:color w:val="auto"/>
          <w:sz w:val="16"/>
          <w:szCs w:val="16"/>
        </w:rPr>
        <w:t xml:space="preserve"> </w:t>
      </w:r>
      <w:r w:rsidR="001D7E88" w:rsidRPr="006C576A">
        <w:rPr>
          <w:color w:val="auto"/>
          <w:sz w:val="16"/>
          <w:szCs w:val="16"/>
        </w:rPr>
        <w:t xml:space="preserve">и обязательствах </w:t>
      </w:r>
      <w:r w:rsidR="00DF3249" w:rsidRPr="006C576A">
        <w:rPr>
          <w:color w:val="auto"/>
          <w:sz w:val="16"/>
          <w:szCs w:val="16"/>
        </w:rPr>
        <w:t>имущественного</w:t>
      </w:r>
      <w:r w:rsidR="001D7E88" w:rsidRPr="006C576A">
        <w:rPr>
          <w:color w:val="auto"/>
          <w:sz w:val="16"/>
          <w:szCs w:val="16"/>
        </w:rPr>
        <w:t xml:space="preserve"> </w:t>
      </w:r>
      <w:r w:rsidR="00DF3249" w:rsidRPr="006C576A">
        <w:rPr>
          <w:color w:val="auto"/>
          <w:sz w:val="16"/>
          <w:szCs w:val="16"/>
        </w:rPr>
        <w:t>характера</w:t>
      </w:r>
      <w:r w:rsidR="006C576A">
        <w:rPr>
          <w:color w:val="auto"/>
          <w:sz w:val="16"/>
          <w:szCs w:val="16"/>
        </w:rPr>
        <w:t xml:space="preserve"> </w:t>
      </w:r>
    </w:p>
    <w:p w:rsidR="008D4889" w:rsidRDefault="008D4889" w:rsidP="005A5898">
      <w:pPr>
        <w:pStyle w:val="31"/>
        <w:shd w:val="clear" w:color="auto" w:fill="auto"/>
        <w:tabs>
          <w:tab w:val="left" w:pos="709"/>
          <w:tab w:val="left" w:pos="7642"/>
        </w:tabs>
        <w:spacing w:before="0" w:line="360" w:lineRule="auto"/>
        <w:ind w:left="-284" w:right="-167" w:firstLine="1300"/>
        <w:rPr>
          <w:color w:val="auto"/>
          <w:sz w:val="28"/>
          <w:szCs w:val="28"/>
        </w:rPr>
      </w:pPr>
    </w:p>
    <w:p w:rsidR="007335AF" w:rsidRDefault="008D4889" w:rsidP="006C576A">
      <w:pPr>
        <w:pStyle w:val="31"/>
        <w:shd w:val="clear" w:color="auto" w:fill="auto"/>
        <w:tabs>
          <w:tab w:val="left" w:pos="709"/>
          <w:tab w:val="left" w:pos="7642"/>
        </w:tabs>
        <w:spacing w:before="0" w:line="360" w:lineRule="auto"/>
        <w:ind w:left="3544" w:right="-167" w:firstLine="3"/>
        <w:rPr>
          <w:color w:val="auto"/>
          <w:sz w:val="28"/>
          <w:szCs w:val="28"/>
        </w:rPr>
      </w:pPr>
      <w:r>
        <w:rPr>
          <w:color w:val="auto"/>
          <w:sz w:val="28"/>
          <w:szCs w:val="28"/>
        </w:rPr>
        <w:t xml:space="preserve">В комиссию </w:t>
      </w:r>
      <w:r w:rsidR="00CB3781">
        <w:rPr>
          <w:color w:val="auto"/>
          <w:sz w:val="28"/>
          <w:szCs w:val="28"/>
        </w:rPr>
        <w:t xml:space="preserve">Федеральной антимонопольной службы (территориального органа ФАС России) </w:t>
      </w:r>
      <w:r>
        <w:rPr>
          <w:color w:val="auto"/>
          <w:sz w:val="28"/>
          <w:szCs w:val="28"/>
        </w:rPr>
        <w:t xml:space="preserve">по </w:t>
      </w:r>
      <w:r w:rsidR="007335AF">
        <w:rPr>
          <w:color w:val="auto"/>
          <w:sz w:val="28"/>
          <w:szCs w:val="28"/>
        </w:rPr>
        <w:t>соблюдению требований</w:t>
      </w:r>
    </w:p>
    <w:p w:rsidR="007335AF" w:rsidRDefault="007335AF" w:rsidP="006C576A">
      <w:pPr>
        <w:pStyle w:val="31"/>
        <w:shd w:val="clear" w:color="auto" w:fill="auto"/>
        <w:tabs>
          <w:tab w:val="left" w:pos="709"/>
          <w:tab w:val="left" w:pos="7642"/>
        </w:tabs>
        <w:spacing w:before="0" w:line="360" w:lineRule="auto"/>
        <w:ind w:left="3544" w:right="-167" w:firstLine="3"/>
        <w:rPr>
          <w:color w:val="auto"/>
          <w:sz w:val="28"/>
          <w:szCs w:val="28"/>
        </w:rPr>
      </w:pPr>
      <w:r>
        <w:rPr>
          <w:color w:val="auto"/>
          <w:sz w:val="28"/>
          <w:szCs w:val="28"/>
        </w:rPr>
        <w:t>к служебному поведению</w:t>
      </w:r>
      <w:r w:rsidR="008D4889">
        <w:rPr>
          <w:color w:val="auto"/>
          <w:sz w:val="28"/>
          <w:szCs w:val="28"/>
        </w:rPr>
        <w:t xml:space="preserve"> </w:t>
      </w:r>
      <w:r>
        <w:rPr>
          <w:color w:val="auto"/>
          <w:sz w:val="28"/>
          <w:szCs w:val="28"/>
        </w:rPr>
        <w:t>федеральных</w:t>
      </w:r>
    </w:p>
    <w:p w:rsidR="007335AF" w:rsidRDefault="007335AF" w:rsidP="006C576A">
      <w:pPr>
        <w:pStyle w:val="31"/>
        <w:shd w:val="clear" w:color="auto" w:fill="auto"/>
        <w:tabs>
          <w:tab w:val="left" w:pos="709"/>
          <w:tab w:val="left" w:pos="7642"/>
        </w:tabs>
        <w:spacing w:before="0" w:line="360" w:lineRule="auto"/>
        <w:ind w:left="3544" w:right="-167" w:firstLine="3"/>
        <w:rPr>
          <w:color w:val="auto"/>
          <w:sz w:val="28"/>
          <w:szCs w:val="28"/>
        </w:rPr>
      </w:pPr>
      <w:r>
        <w:rPr>
          <w:color w:val="auto"/>
          <w:sz w:val="28"/>
          <w:szCs w:val="28"/>
        </w:rPr>
        <w:t>государственных гражданских служащих</w:t>
      </w:r>
    </w:p>
    <w:p w:rsidR="008D4889" w:rsidRDefault="007335AF" w:rsidP="006C576A">
      <w:pPr>
        <w:pStyle w:val="31"/>
        <w:shd w:val="clear" w:color="auto" w:fill="auto"/>
        <w:tabs>
          <w:tab w:val="left" w:pos="709"/>
          <w:tab w:val="left" w:pos="7642"/>
        </w:tabs>
        <w:spacing w:before="0" w:line="360" w:lineRule="auto"/>
        <w:ind w:left="3544" w:right="-167" w:firstLine="3"/>
        <w:rPr>
          <w:color w:val="auto"/>
          <w:sz w:val="28"/>
          <w:szCs w:val="28"/>
        </w:rPr>
      </w:pPr>
      <w:r>
        <w:rPr>
          <w:color w:val="auto"/>
          <w:sz w:val="28"/>
          <w:szCs w:val="28"/>
        </w:rPr>
        <w:t>и урегулированию конфликта интересов</w:t>
      </w:r>
    </w:p>
    <w:p w:rsidR="007335AF" w:rsidRPr="004415D1" w:rsidRDefault="007335AF" w:rsidP="006C576A">
      <w:pPr>
        <w:pStyle w:val="16"/>
        <w:shd w:val="clear" w:color="auto" w:fill="auto"/>
        <w:tabs>
          <w:tab w:val="left" w:pos="709"/>
        </w:tabs>
        <w:spacing w:after="0" w:line="240" w:lineRule="auto"/>
        <w:ind w:right="-167" w:firstLine="0"/>
        <w:jc w:val="left"/>
        <w:rPr>
          <w:sz w:val="22"/>
          <w:szCs w:val="22"/>
        </w:rPr>
      </w:pPr>
    </w:p>
    <w:p w:rsidR="000E1210" w:rsidRPr="004415D1" w:rsidRDefault="005636D3" w:rsidP="005A5898">
      <w:pPr>
        <w:pStyle w:val="103"/>
        <w:shd w:val="clear" w:color="auto" w:fill="auto"/>
        <w:tabs>
          <w:tab w:val="left" w:pos="709"/>
        </w:tabs>
        <w:spacing w:line="240" w:lineRule="auto"/>
        <w:ind w:left="-284" w:right="-167" w:firstLine="709"/>
        <w:rPr>
          <w:sz w:val="20"/>
          <w:szCs w:val="20"/>
        </w:rPr>
      </w:pPr>
      <w:r>
        <w:rPr>
          <w:sz w:val="28"/>
          <w:szCs w:val="28"/>
        </w:rPr>
        <w:t xml:space="preserve">                              </w:t>
      </w:r>
      <w:r w:rsidR="006C576A">
        <w:rPr>
          <w:sz w:val="28"/>
          <w:szCs w:val="28"/>
        </w:rPr>
        <w:t xml:space="preserve">                  </w:t>
      </w:r>
      <w:r w:rsidR="00DF3249" w:rsidRPr="004415D1">
        <w:rPr>
          <w:sz w:val="28"/>
          <w:szCs w:val="28"/>
        </w:rPr>
        <w:t>от</w:t>
      </w:r>
      <w:r w:rsidR="00D7560B">
        <w:rPr>
          <w:sz w:val="28"/>
          <w:szCs w:val="28"/>
        </w:rPr>
        <w:t>_________________</w:t>
      </w:r>
      <w:r w:rsidR="007D1F74" w:rsidRPr="004415D1">
        <w:rPr>
          <w:sz w:val="28"/>
          <w:szCs w:val="28"/>
        </w:rPr>
        <w:t>____</w:t>
      </w:r>
      <w:r w:rsidR="0071753A" w:rsidRPr="004415D1">
        <w:rPr>
          <w:sz w:val="28"/>
          <w:szCs w:val="28"/>
        </w:rPr>
        <w:t>_</w:t>
      </w:r>
      <w:r w:rsidR="006C576A">
        <w:rPr>
          <w:sz w:val="28"/>
          <w:szCs w:val="28"/>
        </w:rPr>
        <w:t>____________</w:t>
      </w:r>
      <w:r w:rsidR="00D7560B">
        <w:rPr>
          <w:sz w:val="28"/>
          <w:szCs w:val="28"/>
        </w:rPr>
        <w:br/>
        <w:t xml:space="preserve">                </w:t>
      </w:r>
      <w:r w:rsidR="007D1F74" w:rsidRPr="004415D1">
        <w:rPr>
          <w:sz w:val="28"/>
          <w:szCs w:val="28"/>
        </w:rPr>
        <w:t xml:space="preserve"> </w:t>
      </w:r>
      <w:r>
        <w:rPr>
          <w:sz w:val="28"/>
          <w:szCs w:val="28"/>
        </w:rPr>
        <w:t xml:space="preserve">                                                                </w:t>
      </w:r>
      <w:r w:rsidR="00DF3249" w:rsidRPr="004415D1">
        <w:rPr>
          <w:sz w:val="20"/>
          <w:szCs w:val="20"/>
        </w:rPr>
        <w:t>(наименование должности)</w:t>
      </w:r>
    </w:p>
    <w:p w:rsidR="00B16C1A" w:rsidRPr="004415D1" w:rsidRDefault="00D34867" w:rsidP="005A5898">
      <w:pPr>
        <w:pStyle w:val="103"/>
        <w:shd w:val="clear" w:color="auto" w:fill="auto"/>
        <w:tabs>
          <w:tab w:val="left" w:pos="709"/>
        </w:tabs>
        <w:spacing w:line="240" w:lineRule="auto"/>
        <w:ind w:left="-284" w:right="-167" w:firstLine="709"/>
        <w:rPr>
          <w:sz w:val="28"/>
          <w:szCs w:val="28"/>
        </w:rPr>
      </w:pPr>
      <w:r>
        <w:rPr>
          <w:sz w:val="28"/>
          <w:szCs w:val="28"/>
        </w:rPr>
        <w:t xml:space="preserve"> </w:t>
      </w:r>
      <w:r w:rsidR="005636D3">
        <w:rPr>
          <w:sz w:val="28"/>
          <w:szCs w:val="28"/>
        </w:rPr>
        <w:t xml:space="preserve">                             </w:t>
      </w:r>
      <w:r w:rsidR="006C576A">
        <w:rPr>
          <w:sz w:val="28"/>
          <w:szCs w:val="28"/>
        </w:rPr>
        <w:t xml:space="preserve">                     </w:t>
      </w:r>
      <w:r w:rsidR="00D7560B">
        <w:rPr>
          <w:sz w:val="28"/>
          <w:szCs w:val="28"/>
        </w:rPr>
        <w:t>________________________</w:t>
      </w:r>
      <w:r w:rsidR="006C576A">
        <w:rPr>
          <w:sz w:val="28"/>
          <w:szCs w:val="28"/>
        </w:rPr>
        <w:t>__________</w:t>
      </w:r>
    </w:p>
    <w:p w:rsidR="00B16C1A" w:rsidRPr="004415D1" w:rsidRDefault="00B16C1A" w:rsidP="005A5898">
      <w:pPr>
        <w:pStyle w:val="103"/>
        <w:shd w:val="clear" w:color="auto" w:fill="auto"/>
        <w:tabs>
          <w:tab w:val="left" w:pos="709"/>
        </w:tabs>
        <w:spacing w:line="360" w:lineRule="auto"/>
        <w:ind w:left="-284" w:right="-167"/>
        <w:rPr>
          <w:sz w:val="28"/>
          <w:szCs w:val="28"/>
        </w:rPr>
      </w:pPr>
      <w:r w:rsidRPr="004415D1">
        <w:rPr>
          <w:sz w:val="22"/>
          <w:szCs w:val="22"/>
        </w:rPr>
        <w:t xml:space="preserve">                                                                            </w:t>
      </w:r>
      <w:r w:rsidR="00D7560B">
        <w:rPr>
          <w:sz w:val="22"/>
          <w:szCs w:val="22"/>
        </w:rPr>
        <w:t xml:space="preserve">                     </w:t>
      </w:r>
      <w:r w:rsidR="00DF3249" w:rsidRPr="004415D1">
        <w:rPr>
          <w:sz w:val="22"/>
          <w:szCs w:val="22"/>
        </w:rPr>
        <w:t>(структурное подразделение)</w:t>
      </w:r>
      <w:r w:rsidRPr="004415D1">
        <w:rPr>
          <w:sz w:val="28"/>
          <w:szCs w:val="28"/>
        </w:rPr>
        <w:t xml:space="preserve">  </w:t>
      </w:r>
    </w:p>
    <w:p w:rsidR="00B16C1A" w:rsidRPr="004415D1" w:rsidRDefault="00D7560B" w:rsidP="005A5898">
      <w:pPr>
        <w:pStyle w:val="103"/>
        <w:shd w:val="clear" w:color="auto" w:fill="auto"/>
        <w:tabs>
          <w:tab w:val="left" w:pos="709"/>
        </w:tabs>
        <w:spacing w:line="360" w:lineRule="auto"/>
        <w:ind w:left="-284" w:right="-167"/>
        <w:rPr>
          <w:sz w:val="28"/>
          <w:szCs w:val="28"/>
        </w:rPr>
      </w:pPr>
      <w:r>
        <w:rPr>
          <w:sz w:val="28"/>
          <w:szCs w:val="28"/>
        </w:rPr>
        <w:t xml:space="preserve">                                         </w:t>
      </w:r>
      <w:r w:rsidR="006C576A">
        <w:rPr>
          <w:sz w:val="28"/>
          <w:szCs w:val="28"/>
        </w:rPr>
        <w:t xml:space="preserve">                    </w:t>
      </w:r>
      <w:r>
        <w:rPr>
          <w:sz w:val="28"/>
          <w:szCs w:val="28"/>
        </w:rPr>
        <w:t>________________________</w:t>
      </w:r>
      <w:r w:rsidR="006C576A">
        <w:rPr>
          <w:sz w:val="28"/>
          <w:szCs w:val="28"/>
        </w:rPr>
        <w:t>__________</w:t>
      </w:r>
    </w:p>
    <w:p w:rsidR="000E1210" w:rsidRPr="004415D1" w:rsidRDefault="00B16C1A" w:rsidP="005A5898">
      <w:pPr>
        <w:pStyle w:val="103"/>
        <w:shd w:val="clear" w:color="auto" w:fill="auto"/>
        <w:tabs>
          <w:tab w:val="left" w:pos="709"/>
        </w:tabs>
        <w:spacing w:line="240" w:lineRule="auto"/>
        <w:ind w:left="-284" w:right="-167"/>
        <w:rPr>
          <w:sz w:val="22"/>
          <w:szCs w:val="22"/>
        </w:rPr>
      </w:pPr>
      <w:r w:rsidRPr="004415D1">
        <w:rPr>
          <w:sz w:val="28"/>
          <w:szCs w:val="28"/>
        </w:rPr>
        <w:t xml:space="preserve">                                                                                    </w:t>
      </w:r>
      <w:r w:rsidR="0071753A" w:rsidRPr="004415D1">
        <w:rPr>
          <w:sz w:val="28"/>
          <w:szCs w:val="28"/>
        </w:rPr>
        <w:t xml:space="preserve">       </w:t>
      </w:r>
      <w:r w:rsidR="00DF3249" w:rsidRPr="004415D1">
        <w:rPr>
          <w:sz w:val="22"/>
          <w:szCs w:val="22"/>
        </w:rPr>
        <w:t>(Ф.И.О.)</w:t>
      </w:r>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bookmarkStart w:id="25" w:name="bookmark29"/>
      <w:r w:rsidRPr="004415D1">
        <w:rPr>
          <w:sz w:val="28"/>
          <w:szCs w:val="28"/>
        </w:rPr>
        <w:t>Заявление</w:t>
      </w:r>
      <w:bookmarkEnd w:id="25"/>
    </w:p>
    <w:p w:rsidR="00166519" w:rsidRPr="004415D1" w:rsidRDefault="00DF3249" w:rsidP="005A5898">
      <w:pPr>
        <w:pStyle w:val="16"/>
        <w:shd w:val="clear" w:color="auto" w:fill="auto"/>
        <w:tabs>
          <w:tab w:val="left" w:pos="709"/>
          <w:tab w:val="left" w:leader="underscore" w:pos="9187"/>
        </w:tabs>
        <w:spacing w:after="0" w:line="360" w:lineRule="auto"/>
        <w:ind w:left="-284" w:right="-167" w:firstLine="720"/>
        <w:jc w:val="both"/>
        <w:rPr>
          <w:sz w:val="28"/>
          <w:szCs w:val="28"/>
        </w:rPr>
      </w:pPr>
      <w:r w:rsidRPr="004415D1">
        <w:rPr>
          <w:sz w:val="28"/>
          <w:szCs w:val="28"/>
        </w:rPr>
        <w:t>Сообщаю, что при исполнении приказа</w:t>
      </w:r>
      <w:r w:rsidR="00F800A2" w:rsidRPr="004415D1">
        <w:rPr>
          <w:sz w:val="28"/>
          <w:szCs w:val="28"/>
        </w:rPr>
        <w:t xml:space="preserve"> ФАС России от 22.07.2010 </w:t>
      </w:r>
      <w:r w:rsidR="00912AEA">
        <w:rPr>
          <w:sz w:val="28"/>
          <w:szCs w:val="28"/>
        </w:rPr>
        <w:t xml:space="preserve">          </w:t>
      </w:r>
      <w:r w:rsidR="00F800A2" w:rsidRPr="004415D1">
        <w:rPr>
          <w:sz w:val="28"/>
          <w:szCs w:val="28"/>
        </w:rPr>
        <w:t>№ 415 «Об утверждении Порядка представления</w:t>
      </w:r>
      <w:r w:rsidRPr="004415D1">
        <w:rPr>
          <w:sz w:val="28"/>
          <w:szCs w:val="28"/>
        </w:rPr>
        <w:t xml:space="preserve"> гражданами, претендующими на замещение должностей федеральной го</w:t>
      </w:r>
      <w:r w:rsidR="00F800A2" w:rsidRPr="004415D1">
        <w:rPr>
          <w:sz w:val="28"/>
          <w:szCs w:val="28"/>
        </w:rPr>
        <w:t>сударственной гражданской службы</w:t>
      </w:r>
      <w:r w:rsidRPr="004415D1">
        <w:rPr>
          <w:sz w:val="28"/>
          <w:szCs w:val="28"/>
        </w:rPr>
        <w:t xml:space="preserve"> и федеральными государственными граж</w:t>
      </w:r>
      <w:r w:rsidR="00166519" w:rsidRPr="004415D1">
        <w:rPr>
          <w:sz w:val="28"/>
          <w:szCs w:val="28"/>
        </w:rPr>
        <w:t xml:space="preserve">данскими служащими ФАС России </w:t>
      </w:r>
      <w:r w:rsidRPr="004415D1">
        <w:rPr>
          <w:sz w:val="28"/>
          <w:szCs w:val="28"/>
        </w:rPr>
        <w:t>сведений о доходах, об имуществе и обязательствах имущественного характера» я не имею возможности представить сведения о доходах, об имуществе и обязательствах имущественного характера свои</w:t>
      </w:r>
      <w:r w:rsidR="00912AEA">
        <w:rPr>
          <w:sz w:val="28"/>
          <w:szCs w:val="28"/>
        </w:rPr>
        <w:t xml:space="preserve">х </w:t>
      </w:r>
    </w:p>
    <w:p w:rsidR="00166519" w:rsidRPr="004415D1" w:rsidRDefault="00166519" w:rsidP="005A5898">
      <w:pPr>
        <w:pStyle w:val="26"/>
        <w:shd w:val="clear" w:color="auto" w:fill="auto"/>
        <w:tabs>
          <w:tab w:val="left" w:pos="709"/>
        </w:tabs>
        <w:spacing w:after="0" w:line="360" w:lineRule="auto"/>
        <w:ind w:left="-284" w:right="-167" w:firstLine="0"/>
        <w:jc w:val="both"/>
        <w:rPr>
          <w:sz w:val="28"/>
          <w:szCs w:val="28"/>
        </w:rPr>
      </w:pPr>
    </w:p>
    <w:tbl>
      <w:tblPr>
        <w:tblW w:w="0" w:type="auto"/>
        <w:tblInd w:w="108" w:type="dxa"/>
        <w:tblBorders>
          <w:top w:val="single" w:sz="4" w:space="0" w:color="auto"/>
        </w:tblBorders>
        <w:tblLook w:val="0000"/>
      </w:tblPr>
      <w:tblGrid>
        <w:gridCol w:w="8776"/>
      </w:tblGrid>
      <w:tr w:rsidR="00166519" w:rsidRPr="004415D1" w:rsidTr="0082182F">
        <w:trPr>
          <w:trHeight w:val="100"/>
        </w:trPr>
        <w:tc>
          <w:tcPr>
            <w:tcW w:w="8776" w:type="dxa"/>
            <w:tcBorders>
              <w:top w:val="single" w:sz="4" w:space="0" w:color="auto"/>
              <w:bottom w:val="nil"/>
            </w:tcBorders>
          </w:tcPr>
          <w:p w:rsidR="006D3915" w:rsidRPr="00E35416" w:rsidRDefault="00166519" w:rsidP="005A5898">
            <w:pPr>
              <w:pStyle w:val="26"/>
              <w:shd w:val="clear" w:color="auto" w:fill="auto"/>
              <w:tabs>
                <w:tab w:val="left" w:pos="709"/>
              </w:tabs>
              <w:spacing w:after="0" w:line="360" w:lineRule="auto"/>
              <w:ind w:left="-284" w:right="-167" w:firstLine="0"/>
              <w:rPr>
                <w:b w:val="0"/>
                <w:sz w:val="22"/>
                <w:szCs w:val="22"/>
              </w:rPr>
            </w:pPr>
            <w:r w:rsidRPr="004415D1">
              <w:rPr>
                <w:b w:val="0"/>
                <w:sz w:val="22"/>
                <w:szCs w:val="22"/>
              </w:rPr>
              <w:t>(Ф.И.О. супруги, супруга и (или) несовершеннолетних детей)</w:t>
            </w:r>
          </w:p>
        </w:tc>
      </w:tr>
    </w:tbl>
    <w:p w:rsidR="00D34867" w:rsidRDefault="006D3915" w:rsidP="005A5898">
      <w:pPr>
        <w:pStyle w:val="26"/>
        <w:shd w:val="clear" w:color="auto" w:fill="auto"/>
        <w:tabs>
          <w:tab w:val="left" w:pos="709"/>
        </w:tabs>
        <w:spacing w:after="0" w:line="360" w:lineRule="auto"/>
        <w:ind w:left="-284" w:right="-167" w:firstLine="0"/>
        <w:jc w:val="left"/>
        <w:rPr>
          <w:b w:val="0"/>
          <w:sz w:val="28"/>
          <w:szCs w:val="28"/>
        </w:rPr>
      </w:pPr>
      <w:r w:rsidRPr="004415D1">
        <w:t xml:space="preserve"> </w:t>
      </w:r>
      <w:r w:rsidR="00BF7000">
        <w:rPr>
          <w:b w:val="0"/>
          <w:sz w:val="28"/>
          <w:szCs w:val="28"/>
        </w:rPr>
        <w:t>в</w:t>
      </w:r>
      <w:r w:rsidR="00596F55">
        <w:rPr>
          <w:b w:val="0"/>
          <w:sz w:val="28"/>
          <w:szCs w:val="28"/>
        </w:rPr>
        <w:t xml:space="preserve"> связи с тем, что </w:t>
      </w:r>
      <w:r w:rsidR="00D34867" w:rsidRPr="004415D1">
        <w:rPr>
          <w:b w:val="0"/>
          <w:sz w:val="28"/>
          <w:szCs w:val="28"/>
        </w:rPr>
        <w:t>_____________________</w:t>
      </w:r>
      <w:r w:rsidR="00D34867">
        <w:rPr>
          <w:b w:val="0"/>
          <w:sz w:val="28"/>
          <w:szCs w:val="28"/>
        </w:rPr>
        <w:t>___________________________</w:t>
      </w:r>
      <w:r w:rsidR="00E10942">
        <w:rPr>
          <w:b w:val="0"/>
          <w:sz w:val="28"/>
          <w:szCs w:val="28"/>
        </w:rPr>
        <w:t>___</w:t>
      </w:r>
    </w:p>
    <w:p w:rsidR="00596F55" w:rsidRPr="00596F55" w:rsidRDefault="00596F55" w:rsidP="00596F55">
      <w:pPr>
        <w:pStyle w:val="26"/>
        <w:shd w:val="clear" w:color="auto" w:fill="auto"/>
        <w:tabs>
          <w:tab w:val="left" w:pos="709"/>
        </w:tabs>
        <w:spacing w:after="0" w:line="360" w:lineRule="auto"/>
        <w:ind w:right="-167" w:firstLine="0"/>
        <w:jc w:val="left"/>
        <w:rPr>
          <w:b w:val="0"/>
          <w:sz w:val="20"/>
          <w:szCs w:val="20"/>
        </w:rPr>
      </w:pPr>
      <w:r>
        <w:rPr>
          <w:b w:val="0"/>
          <w:sz w:val="28"/>
          <w:szCs w:val="28"/>
        </w:rPr>
        <w:t xml:space="preserve">________________________________________________________________ </w:t>
      </w:r>
      <w:r w:rsidRPr="00596F55">
        <w:rPr>
          <w:b w:val="0"/>
          <w:sz w:val="20"/>
          <w:szCs w:val="20"/>
        </w:rPr>
        <w:t>(указываются все причины и обстоятельства, необходимые для того, чтобы Комиссия могла сделать вывод о том, что непредставление сведений носит объективный характер)</w:t>
      </w:r>
    </w:p>
    <w:p w:rsidR="00D34867" w:rsidRPr="004415D1" w:rsidRDefault="00D34867" w:rsidP="005A5898">
      <w:pPr>
        <w:pStyle w:val="26"/>
        <w:shd w:val="clear" w:color="auto" w:fill="auto"/>
        <w:tabs>
          <w:tab w:val="left" w:pos="709"/>
        </w:tabs>
        <w:spacing w:after="0" w:line="360" w:lineRule="auto"/>
        <w:ind w:left="-284" w:right="-167" w:firstLine="0"/>
        <w:jc w:val="left"/>
        <w:rPr>
          <w:b w:val="0"/>
          <w:sz w:val="28"/>
          <w:szCs w:val="28"/>
        </w:rPr>
      </w:pPr>
      <w:r w:rsidRPr="004415D1">
        <w:rPr>
          <w:b w:val="0"/>
          <w:sz w:val="28"/>
          <w:szCs w:val="28"/>
        </w:rPr>
        <w:t>____________________________________________________</w:t>
      </w:r>
      <w:r>
        <w:rPr>
          <w:b w:val="0"/>
          <w:sz w:val="28"/>
          <w:szCs w:val="28"/>
        </w:rPr>
        <w:t>_________</w:t>
      </w:r>
      <w:r w:rsidR="00E10942">
        <w:rPr>
          <w:b w:val="0"/>
          <w:sz w:val="28"/>
          <w:szCs w:val="28"/>
        </w:rPr>
        <w:t>___</w:t>
      </w:r>
    </w:p>
    <w:p w:rsidR="00D34867" w:rsidRPr="00D34867" w:rsidRDefault="00D34867" w:rsidP="005A5898">
      <w:pPr>
        <w:pStyle w:val="16"/>
        <w:shd w:val="clear" w:color="auto" w:fill="auto"/>
        <w:tabs>
          <w:tab w:val="left" w:pos="709"/>
        </w:tabs>
        <w:spacing w:after="0" w:line="270" w:lineRule="exact"/>
        <w:ind w:left="-284" w:right="-167" w:firstLine="0"/>
        <w:jc w:val="left"/>
        <w:rPr>
          <w:sz w:val="28"/>
          <w:szCs w:val="28"/>
        </w:rPr>
      </w:pPr>
    </w:p>
    <w:p w:rsidR="00D34867" w:rsidRDefault="00D34867" w:rsidP="005A5898">
      <w:pPr>
        <w:pStyle w:val="16"/>
        <w:shd w:val="clear" w:color="auto" w:fill="auto"/>
        <w:tabs>
          <w:tab w:val="left" w:pos="709"/>
        </w:tabs>
        <w:spacing w:after="0" w:line="270" w:lineRule="exact"/>
        <w:ind w:left="-284" w:right="-167" w:firstLine="0"/>
        <w:jc w:val="left"/>
      </w:pPr>
    </w:p>
    <w:p w:rsidR="00D34867" w:rsidRDefault="002731FE" w:rsidP="005A5898">
      <w:pPr>
        <w:pStyle w:val="16"/>
        <w:shd w:val="clear" w:color="auto" w:fill="auto"/>
        <w:tabs>
          <w:tab w:val="left" w:pos="709"/>
        </w:tabs>
        <w:spacing w:after="0" w:line="360" w:lineRule="auto"/>
        <w:ind w:left="-284" w:right="-167" w:firstLine="0"/>
        <w:jc w:val="left"/>
        <w:rPr>
          <w:b/>
          <w:sz w:val="20"/>
          <w:szCs w:val="20"/>
        </w:rPr>
      </w:pPr>
      <w:r w:rsidRPr="00D34867">
        <w:rPr>
          <w:sz w:val="28"/>
          <w:szCs w:val="28"/>
        </w:rPr>
        <w:lastRenderedPageBreak/>
        <w:t>К заявлению прилагаю следующие дополнительные материалы:</w:t>
      </w:r>
      <w:r w:rsidR="00A9438C" w:rsidRPr="00A9438C">
        <w:rPr>
          <w:sz w:val="28"/>
          <w:szCs w:val="28"/>
        </w:rPr>
        <w:t xml:space="preserve"> </w:t>
      </w:r>
      <w:r w:rsidR="00A9438C" w:rsidRPr="00D34867">
        <w:rPr>
          <w:sz w:val="28"/>
          <w:szCs w:val="28"/>
        </w:rPr>
        <w:t>(в случае наличия)</w:t>
      </w:r>
      <w:r w:rsidR="00A9438C">
        <w:rPr>
          <w:sz w:val="28"/>
          <w:szCs w:val="28"/>
        </w:rPr>
        <w:t xml:space="preserve"> </w:t>
      </w:r>
      <w:r w:rsidRPr="004415D1">
        <w:rPr>
          <w:b/>
          <w:sz w:val="28"/>
          <w:szCs w:val="28"/>
        </w:rPr>
        <w:t xml:space="preserve"> </w:t>
      </w:r>
      <w:r w:rsidR="00D34867">
        <w:rPr>
          <w:b/>
          <w:sz w:val="28"/>
          <w:szCs w:val="28"/>
        </w:rPr>
        <w:t>__________________________________________________</w:t>
      </w:r>
      <w:r w:rsidR="00E10942">
        <w:rPr>
          <w:b/>
          <w:sz w:val="28"/>
          <w:szCs w:val="28"/>
        </w:rPr>
        <w:t>______</w:t>
      </w:r>
    </w:p>
    <w:p w:rsidR="00D34867" w:rsidRDefault="00D34867" w:rsidP="005A5898">
      <w:pPr>
        <w:pStyle w:val="26"/>
        <w:shd w:val="clear" w:color="auto" w:fill="auto"/>
        <w:tabs>
          <w:tab w:val="left" w:pos="709"/>
        </w:tabs>
        <w:spacing w:after="0" w:line="240" w:lineRule="auto"/>
        <w:ind w:left="-284" w:right="-167" w:firstLine="0"/>
        <w:jc w:val="left"/>
        <w:rPr>
          <w:b w:val="0"/>
          <w:sz w:val="18"/>
          <w:szCs w:val="18"/>
        </w:rPr>
      </w:pPr>
    </w:p>
    <w:p w:rsidR="002731FE" w:rsidRPr="004415D1" w:rsidRDefault="00194921" w:rsidP="005A5898">
      <w:pPr>
        <w:pStyle w:val="26"/>
        <w:shd w:val="clear" w:color="auto" w:fill="auto"/>
        <w:tabs>
          <w:tab w:val="left" w:pos="709"/>
        </w:tabs>
        <w:spacing w:after="0" w:line="240" w:lineRule="auto"/>
        <w:ind w:left="-284" w:right="-167" w:firstLine="0"/>
        <w:jc w:val="left"/>
        <w:rPr>
          <w:b w:val="0"/>
          <w:sz w:val="28"/>
          <w:szCs w:val="28"/>
        </w:rPr>
      </w:pPr>
      <w:r w:rsidRPr="004415D1">
        <w:rPr>
          <w:b w:val="0"/>
          <w:sz w:val="28"/>
          <w:szCs w:val="28"/>
        </w:rPr>
        <w:t>_____________________________________________________</w:t>
      </w:r>
      <w:r w:rsidR="00D34867">
        <w:rPr>
          <w:b w:val="0"/>
          <w:sz w:val="28"/>
          <w:szCs w:val="28"/>
        </w:rPr>
        <w:t>______</w:t>
      </w:r>
      <w:r w:rsidR="00E10942">
        <w:rPr>
          <w:b w:val="0"/>
          <w:sz w:val="28"/>
          <w:szCs w:val="28"/>
        </w:rPr>
        <w:t>_______</w:t>
      </w:r>
    </w:p>
    <w:p w:rsidR="00194921" w:rsidRPr="004415D1" w:rsidRDefault="00194921" w:rsidP="005A5898">
      <w:pPr>
        <w:pStyle w:val="26"/>
        <w:shd w:val="clear" w:color="auto" w:fill="auto"/>
        <w:tabs>
          <w:tab w:val="left" w:pos="709"/>
        </w:tabs>
        <w:spacing w:after="0" w:line="240" w:lineRule="auto"/>
        <w:ind w:left="-284" w:right="-167" w:firstLine="0"/>
        <w:rPr>
          <w:b w:val="0"/>
          <w:sz w:val="22"/>
          <w:szCs w:val="22"/>
        </w:rPr>
      </w:pPr>
      <w:r w:rsidRPr="004415D1">
        <w:rPr>
          <w:b w:val="0"/>
          <w:sz w:val="22"/>
          <w:szCs w:val="22"/>
        </w:rPr>
        <w:t>(указываются дополнительные материалы)</w:t>
      </w:r>
    </w:p>
    <w:p w:rsidR="00D34867" w:rsidRDefault="00D34867" w:rsidP="005A5898">
      <w:pPr>
        <w:pStyle w:val="26"/>
        <w:shd w:val="clear" w:color="auto" w:fill="auto"/>
        <w:tabs>
          <w:tab w:val="left" w:pos="709"/>
        </w:tabs>
        <w:spacing w:after="0" w:line="360" w:lineRule="auto"/>
        <w:ind w:left="-284" w:right="-167" w:firstLine="0"/>
        <w:jc w:val="left"/>
        <w:rPr>
          <w:b w:val="0"/>
          <w:sz w:val="16"/>
          <w:szCs w:val="16"/>
        </w:rPr>
      </w:pPr>
    </w:p>
    <w:p w:rsidR="00194921" w:rsidRPr="004415D1" w:rsidRDefault="00194921" w:rsidP="005A5898">
      <w:pPr>
        <w:pStyle w:val="26"/>
        <w:shd w:val="clear" w:color="auto" w:fill="auto"/>
        <w:tabs>
          <w:tab w:val="left" w:pos="709"/>
        </w:tabs>
        <w:spacing w:after="0" w:line="360" w:lineRule="auto"/>
        <w:ind w:left="-284" w:right="-167" w:firstLine="0"/>
        <w:jc w:val="left"/>
        <w:rPr>
          <w:b w:val="0"/>
          <w:sz w:val="28"/>
          <w:szCs w:val="28"/>
        </w:rPr>
      </w:pPr>
      <w:r w:rsidRPr="004415D1">
        <w:rPr>
          <w:b w:val="0"/>
          <w:sz w:val="28"/>
          <w:szCs w:val="28"/>
        </w:rPr>
        <w:t>________________________________________________________</w:t>
      </w:r>
      <w:r w:rsidR="001C1CE6">
        <w:rPr>
          <w:b w:val="0"/>
          <w:sz w:val="28"/>
          <w:szCs w:val="28"/>
        </w:rPr>
        <w:t>____</w:t>
      </w:r>
      <w:r w:rsidR="00D34867">
        <w:rPr>
          <w:b w:val="0"/>
          <w:sz w:val="28"/>
          <w:szCs w:val="28"/>
        </w:rPr>
        <w:t>_</w:t>
      </w:r>
      <w:r w:rsidR="00E10942">
        <w:rPr>
          <w:b w:val="0"/>
          <w:sz w:val="28"/>
          <w:szCs w:val="28"/>
        </w:rPr>
        <w:t>_____</w:t>
      </w:r>
    </w:p>
    <w:p w:rsidR="00166519" w:rsidRPr="004415D1" w:rsidRDefault="00194921" w:rsidP="005A5898">
      <w:pPr>
        <w:pStyle w:val="26"/>
        <w:shd w:val="clear" w:color="auto" w:fill="auto"/>
        <w:tabs>
          <w:tab w:val="left" w:pos="709"/>
        </w:tabs>
        <w:spacing w:after="0" w:line="360" w:lineRule="auto"/>
        <w:ind w:left="-284" w:right="-167" w:firstLine="0"/>
        <w:jc w:val="both"/>
        <w:rPr>
          <w:sz w:val="28"/>
          <w:szCs w:val="28"/>
        </w:rPr>
      </w:pPr>
      <w:r w:rsidRPr="004415D1">
        <w:rPr>
          <w:sz w:val="28"/>
          <w:szCs w:val="28"/>
        </w:rPr>
        <w:t xml:space="preserve">                                                                                  </w:t>
      </w:r>
      <w:r w:rsidR="00D34867">
        <w:rPr>
          <w:sz w:val="28"/>
          <w:szCs w:val="28"/>
        </w:rPr>
        <w:t xml:space="preserve">               </w:t>
      </w:r>
      <w:r w:rsidR="00E10942">
        <w:rPr>
          <w:sz w:val="28"/>
          <w:szCs w:val="28"/>
        </w:rPr>
        <w:t xml:space="preserve"> </w:t>
      </w:r>
      <w:r w:rsidR="00D34867">
        <w:rPr>
          <w:sz w:val="28"/>
          <w:szCs w:val="28"/>
        </w:rPr>
        <w:t xml:space="preserve">                                                                            ____________</w:t>
      </w:r>
      <w:r w:rsidR="00E10942">
        <w:rPr>
          <w:sz w:val="28"/>
          <w:szCs w:val="28"/>
        </w:rPr>
        <w:t>_                                                                       ______________</w:t>
      </w:r>
    </w:p>
    <w:p w:rsidR="00194921" w:rsidRPr="004415D1" w:rsidRDefault="00194921" w:rsidP="005A5898">
      <w:pPr>
        <w:pStyle w:val="26"/>
        <w:shd w:val="clear" w:color="auto" w:fill="auto"/>
        <w:tabs>
          <w:tab w:val="left" w:pos="709"/>
        </w:tabs>
        <w:spacing w:after="0" w:line="360" w:lineRule="auto"/>
        <w:ind w:left="-284" w:right="-167" w:firstLine="0"/>
        <w:jc w:val="left"/>
        <w:rPr>
          <w:b w:val="0"/>
          <w:sz w:val="22"/>
          <w:szCs w:val="22"/>
        </w:rPr>
      </w:pPr>
      <w:r w:rsidRPr="004415D1">
        <w:rPr>
          <w:sz w:val="28"/>
          <w:szCs w:val="28"/>
        </w:rPr>
        <w:t xml:space="preserve">        </w:t>
      </w:r>
      <w:r w:rsidR="00D34867">
        <w:rPr>
          <w:sz w:val="28"/>
          <w:szCs w:val="28"/>
        </w:rPr>
        <w:t xml:space="preserve"> </w:t>
      </w:r>
      <w:r w:rsidRPr="004415D1">
        <w:rPr>
          <w:b w:val="0"/>
          <w:sz w:val="22"/>
          <w:szCs w:val="22"/>
        </w:rPr>
        <w:t xml:space="preserve">(дата)                                                                                                </w:t>
      </w:r>
      <w:r w:rsidR="00D34867">
        <w:rPr>
          <w:b w:val="0"/>
          <w:sz w:val="22"/>
          <w:szCs w:val="22"/>
        </w:rPr>
        <w:t xml:space="preserve">                 </w:t>
      </w:r>
      <w:r w:rsidRPr="004415D1">
        <w:rPr>
          <w:b w:val="0"/>
          <w:sz w:val="22"/>
          <w:szCs w:val="22"/>
        </w:rPr>
        <w:t>(подпись)</w:t>
      </w:r>
    </w:p>
    <w:p w:rsidR="00020BEE" w:rsidRDefault="00020BEE" w:rsidP="005A5898">
      <w:pPr>
        <w:pStyle w:val="26"/>
        <w:shd w:val="clear" w:color="auto" w:fill="auto"/>
        <w:tabs>
          <w:tab w:val="left" w:pos="709"/>
        </w:tabs>
        <w:spacing w:after="0" w:line="360" w:lineRule="auto"/>
        <w:ind w:left="-284" w:right="-167" w:firstLine="0"/>
        <w:jc w:val="both"/>
        <w:rPr>
          <w:sz w:val="28"/>
          <w:szCs w:val="28"/>
        </w:rPr>
      </w:pPr>
    </w:p>
    <w:p w:rsidR="00020BEE" w:rsidRDefault="00020BEE"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912AEA" w:rsidRDefault="00912AEA" w:rsidP="005A5898">
      <w:pPr>
        <w:pStyle w:val="26"/>
        <w:shd w:val="clear" w:color="auto" w:fill="auto"/>
        <w:tabs>
          <w:tab w:val="left" w:pos="709"/>
        </w:tabs>
        <w:spacing w:after="0" w:line="360" w:lineRule="auto"/>
        <w:ind w:left="-284" w:right="-167" w:firstLine="0"/>
        <w:jc w:val="both"/>
        <w:rPr>
          <w:sz w:val="28"/>
          <w:szCs w:val="28"/>
        </w:rPr>
      </w:pPr>
    </w:p>
    <w:p w:rsidR="00912AEA" w:rsidRDefault="00912AEA" w:rsidP="005A5898">
      <w:pPr>
        <w:pStyle w:val="26"/>
        <w:shd w:val="clear" w:color="auto" w:fill="auto"/>
        <w:tabs>
          <w:tab w:val="left" w:pos="709"/>
        </w:tabs>
        <w:spacing w:after="0" w:line="360" w:lineRule="auto"/>
        <w:ind w:left="-284" w:right="-167" w:firstLine="0"/>
        <w:jc w:val="both"/>
        <w:rPr>
          <w:sz w:val="28"/>
          <w:szCs w:val="28"/>
        </w:rPr>
      </w:pPr>
    </w:p>
    <w:p w:rsidR="00912AEA" w:rsidRDefault="00912AEA" w:rsidP="005A5898">
      <w:pPr>
        <w:pStyle w:val="26"/>
        <w:shd w:val="clear" w:color="auto" w:fill="auto"/>
        <w:tabs>
          <w:tab w:val="left" w:pos="709"/>
        </w:tabs>
        <w:spacing w:after="0" w:line="360" w:lineRule="auto"/>
        <w:ind w:left="-284" w:right="-167" w:firstLine="0"/>
        <w:jc w:val="both"/>
        <w:rPr>
          <w:sz w:val="28"/>
          <w:szCs w:val="28"/>
        </w:rPr>
      </w:pPr>
    </w:p>
    <w:p w:rsidR="00912AEA" w:rsidRDefault="00912AEA"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AE789E" w:rsidRDefault="00AE789E" w:rsidP="005A5898">
      <w:pPr>
        <w:pStyle w:val="26"/>
        <w:shd w:val="clear" w:color="auto" w:fill="auto"/>
        <w:tabs>
          <w:tab w:val="left" w:pos="709"/>
        </w:tabs>
        <w:spacing w:after="0" w:line="360" w:lineRule="auto"/>
        <w:ind w:left="-284" w:right="-167" w:firstLine="0"/>
        <w:jc w:val="both"/>
        <w:rPr>
          <w:sz w:val="28"/>
          <w:szCs w:val="28"/>
        </w:rPr>
      </w:pPr>
    </w:p>
    <w:p w:rsidR="00AE789E" w:rsidRDefault="00AE789E" w:rsidP="005A5898">
      <w:pPr>
        <w:pStyle w:val="26"/>
        <w:shd w:val="clear" w:color="auto" w:fill="auto"/>
        <w:tabs>
          <w:tab w:val="left" w:pos="709"/>
        </w:tabs>
        <w:spacing w:after="0" w:line="360" w:lineRule="auto"/>
        <w:ind w:left="-284" w:right="-167" w:firstLine="0"/>
        <w:jc w:val="both"/>
        <w:rPr>
          <w:sz w:val="28"/>
          <w:szCs w:val="28"/>
        </w:rPr>
      </w:pPr>
    </w:p>
    <w:p w:rsidR="004A68E9" w:rsidRDefault="004A68E9" w:rsidP="005A5898">
      <w:pPr>
        <w:pStyle w:val="26"/>
        <w:shd w:val="clear" w:color="auto" w:fill="auto"/>
        <w:spacing w:after="290" w:line="270" w:lineRule="exact"/>
        <w:ind w:left="-284" w:firstLine="0"/>
        <w:jc w:val="left"/>
      </w:pPr>
      <w:r>
        <w:lastRenderedPageBreak/>
        <w:t>СОДЕРЖАНИЕ</w:t>
      </w:r>
    </w:p>
    <w:p w:rsidR="004A68E9" w:rsidRDefault="00287A34" w:rsidP="001C0952">
      <w:pPr>
        <w:pStyle w:val="2"/>
        <w:tabs>
          <w:tab w:val="clear" w:pos="567"/>
          <w:tab w:val="left" w:pos="0"/>
        </w:tabs>
      </w:pPr>
      <w:r>
        <w:fldChar w:fldCharType="begin"/>
      </w:r>
      <w:r w:rsidR="004A68E9">
        <w:instrText xml:space="preserve"> TOC \o "1-3" \h \z </w:instrText>
      </w:r>
      <w:r>
        <w:fldChar w:fldCharType="separate"/>
      </w:r>
      <w:r w:rsidR="004A68E9">
        <w:t>Общие требования к представлению и заполнению форм Справок</w:t>
      </w:r>
      <w:r w:rsidR="004A68E9">
        <w:tab/>
        <w:t>1</w:t>
      </w:r>
    </w:p>
    <w:p w:rsidR="004A68E9" w:rsidRDefault="00287A34" w:rsidP="001C0952">
      <w:pPr>
        <w:pStyle w:val="2"/>
      </w:pPr>
      <w:hyperlink w:anchor="bookmark6" w:tooltip="Current Document">
        <w:r w:rsidR="004A68E9">
          <w:t>Заполнение титульных листов форм Справок</w:t>
        </w:r>
        <w:r w:rsidR="004A68E9">
          <w:tab/>
          <w:t>6</w:t>
        </w:r>
      </w:hyperlink>
    </w:p>
    <w:p w:rsidR="004A68E9" w:rsidRDefault="004A68E9" w:rsidP="001C0952">
      <w:pPr>
        <w:pStyle w:val="2"/>
      </w:pPr>
      <w:r>
        <w:t xml:space="preserve">Заполнение </w:t>
      </w:r>
      <w:r w:rsidR="00AC36DB">
        <w:t>раздела 1 «Сведения о доходах»</w:t>
      </w:r>
      <w:r w:rsidR="00AC36DB">
        <w:tab/>
        <w:t>8</w:t>
      </w:r>
    </w:p>
    <w:p w:rsidR="004A68E9" w:rsidRDefault="004A68E9" w:rsidP="001C0952">
      <w:pPr>
        <w:pStyle w:val="2"/>
      </w:pPr>
      <w:r>
        <w:t>Заполнение раздела 2 «Сведения об имуществе»</w:t>
      </w:r>
      <w:r>
        <w:tab/>
        <w:t>13</w:t>
      </w:r>
    </w:p>
    <w:p w:rsidR="004A68E9" w:rsidRDefault="004A68E9" w:rsidP="001C0952">
      <w:pPr>
        <w:pStyle w:val="2f"/>
        <w:shd w:val="clear" w:color="auto" w:fill="auto"/>
        <w:tabs>
          <w:tab w:val="left" w:pos="0"/>
          <w:tab w:val="right" w:leader="dot" w:pos="9473"/>
        </w:tabs>
        <w:ind w:hanging="284"/>
      </w:pPr>
      <w:r>
        <w:rPr>
          <w:rStyle w:val="2f0"/>
        </w:rPr>
        <w:t>Подраздел 2.1 «Недвижимое имущество»</w:t>
      </w:r>
      <w:r>
        <w:rPr>
          <w:rStyle w:val="2f0"/>
        </w:rPr>
        <w:tab/>
        <w:t>14</w:t>
      </w:r>
    </w:p>
    <w:p w:rsidR="004A68E9" w:rsidRDefault="004A68E9" w:rsidP="001C0952">
      <w:pPr>
        <w:pStyle w:val="2f"/>
        <w:shd w:val="clear" w:color="auto" w:fill="auto"/>
        <w:tabs>
          <w:tab w:val="left" w:pos="0"/>
          <w:tab w:val="right" w:leader="dot" w:pos="9473"/>
        </w:tabs>
        <w:ind w:hanging="284"/>
      </w:pPr>
      <w:r>
        <w:rPr>
          <w:rStyle w:val="2f0"/>
        </w:rPr>
        <w:t>Подраздел 2.2 «Транспортные средства»</w:t>
      </w:r>
      <w:r>
        <w:rPr>
          <w:rStyle w:val="2f0"/>
        </w:rPr>
        <w:tab/>
        <w:t>22</w:t>
      </w:r>
    </w:p>
    <w:p w:rsidR="004A68E9" w:rsidRDefault="004A68E9" w:rsidP="001C0952">
      <w:pPr>
        <w:pStyle w:val="2"/>
      </w:pPr>
      <w:r>
        <w:t>Заполнение раздела 3 «Сведения о денежных средствах, находящихся на счетах в банках и иных кредитных организациях»</w:t>
      </w:r>
      <w:r>
        <w:tab/>
        <w:t>24</w:t>
      </w:r>
    </w:p>
    <w:p w:rsidR="004A68E9" w:rsidRDefault="004A68E9" w:rsidP="001C0952">
      <w:pPr>
        <w:pStyle w:val="2"/>
      </w:pPr>
      <w:r>
        <w:t xml:space="preserve">Заполнение раздела 4 </w:t>
      </w:r>
      <w:r w:rsidR="001C0952">
        <w:t xml:space="preserve">«Сведения о ценных бумагах» </w:t>
      </w:r>
      <w:r w:rsidR="001C0952">
        <w:tab/>
        <w:t xml:space="preserve"> 28</w:t>
      </w:r>
    </w:p>
    <w:p w:rsidR="004A68E9" w:rsidRDefault="004A68E9" w:rsidP="001C0952">
      <w:pPr>
        <w:pStyle w:val="2f"/>
        <w:shd w:val="clear" w:color="auto" w:fill="auto"/>
        <w:tabs>
          <w:tab w:val="left" w:pos="0"/>
          <w:tab w:val="right" w:leader="dot" w:pos="9473"/>
        </w:tabs>
        <w:ind w:right="20" w:hanging="284"/>
      </w:pPr>
      <w:r>
        <w:rPr>
          <w:rStyle w:val="2f0"/>
        </w:rPr>
        <w:t>Подраздел 4.1 «Акции и иное участие в коммерческих организациях»...</w:t>
      </w:r>
      <w:r w:rsidR="001C0952">
        <w:rPr>
          <w:rStyle w:val="2f0"/>
        </w:rPr>
        <w:t>...</w:t>
      </w:r>
      <w:r>
        <w:rPr>
          <w:rStyle w:val="2f0"/>
        </w:rPr>
        <w:t>29 Подраздел 4.2 «Иные ценные бумаги»</w:t>
      </w:r>
      <w:r>
        <w:rPr>
          <w:rStyle w:val="2f0"/>
        </w:rPr>
        <w:tab/>
        <w:t>31</w:t>
      </w:r>
    </w:p>
    <w:p w:rsidR="004A68E9" w:rsidRDefault="004A68E9" w:rsidP="001C0952">
      <w:pPr>
        <w:pStyle w:val="2"/>
      </w:pPr>
      <w:r>
        <w:t xml:space="preserve">Заполнение раздела 5 «Сведения об обязательствах имущественного </w:t>
      </w:r>
      <w:r w:rsidR="001C0952">
        <w:t>характера»</w:t>
      </w:r>
      <w:r w:rsidR="001C0952">
        <w:tab/>
        <w:t>33</w:t>
      </w:r>
    </w:p>
    <w:p w:rsidR="004A68E9" w:rsidRDefault="00287A34" w:rsidP="001C0952">
      <w:pPr>
        <w:pStyle w:val="2f"/>
        <w:shd w:val="clear" w:color="auto" w:fill="auto"/>
        <w:tabs>
          <w:tab w:val="left" w:pos="0"/>
          <w:tab w:val="right" w:leader="dot" w:pos="9473"/>
        </w:tabs>
        <w:spacing w:after="260" w:line="370" w:lineRule="exact"/>
        <w:ind w:right="20" w:hanging="284"/>
      </w:pPr>
      <w:hyperlink w:anchor="bookmark21" w:tooltip="Current Document">
        <w:r w:rsidR="004A68E9">
          <w:rPr>
            <w:rStyle w:val="2f0"/>
          </w:rPr>
          <w:t>Подраздел 5.1 «Объекты недвижимого имущества, находящиеся в пользовании»</w:t>
        </w:r>
        <w:r w:rsidR="004A68E9">
          <w:rPr>
            <w:rStyle w:val="2f0"/>
          </w:rPr>
          <w:tab/>
          <w:t>3</w:t>
        </w:r>
      </w:hyperlink>
      <w:r w:rsidR="001C0952">
        <w:t>4</w:t>
      </w:r>
    </w:p>
    <w:p w:rsidR="004A68E9" w:rsidRDefault="004A68E9" w:rsidP="001C0952">
      <w:pPr>
        <w:pStyle w:val="2f"/>
        <w:shd w:val="clear" w:color="auto" w:fill="auto"/>
        <w:tabs>
          <w:tab w:val="left" w:pos="0"/>
          <w:tab w:val="right" w:leader="dot" w:pos="9473"/>
        </w:tabs>
        <w:spacing w:after="151" w:line="270" w:lineRule="exact"/>
        <w:ind w:hanging="284"/>
      </w:pPr>
      <w:r>
        <w:rPr>
          <w:rStyle w:val="2f0"/>
        </w:rPr>
        <w:t>Подразд</w:t>
      </w:r>
      <w:r w:rsidR="001C0952">
        <w:rPr>
          <w:rStyle w:val="2f0"/>
        </w:rPr>
        <w:t>ел 5.2 «Прочие обязательства»</w:t>
      </w:r>
      <w:r w:rsidR="001C0952">
        <w:rPr>
          <w:rStyle w:val="2f0"/>
        </w:rPr>
        <w:tab/>
        <w:t>37</w:t>
      </w:r>
    </w:p>
    <w:p w:rsidR="004A68E9" w:rsidRDefault="000B5AEE" w:rsidP="000B5AEE">
      <w:pPr>
        <w:pStyle w:val="2"/>
      </w:pPr>
      <w:r w:rsidRPr="00413460">
        <w:t>.</w:t>
      </w:r>
      <w:r>
        <w:t xml:space="preserve"> Размещение сведений о доходах, об имуществе и обязательствах имущественного характера государственных служащих ФАС России  в сети интернет                                                                                                                        39</w:t>
      </w:r>
    </w:p>
    <w:p w:rsidR="00A94F7D" w:rsidRDefault="004A68E9" w:rsidP="00A94F7D">
      <w:pPr>
        <w:pStyle w:val="2"/>
      </w:pPr>
      <w:r>
        <w:t xml:space="preserve">Нормативные правовые документы (с изменениями и дополнениями) </w:t>
      </w:r>
      <w:r>
        <w:tab/>
        <w:t xml:space="preserve"> 4</w:t>
      </w:r>
      <w:r w:rsidR="00287A34">
        <w:fldChar w:fldCharType="end"/>
      </w:r>
      <w:r w:rsidR="000B5AEE">
        <w:t>0</w:t>
      </w:r>
    </w:p>
    <w:p w:rsidR="001C0952" w:rsidRDefault="00A94F7D" w:rsidP="00A94F7D">
      <w:pPr>
        <w:pStyle w:val="2"/>
        <w:numPr>
          <w:ilvl w:val="0"/>
          <w:numId w:val="0"/>
        </w:numPr>
      </w:pPr>
      <w:r>
        <w:t>Приложение</w:t>
      </w:r>
      <w:r w:rsidR="001C0952">
        <w:t xml:space="preserve"> ………</w:t>
      </w:r>
      <w:r>
        <w:t xml:space="preserve">            </w:t>
      </w:r>
      <w:r w:rsidR="008B34FD">
        <w:t>…………………………………………………… 4</w:t>
      </w:r>
      <w:r w:rsidR="00710DA1">
        <w:t>2</w:t>
      </w:r>
    </w:p>
    <w:p w:rsidR="00020BEE" w:rsidRDefault="00020BEE" w:rsidP="00EF19F0">
      <w:pPr>
        <w:pStyle w:val="26"/>
        <w:shd w:val="clear" w:color="auto" w:fill="auto"/>
        <w:tabs>
          <w:tab w:val="left" w:pos="709"/>
        </w:tabs>
        <w:spacing w:after="0" w:line="360" w:lineRule="auto"/>
        <w:ind w:right="-167" w:firstLine="0"/>
        <w:jc w:val="both"/>
        <w:rPr>
          <w:sz w:val="28"/>
          <w:szCs w:val="28"/>
        </w:rPr>
      </w:pPr>
    </w:p>
    <w:sectPr w:rsidR="00020BEE" w:rsidSect="006954A6">
      <w:headerReference w:type="default" r:id="rId11"/>
      <w:headerReference w:type="first" r:id="rId12"/>
      <w:pgSz w:w="11905" w:h="16837"/>
      <w:pgMar w:top="1134" w:right="1440" w:bottom="1134" w:left="1560" w:header="0" w:footer="6"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C5E" w:rsidRDefault="00947C5E" w:rsidP="000E1210">
      <w:r>
        <w:separator/>
      </w:r>
    </w:p>
  </w:endnote>
  <w:endnote w:type="continuationSeparator" w:id="1">
    <w:p w:rsidR="00947C5E" w:rsidRDefault="00947C5E" w:rsidP="000E1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C5E" w:rsidRDefault="00947C5E">
      <w:r>
        <w:separator/>
      </w:r>
    </w:p>
  </w:footnote>
  <w:footnote w:type="continuationSeparator" w:id="1">
    <w:p w:rsidR="00947C5E" w:rsidRDefault="00947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321"/>
    </w:sdtPr>
    <w:sdtContent>
      <w:p w:rsidR="00A344FF" w:rsidRDefault="00A344FF">
        <w:pPr>
          <w:pStyle w:val="ae"/>
          <w:jc w:val="center"/>
        </w:pPr>
      </w:p>
      <w:p w:rsidR="00A344FF" w:rsidRDefault="00287A34">
        <w:pPr>
          <w:pStyle w:val="ae"/>
          <w:jc w:val="center"/>
        </w:pPr>
        <w:fldSimple w:instr=" PAGE   \* MERGEFORMAT ">
          <w:r w:rsidR="00533A30">
            <w:rPr>
              <w:noProof/>
            </w:rPr>
            <w:t>28</w:t>
          </w:r>
        </w:fldSimple>
      </w:p>
    </w:sdtContent>
  </w:sdt>
  <w:p w:rsidR="00A344FF" w:rsidRDefault="00A344F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1824"/>
      <w:gridCol w:w="7297"/>
    </w:tblGrid>
    <w:sdt>
      <w:sdtPr>
        <w:id w:val="4383322"/>
      </w:sdtPr>
      <w:sdtEndPr>
        <w:rPr>
          <w:rFonts w:asciiTheme="majorHAnsi" w:eastAsiaTheme="majorEastAsia" w:hAnsiTheme="majorHAnsi" w:cstheme="majorBidi"/>
          <w:sz w:val="28"/>
          <w:szCs w:val="28"/>
        </w:rPr>
      </w:sdtEndPr>
      <w:sdtContent>
        <w:tr w:rsidR="00A344FF">
          <w:trPr>
            <w:trHeight w:val="1080"/>
          </w:trPr>
          <w:tc>
            <w:tcPr>
              <w:tcW w:w="1000" w:type="pct"/>
              <w:tcBorders>
                <w:right w:val="triple" w:sz="4" w:space="0" w:color="4F81BD" w:themeColor="accent1"/>
              </w:tcBorders>
              <w:vAlign w:val="bottom"/>
            </w:tcPr>
            <w:p w:rsidR="00A344FF" w:rsidRDefault="00287A34">
              <w:pPr>
                <w:pStyle w:val="af9"/>
                <w:jc w:val="right"/>
                <w:rPr>
                  <w:rFonts w:asciiTheme="majorHAnsi" w:hAnsiTheme="majorHAnsi"/>
                  <w:sz w:val="20"/>
                  <w:szCs w:val="20"/>
                </w:rPr>
              </w:pPr>
              <w:fldSimple w:instr=" PAGE    \* MERGEFORMAT ">
                <w:r w:rsidR="00533A30">
                  <w:rPr>
                    <w:noProof/>
                  </w:rPr>
                  <w:t>0</w:t>
                </w:r>
              </w:fldSimple>
            </w:p>
          </w:tc>
          <w:tc>
            <w:tcPr>
              <w:tcW w:w="4000" w:type="pct"/>
              <w:tcBorders>
                <w:left w:val="triple" w:sz="4" w:space="0" w:color="4F81BD" w:themeColor="accent1"/>
              </w:tcBorders>
              <w:vAlign w:val="bottom"/>
            </w:tcPr>
            <w:p w:rsidR="00A344FF" w:rsidRDefault="00A344FF">
              <w:pPr>
                <w:pStyle w:val="af9"/>
                <w:rPr>
                  <w:rFonts w:asciiTheme="majorHAnsi" w:eastAsiaTheme="majorEastAsia" w:hAnsiTheme="majorHAnsi" w:cstheme="majorBidi"/>
                  <w:sz w:val="28"/>
                  <w:szCs w:val="28"/>
                </w:rPr>
              </w:pPr>
            </w:p>
          </w:tc>
        </w:tr>
      </w:sdtContent>
    </w:sdt>
  </w:tbl>
  <w:p w:rsidR="00A344FF" w:rsidRDefault="00A344F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32"/>
    <w:multiLevelType w:val="multilevel"/>
    <w:tmpl w:val="5D804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D63B8"/>
    <w:multiLevelType w:val="hybridMultilevel"/>
    <w:tmpl w:val="2B2E0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377BF"/>
    <w:multiLevelType w:val="multilevel"/>
    <w:tmpl w:val="6DF24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91DD3"/>
    <w:multiLevelType w:val="multilevel"/>
    <w:tmpl w:val="AB4A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E3F02"/>
    <w:multiLevelType w:val="hybridMultilevel"/>
    <w:tmpl w:val="276EE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D67D3"/>
    <w:multiLevelType w:val="hybridMultilevel"/>
    <w:tmpl w:val="0402FBE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0622E"/>
    <w:multiLevelType w:val="hybridMultilevel"/>
    <w:tmpl w:val="14903282"/>
    <w:lvl w:ilvl="0" w:tplc="5524A6C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7">
    <w:nsid w:val="194B0520"/>
    <w:multiLevelType w:val="hybridMultilevel"/>
    <w:tmpl w:val="AEAEF8E8"/>
    <w:lvl w:ilvl="0" w:tplc="24B23C04">
      <w:start w:val="1"/>
      <w:numFmt w:val="decimal"/>
      <w:lvlText w:val="%1)"/>
      <w:lvlJc w:val="left"/>
      <w:pPr>
        <w:ind w:left="780" w:hanging="465"/>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nsid w:val="1A851571"/>
    <w:multiLevelType w:val="multilevel"/>
    <w:tmpl w:val="6FEAF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D24D7C"/>
    <w:multiLevelType w:val="multilevel"/>
    <w:tmpl w:val="48E27C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36490B"/>
    <w:multiLevelType w:val="multilevel"/>
    <w:tmpl w:val="016A89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D0066"/>
    <w:multiLevelType w:val="hybridMultilevel"/>
    <w:tmpl w:val="F4669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062A5"/>
    <w:multiLevelType w:val="multilevel"/>
    <w:tmpl w:val="40127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777652"/>
    <w:multiLevelType w:val="multilevel"/>
    <w:tmpl w:val="F28C6D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FC53B6"/>
    <w:multiLevelType w:val="multilevel"/>
    <w:tmpl w:val="B8AADB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2E199F"/>
    <w:multiLevelType w:val="hybridMultilevel"/>
    <w:tmpl w:val="4BBCE514"/>
    <w:lvl w:ilvl="0" w:tplc="90BAD49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6">
    <w:nsid w:val="299F6F75"/>
    <w:multiLevelType w:val="multilevel"/>
    <w:tmpl w:val="1C3CA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512DE9"/>
    <w:multiLevelType w:val="hybridMultilevel"/>
    <w:tmpl w:val="315AB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535597"/>
    <w:multiLevelType w:val="multilevel"/>
    <w:tmpl w:val="867CB6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3713FB"/>
    <w:multiLevelType w:val="multilevel"/>
    <w:tmpl w:val="7DFCA9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ED1E29"/>
    <w:multiLevelType w:val="multilevel"/>
    <w:tmpl w:val="94CE362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F131C5"/>
    <w:multiLevelType w:val="hybridMultilevel"/>
    <w:tmpl w:val="A88ED974"/>
    <w:lvl w:ilvl="0" w:tplc="CCA45EB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35791E44"/>
    <w:multiLevelType w:val="multilevel"/>
    <w:tmpl w:val="B27AA0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72D1A"/>
    <w:multiLevelType w:val="multilevel"/>
    <w:tmpl w:val="D414AF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4233D5"/>
    <w:multiLevelType w:val="multilevel"/>
    <w:tmpl w:val="BB2C1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624A71"/>
    <w:multiLevelType w:val="multilevel"/>
    <w:tmpl w:val="35E01C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8B2370"/>
    <w:multiLevelType w:val="hybridMultilevel"/>
    <w:tmpl w:val="16CE4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246BD3"/>
    <w:multiLevelType w:val="multilevel"/>
    <w:tmpl w:val="F65A5C2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471A19"/>
    <w:multiLevelType w:val="hybridMultilevel"/>
    <w:tmpl w:val="52841F32"/>
    <w:lvl w:ilvl="0" w:tplc="3BE086A0">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40635C32"/>
    <w:multiLevelType w:val="multilevel"/>
    <w:tmpl w:val="7DD03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7B4884"/>
    <w:multiLevelType w:val="hybridMultilevel"/>
    <w:tmpl w:val="FECC6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3A6171"/>
    <w:multiLevelType w:val="hybridMultilevel"/>
    <w:tmpl w:val="FC8C1E06"/>
    <w:lvl w:ilvl="0" w:tplc="12B6146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4C175FAD"/>
    <w:multiLevelType w:val="multilevel"/>
    <w:tmpl w:val="50F2B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D37A6A"/>
    <w:multiLevelType w:val="hybridMultilevel"/>
    <w:tmpl w:val="8EFA6ED0"/>
    <w:lvl w:ilvl="0" w:tplc="8904D698">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8778C"/>
    <w:multiLevelType w:val="hybridMultilevel"/>
    <w:tmpl w:val="A2320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12B51"/>
    <w:multiLevelType w:val="multilevel"/>
    <w:tmpl w:val="A01029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E9001A"/>
    <w:multiLevelType w:val="multilevel"/>
    <w:tmpl w:val="28968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4A08CA"/>
    <w:multiLevelType w:val="hybridMultilevel"/>
    <w:tmpl w:val="ECEE2AC4"/>
    <w:lvl w:ilvl="0" w:tplc="27182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0577A"/>
    <w:multiLevelType w:val="hybridMultilevel"/>
    <w:tmpl w:val="FD949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45416C"/>
    <w:multiLevelType w:val="multilevel"/>
    <w:tmpl w:val="1E1A1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DF4608"/>
    <w:multiLevelType w:val="hybridMultilevel"/>
    <w:tmpl w:val="9BDE35F0"/>
    <w:lvl w:ilvl="0" w:tplc="DD580BB0">
      <w:start w:val="1"/>
      <w:numFmt w:val="decimal"/>
      <w:lvlText w:val="%1)"/>
      <w:lvlJc w:val="left"/>
      <w:pPr>
        <w:ind w:left="193" w:hanging="360"/>
      </w:pPr>
      <w:rPr>
        <w:rFonts w:hint="default"/>
      </w:rPr>
    </w:lvl>
    <w:lvl w:ilvl="1" w:tplc="04190019" w:tentative="1">
      <w:start w:val="1"/>
      <w:numFmt w:val="lowerLetter"/>
      <w:lvlText w:val="%2."/>
      <w:lvlJc w:val="left"/>
      <w:pPr>
        <w:ind w:left="913" w:hanging="360"/>
      </w:pPr>
    </w:lvl>
    <w:lvl w:ilvl="2" w:tplc="0419001B" w:tentative="1">
      <w:start w:val="1"/>
      <w:numFmt w:val="lowerRoman"/>
      <w:lvlText w:val="%3."/>
      <w:lvlJc w:val="right"/>
      <w:pPr>
        <w:ind w:left="1633" w:hanging="180"/>
      </w:pPr>
    </w:lvl>
    <w:lvl w:ilvl="3" w:tplc="0419000F" w:tentative="1">
      <w:start w:val="1"/>
      <w:numFmt w:val="decimal"/>
      <w:lvlText w:val="%4."/>
      <w:lvlJc w:val="left"/>
      <w:pPr>
        <w:ind w:left="2353" w:hanging="360"/>
      </w:pPr>
    </w:lvl>
    <w:lvl w:ilvl="4" w:tplc="04190019" w:tentative="1">
      <w:start w:val="1"/>
      <w:numFmt w:val="lowerLetter"/>
      <w:lvlText w:val="%5."/>
      <w:lvlJc w:val="left"/>
      <w:pPr>
        <w:ind w:left="3073" w:hanging="360"/>
      </w:pPr>
    </w:lvl>
    <w:lvl w:ilvl="5" w:tplc="0419001B" w:tentative="1">
      <w:start w:val="1"/>
      <w:numFmt w:val="lowerRoman"/>
      <w:lvlText w:val="%6."/>
      <w:lvlJc w:val="right"/>
      <w:pPr>
        <w:ind w:left="3793" w:hanging="180"/>
      </w:pPr>
    </w:lvl>
    <w:lvl w:ilvl="6" w:tplc="0419000F" w:tentative="1">
      <w:start w:val="1"/>
      <w:numFmt w:val="decimal"/>
      <w:lvlText w:val="%7."/>
      <w:lvlJc w:val="left"/>
      <w:pPr>
        <w:ind w:left="4513" w:hanging="360"/>
      </w:pPr>
    </w:lvl>
    <w:lvl w:ilvl="7" w:tplc="04190019" w:tentative="1">
      <w:start w:val="1"/>
      <w:numFmt w:val="lowerLetter"/>
      <w:lvlText w:val="%8."/>
      <w:lvlJc w:val="left"/>
      <w:pPr>
        <w:ind w:left="5233" w:hanging="360"/>
      </w:pPr>
    </w:lvl>
    <w:lvl w:ilvl="8" w:tplc="0419001B" w:tentative="1">
      <w:start w:val="1"/>
      <w:numFmt w:val="lowerRoman"/>
      <w:lvlText w:val="%9."/>
      <w:lvlJc w:val="right"/>
      <w:pPr>
        <w:ind w:left="5953" w:hanging="180"/>
      </w:pPr>
    </w:lvl>
  </w:abstractNum>
  <w:abstractNum w:abstractNumId="41">
    <w:nsid w:val="6B766453"/>
    <w:multiLevelType w:val="hybridMultilevel"/>
    <w:tmpl w:val="17F6A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A41CA4"/>
    <w:multiLevelType w:val="hybridMultilevel"/>
    <w:tmpl w:val="6D608502"/>
    <w:lvl w:ilvl="0" w:tplc="0CD8142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3">
    <w:nsid w:val="71406F36"/>
    <w:multiLevelType w:val="multilevel"/>
    <w:tmpl w:val="59C2E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EE2A89"/>
    <w:multiLevelType w:val="multilevel"/>
    <w:tmpl w:val="D6AE714E"/>
    <w:lvl w:ilvl="0">
      <w:start w:val="1"/>
      <w:numFmt w:val="upperRoman"/>
      <w:pStyle w:val="2"/>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B664D9"/>
    <w:multiLevelType w:val="hybridMultilevel"/>
    <w:tmpl w:val="A344FA7E"/>
    <w:lvl w:ilvl="0" w:tplc="460A550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6">
    <w:nsid w:val="792558C7"/>
    <w:multiLevelType w:val="multilevel"/>
    <w:tmpl w:val="4A6A2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7756DA"/>
    <w:multiLevelType w:val="multilevel"/>
    <w:tmpl w:val="6484A15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E7B11"/>
    <w:multiLevelType w:val="multilevel"/>
    <w:tmpl w:val="02329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27"/>
  </w:num>
  <w:num w:numId="4">
    <w:abstractNumId w:val="22"/>
  </w:num>
  <w:num w:numId="5">
    <w:abstractNumId w:val="47"/>
  </w:num>
  <w:num w:numId="6">
    <w:abstractNumId w:val="12"/>
  </w:num>
  <w:num w:numId="7">
    <w:abstractNumId w:val="23"/>
  </w:num>
  <w:num w:numId="8">
    <w:abstractNumId w:val="43"/>
  </w:num>
  <w:num w:numId="9">
    <w:abstractNumId w:val="9"/>
  </w:num>
  <w:num w:numId="10">
    <w:abstractNumId w:val="10"/>
  </w:num>
  <w:num w:numId="11">
    <w:abstractNumId w:val="19"/>
  </w:num>
  <w:num w:numId="12">
    <w:abstractNumId w:val="8"/>
  </w:num>
  <w:num w:numId="13">
    <w:abstractNumId w:val="29"/>
  </w:num>
  <w:num w:numId="14">
    <w:abstractNumId w:val="25"/>
  </w:num>
  <w:num w:numId="15">
    <w:abstractNumId w:val="48"/>
  </w:num>
  <w:num w:numId="16">
    <w:abstractNumId w:val="13"/>
  </w:num>
  <w:num w:numId="17">
    <w:abstractNumId w:val="18"/>
  </w:num>
  <w:num w:numId="18">
    <w:abstractNumId w:val="16"/>
  </w:num>
  <w:num w:numId="19">
    <w:abstractNumId w:val="35"/>
  </w:num>
  <w:num w:numId="20">
    <w:abstractNumId w:val="0"/>
  </w:num>
  <w:num w:numId="21">
    <w:abstractNumId w:val="39"/>
  </w:num>
  <w:num w:numId="22">
    <w:abstractNumId w:val="2"/>
  </w:num>
  <w:num w:numId="23">
    <w:abstractNumId w:val="32"/>
  </w:num>
  <w:num w:numId="24">
    <w:abstractNumId w:val="46"/>
  </w:num>
  <w:num w:numId="25">
    <w:abstractNumId w:val="24"/>
  </w:num>
  <w:num w:numId="26">
    <w:abstractNumId w:val="3"/>
  </w:num>
  <w:num w:numId="27">
    <w:abstractNumId w:val="36"/>
  </w:num>
  <w:num w:numId="28">
    <w:abstractNumId w:val="44"/>
  </w:num>
  <w:num w:numId="29">
    <w:abstractNumId w:val="41"/>
  </w:num>
  <w:num w:numId="30">
    <w:abstractNumId w:val="21"/>
  </w:num>
  <w:num w:numId="31">
    <w:abstractNumId w:val="11"/>
  </w:num>
  <w:num w:numId="32">
    <w:abstractNumId w:val="38"/>
  </w:num>
  <w:num w:numId="33">
    <w:abstractNumId w:val="33"/>
  </w:num>
  <w:num w:numId="34">
    <w:abstractNumId w:val="42"/>
  </w:num>
  <w:num w:numId="35">
    <w:abstractNumId w:val="6"/>
  </w:num>
  <w:num w:numId="36">
    <w:abstractNumId w:val="45"/>
  </w:num>
  <w:num w:numId="37">
    <w:abstractNumId w:val="37"/>
  </w:num>
  <w:num w:numId="38">
    <w:abstractNumId w:val="7"/>
  </w:num>
  <w:num w:numId="39">
    <w:abstractNumId w:val="26"/>
  </w:num>
  <w:num w:numId="40">
    <w:abstractNumId w:val="4"/>
  </w:num>
  <w:num w:numId="41">
    <w:abstractNumId w:val="28"/>
  </w:num>
  <w:num w:numId="42">
    <w:abstractNumId w:val="5"/>
  </w:num>
  <w:num w:numId="43">
    <w:abstractNumId w:val="17"/>
  </w:num>
  <w:num w:numId="44">
    <w:abstractNumId w:val="1"/>
  </w:num>
  <w:num w:numId="45">
    <w:abstractNumId w:val="34"/>
  </w:num>
  <w:num w:numId="46">
    <w:abstractNumId w:val="31"/>
  </w:num>
  <w:num w:numId="47">
    <w:abstractNumId w:val="15"/>
  </w:num>
  <w:num w:numId="48">
    <w:abstractNumId w:val="40"/>
  </w:num>
  <w:num w:numId="49">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E1210"/>
    <w:rsid w:val="00012587"/>
    <w:rsid w:val="00013243"/>
    <w:rsid w:val="00014512"/>
    <w:rsid w:val="00014FD0"/>
    <w:rsid w:val="00020BEE"/>
    <w:rsid w:val="000210E0"/>
    <w:rsid w:val="00021741"/>
    <w:rsid w:val="00034E14"/>
    <w:rsid w:val="00043694"/>
    <w:rsid w:val="00057153"/>
    <w:rsid w:val="00065081"/>
    <w:rsid w:val="00067981"/>
    <w:rsid w:val="00074C49"/>
    <w:rsid w:val="00084CE6"/>
    <w:rsid w:val="000851AB"/>
    <w:rsid w:val="00085D9A"/>
    <w:rsid w:val="000922FC"/>
    <w:rsid w:val="00093BC0"/>
    <w:rsid w:val="0009560F"/>
    <w:rsid w:val="0009714D"/>
    <w:rsid w:val="000B5AEE"/>
    <w:rsid w:val="000C223C"/>
    <w:rsid w:val="000C48F4"/>
    <w:rsid w:val="000C6E0F"/>
    <w:rsid w:val="000D3D98"/>
    <w:rsid w:val="000D62B8"/>
    <w:rsid w:val="000E1210"/>
    <w:rsid w:val="000E2622"/>
    <w:rsid w:val="000E4390"/>
    <w:rsid w:val="000E472B"/>
    <w:rsid w:val="000F43C5"/>
    <w:rsid w:val="00105B2A"/>
    <w:rsid w:val="00110F20"/>
    <w:rsid w:val="00112DA0"/>
    <w:rsid w:val="00116D3A"/>
    <w:rsid w:val="0012256A"/>
    <w:rsid w:val="001231FB"/>
    <w:rsid w:val="00125535"/>
    <w:rsid w:val="00134D84"/>
    <w:rsid w:val="00136C8E"/>
    <w:rsid w:val="001449BF"/>
    <w:rsid w:val="00145F2A"/>
    <w:rsid w:val="00146F7D"/>
    <w:rsid w:val="00160450"/>
    <w:rsid w:val="00166519"/>
    <w:rsid w:val="0017242E"/>
    <w:rsid w:val="001757D7"/>
    <w:rsid w:val="00191915"/>
    <w:rsid w:val="00194921"/>
    <w:rsid w:val="00197D18"/>
    <w:rsid w:val="001B0BA2"/>
    <w:rsid w:val="001B554C"/>
    <w:rsid w:val="001C0952"/>
    <w:rsid w:val="001C1CE6"/>
    <w:rsid w:val="001C4170"/>
    <w:rsid w:val="001D538F"/>
    <w:rsid w:val="001D7E88"/>
    <w:rsid w:val="001F4612"/>
    <w:rsid w:val="002023E5"/>
    <w:rsid w:val="00205CB7"/>
    <w:rsid w:val="00210D50"/>
    <w:rsid w:val="002306F9"/>
    <w:rsid w:val="00245C59"/>
    <w:rsid w:val="00253EE7"/>
    <w:rsid w:val="00260E01"/>
    <w:rsid w:val="002658C5"/>
    <w:rsid w:val="00270EEE"/>
    <w:rsid w:val="00271F06"/>
    <w:rsid w:val="002731FE"/>
    <w:rsid w:val="00276438"/>
    <w:rsid w:val="00277F27"/>
    <w:rsid w:val="002840C3"/>
    <w:rsid w:val="00285DFD"/>
    <w:rsid w:val="00287A34"/>
    <w:rsid w:val="00294E9A"/>
    <w:rsid w:val="00296F14"/>
    <w:rsid w:val="002A6B51"/>
    <w:rsid w:val="002B12E5"/>
    <w:rsid w:val="002B1AA2"/>
    <w:rsid w:val="002B3940"/>
    <w:rsid w:val="002B628E"/>
    <w:rsid w:val="002B67A6"/>
    <w:rsid w:val="002C60A2"/>
    <w:rsid w:val="002C7B73"/>
    <w:rsid w:val="002D22C5"/>
    <w:rsid w:val="002D303B"/>
    <w:rsid w:val="002E4F0B"/>
    <w:rsid w:val="002F215E"/>
    <w:rsid w:val="00300F84"/>
    <w:rsid w:val="003125A0"/>
    <w:rsid w:val="003244E4"/>
    <w:rsid w:val="00326E78"/>
    <w:rsid w:val="003379DE"/>
    <w:rsid w:val="00354790"/>
    <w:rsid w:val="00361318"/>
    <w:rsid w:val="00372C81"/>
    <w:rsid w:val="00392816"/>
    <w:rsid w:val="003A4F3C"/>
    <w:rsid w:val="003D703B"/>
    <w:rsid w:val="003D7FFA"/>
    <w:rsid w:val="003E00F1"/>
    <w:rsid w:val="003E425E"/>
    <w:rsid w:val="003E57FA"/>
    <w:rsid w:val="003F4FC5"/>
    <w:rsid w:val="00404B15"/>
    <w:rsid w:val="00405A6F"/>
    <w:rsid w:val="004112DE"/>
    <w:rsid w:val="0041149B"/>
    <w:rsid w:val="00413460"/>
    <w:rsid w:val="00414D64"/>
    <w:rsid w:val="00417DFC"/>
    <w:rsid w:val="004210A4"/>
    <w:rsid w:val="00425D19"/>
    <w:rsid w:val="004266BB"/>
    <w:rsid w:val="00432921"/>
    <w:rsid w:val="00440126"/>
    <w:rsid w:val="00440E5A"/>
    <w:rsid w:val="004415D1"/>
    <w:rsid w:val="004443DB"/>
    <w:rsid w:val="004511AA"/>
    <w:rsid w:val="00452FD1"/>
    <w:rsid w:val="004541DB"/>
    <w:rsid w:val="004548E1"/>
    <w:rsid w:val="00455760"/>
    <w:rsid w:val="004654F7"/>
    <w:rsid w:val="00471C13"/>
    <w:rsid w:val="00471F0E"/>
    <w:rsid w:val="0047455A"/>
    <w:rsid w:val="0049093A"/>
    <w:rsid w:val="00494808"/>
    <w:rsid w:val="00494A17"/>
    <w:rsid w:val="004A2705"/>
    <w:rsid w:val="004A3F3E"/>
    <w:rsid w:val="004A4B0F"/>
    <w:rsid w:val="004A68E9"/>
    <w:rsid w:val="004B0D7C"/>
    <w:rsid w:val="004B4A80"/>
    <w:rsid w:val="004C15A4"/>
    <w:rsid w:val="004C2CF4"/>
    <w:rsid w:val="004C346B"/>
    <w:rsid w:val="004D4857"/>
    <w:rsid w:val="004E2183"/>
    <w:rsid w:val="004E2ECB"/>
    <w:rsid w:val="004E3A40"/>
    <w:rsid w:val="004E7884"/>
    <w:rsid w:val="004F6C17"/>
    <w:rsid w:val="00515BC2"/>
    <w:rsid w:val="00533A30"/>
    <w:rsid w:val="00541F0C"/>
    <w:rsid w:val="005544BA"/>
    <w:rsid w:val="00561935"/>
    <w:rsid w:val="005636D3"/>
    <w:rsid w:val="00565632"/>
    <w:rsid w:val="00567557"/>
    <w:rsid w:val="00575C6B"/>
    <w:rsid w:val="005809F1"/>
    <w:rsid w:val="00585F7B"/>
    <w:rsid w:val="005879B4"/>
    <w:rsid w:val="0059155D"/>
    <w:rsid w:val="005960BD"/>
    <w:rsid w:val="00596F55"/>
    <w:rsid w:val="005A5898"/>
    <w:rsid w:val="005B7423"/>
    <w:rsid w:val="005C4185"/>
    <w:rsid w:val="005D1175"/>
    <w:rsid w:val="005D2B77"/>
    <w:rsid w:val="005D50FB"/>
    <w:rsid w:val="006015D0"/>
    <w:rsid w:val="00604CB3"/>
    <w:rsid w:val="00611A5C"/>
    <w:rsid w:val="00612F96"/>
    <w:rsid w:val="006159A2"/>
    <w:rsid w:val="00630AD8"/>
    <w:rsid w:val="00631C86"/>
    <w:rsid w:val="00632B85"/>
    <w:rsid w:val="006344C5"/>
    <w:rsid w:val="00635299"/>
    <w:rsid w:val="00641A24"/>
    <w:rsid w:val="00646273"/>
    <w:rsid w:val="006749BF"/>
    <w:rsid w:val="0067720F"/>
    <w:rsid w:val="006808E9"/>
    <w:rsid w:val="00687E6B"/>
    <w:rsid w:val="0069549A"/>
    <w:rsid w:val="006954A6"/>
    <w:rsid w:val="00695563"/>
    <w:rsid w:val="0069595C"/>
    <w:rsid w:val="006A5218"/>
    <w:rsid w:val="006B450B"/>
    <w:rsid w:val="006C2AA7"/>
    <w:rsid w:val="006C576A"/>
    <w:rsid w:val="006D3915"/>
    <w:rsid w:val="006D3AE3"/>
    <w:rsid w:val="006D5CD8"/>
    <w:rsid w:val="006F317E"/>
    <w:rsid w:val="006F5AE7"/>
    <w:rsid w:val="0070394E"/>
    <w:rsid w:val="00710DA1"/>
    <w:rsid w:val="0071753A"/>
    <w:rsid w:val="00720930"/>
    <w:rsid w:val="007335AF"/>
    <w:rsid w:val="007419C3"/>
    <w:rsid w:val="00742E86"/>
    <w:rsid w:val="00753E81"/>
    <w:rsid w:val="00763EF1"/>
    <w:rsid w:val="00764423"/>
    <w:rsid w:val="00773878"/>
    <w:rsid w:val="00773E38"/>
    <w:rsid w:val="00780CD6"/>
    <w:rsid w:val="007814FC"/>
    <w:rsid w:val="0078158B"/>
    <w:rsid w:val="007835DE"/>
    <w:rsid w:val="00783CDD"/>
    <w:rsid w:val="007A32C1"/>
    <w:rsid w:val="007D1F74"/>
    <w:rsid w:val="007D6400"/>
    <w:rsid w:val="007E0C8E"/>
    <w:rsid w:val="007E1253"/>
    <w:rsid w:val="007E2A41"/>
    <w:rsid w:val="007E67EB"/>
    <w:rsid w:val="007F038D"/>
    <w:rsid w:val="007F10E1"/>
    <w:rsid w:val="007F6B95"/>
    <w:rsid w:val="008011BB"/>
    <w:rsid w:val="008018AD"/>
    <w:rsid w:val="0080439F"/>
    <w:rsid w:val="00813FE6"/>
    <w:rsid w:val="008145F4"/>
    <w:rsid w:val="0082182F"/>
    <w:rsid w:val="00844254"/>
    <w:rsid w:val="00844701"/>
    <w:rsid w:val="008464F9"/>
    <w:rsid w:val="008502B5"/>
    <w:rsid w:val="00851F19"/>
    <w:rsid w:val="00861C7A"/>
    <w:rsid w:val="008676D5"/>
    <w:rsid w:val="00883A6B"/>
    <w:rsid w:val="0088438E"/>
    <w:rsid w:val="00886E54"/>
    <w:rsid w:val="00892E38"/>
    <w:rsid w:val="008B0D71"/>
    <w:rsid w:val="008B34FD"/>
    <w:rsid w:val="008D2B77"/>
    <w:rsid w:val="008D43E1"/>
    <w:rsid w:val="008D4889"/>
    <w:rsid w:val="008E6FA6"/>
    <w:rsid w:val="00911929"/>
    <w:rsid w:val="00912AEA"/>
    <w:rsid w:val="00931FB9"/>
    <w:rsid w:val="00940207"/>
    <w:rsid w:val="00941B59"/>
    <w:rsid w:val="00947C5E"/>
    <w:rsid w:val="00950EC5"/>
    <w:rsid w:val="009547A1"/>
    <w:rsid w:val="00964B82"/>
    <w:rsid w:val="009752E1"/>
    <w:rsid w:val="00990F8E"/>
    <w:rsid w:val="00991AD5"/>
    <w:rsid w:val="00992332"/>
    <w:rsid w:val="00996D57"/>
    <w:rsid w:val="009A25E8"/>
    <w:rsid w:val="009A2D0F"/>
    <w:rsid w:val="009B2DE4"/>
    <w:rsid w:val="009E2545"/>
    <w:rsid w:val="009F0B87"/>
    <w:rsid w:val="009F58D3"/>
    <w:rsid w:val="009F7797"/>
    <w:rsid w:val="009F7D9E"/>
    <w:rsid w:val="00A019A3"/>
    <w:rsid w:val="00A01A99"/>
    <w:rsid w:val="00A1198E"/>
    <w:rsid w:val="00A176DD"/>
    <w:rsid w:val="00A2564E"/>
    <w:rsid w:val="00A344FF"/>
    <w:rsid w:val="00A34651"/>
    <w:rsid w:val="00A47721"/>
    <w:rsid w:val="00A51977"/>
    <w:rsid w:val="00A57A1F"/>
    <w:rsid w:val="00A65CB8"/>
    <w:rsid w:val="00A71313"/>
    <w:rsid w:val="00A74EFD"/>
    <w:rsid w:val="00A81AB5"/>
    <w:rsid w:val="00A82314"/>
    <w:rsid w:val="00A9438C"/>
    <w:rsid w:val="00A94F7D"/>
    <w:rsid w:val="00A968AB"/>
    <w:rsid w:val="00AB4319"/>
    <w:rsid w:val="00AB7416"/>
    <w:rsid w:val="00AC36DB"/>
    <w:rsid w:val="00AD09D3"/>
    <w:rsid w:val="00AD6F57"/>
    <w:rsid w:val="00AE789E"/>
    <w:rsid w:val="00AF24BF"/>
    <w:rsid w:val="00AF77F0"/>
    <w:rsid w:val="00B13A43"/>
    <w:rsid w:val="00B16C1A"/>
    <w:rsid w:val="00B33DF0"/>
    <w:rsid w:val="00B341B9"/>
    <w:rsid w:val="00B3428D"/>
    <w:rsid w:val="00B42781"/>
    <w:rsid w:val="00B56FC0"/>
    <w:rsid w:val="00B62356"/>
    <w:rsid w:val="00B65846"/>
    <w:rsid w:val="00B72CA1"/>
    <w:rsid w:val="00B81655"/>
    <w:rsid w:val="00B852B9"/>
    <w:rsid w:val="00B8645C"/>
    <w:rsid w:val="00B93D90"/>
    <w:rsid w:val="00B93E4F"/>
    <w:rsid w:val="00B97121"/>
    <w:rsid w:val="00BA148F"/>
    <w:rsid w:val="00BB70A6"/>
    <w:rsid w:val="00BC0365"/>
    <w:rsid w:val="00BC4E25"/>
    <w:rsid w:val="00BD4D5A"/>
    <w:rsid w:val="00BD6A10"/>
    <w:rsid w:val="00BE50EB"/>
    <w:rsid w:val="00BE534C"/>
    <w:rsid w:val="00BE7A61"/>
    <w:rsid w:val="00BF26D5"/>
    <w:rsid w:val="00BF7000"/>
    <w:rsid w:val="00C00A5E"/>
    <w:rsid w:val="00C02EC9"/>
    <w:rsid w:val="00C03256"/>
    <w:rsid w:val="00C2275C"/>
    <w:rsid w:val="00C254A9"/>
    <w:rsid w:val="00C2598B"/>
    <w:rsid w:val="00C31A5D"/>
    <w:rsid w:val="00C5051C"/>
    <w:rsid w:val="00C60993"/>
    <w:rsid w:val="00C816CD"/>
    <w:rsid w:val="00C865F5"/>
    <w:rsid w:val="00CA2642"/>
    <w:rsid w:val="00CA542C"/>
    <w:rsid w:val="00CB3781"/>
    <w:rsid w:val="00CB4C46"/>
    <w:rsid w:val="00CB62D9"/>
    <w:rsid w:val="00CB690E"/>
    <w:rsid w:val="00CC3D0D"/>
    <w:rsid w:val="00CD7CD1"/>
    <w:rsid w:val="00CE7055"/>
    <w:rsid w:val="00D102CE"/>
    <w:rsid w:val="00D138D0"/>
    <w:rsid w:val="00D13C1B"/>
    <w:rsid w:val="00D21432"/>
    <w:rsid w:val="00D30037"/>
    <w:rsid w:val="00D31291"/>
    <w:rsid w:val="00D34867"/>
    <w:rsid w:val="00D375A3"/>
    <w:rsid w:val="00D42FFC"/>
    <w:rsid w:val="00D44951"/>
    <w:rsid w:val="00D52872"/>
    <w:rsid w:val="00D54D56"/>
    <w:rsid w:val="00D63E07"/>
    <w:rsid w:val="00D7560B"/>
    <w:rsid w:val="00D83BA7"/>
    <w:rsid w:val="00D85B85"/>
    <w:rsid w:val="00D92252"/>
    <w:rsid w:val="00D97A8A"/>
    <w:rsid w:val="00DA01A9"/>
    <w:rsid w:val="00DA2D51"/>
    <w:rsid w:val="00DC1657"/>
    <w:rsid w:val="00DC5BE2"/>
    <w:rsid w:val="00DD52DD"/>
    <w:rsid w:val="00DD6A56"/>
    <w:rsid w:val="00DE2948"/>
    <w:rsid w:val="00DE2EE5"/>
    <w:rsid w:val="00DF19D6"/>
    <w:rsid w:val="00DF2EDD"/>
    <w:rsid w:val="00DF3249"/>
    <w:rsid w:val="00DF6CF6"/>
    <w:rsid w:val="00E03A2A"/>
    <w:rsid w:val="00E10942"/>
    <w:rsid w:val="00E207AC"/>
    <w:rsid w:val="00E232A1"/>
    <w:rsid w:val="00E23B13"/>
    <w:rsid w:val="00E24C99"/>
    <w:rsid w:val="00E35416"/>
    <w:rsid w:val="00E4657E"/>
    <w:rsid w:val="00E535C9"/>
    <w:rsid w:val="00E53FBD"/>
    <w:rsid w:val="00E5567C"/>
    <w:rsid w:val="00E767BA"/>
    <w:rsid w:val="00E840B2"/>
    <w:rsid w:val="00E84897"/>
    <w:rsid w:val="00E8548C"/>
    <w:rsid w:val="00E86AED"/>
    <w:rsid w:val="00E90DB2"/>
    <w:rsid w:val="00E9254E"/>
    <w:rsid w:val="00EA6900"/>
    <w:rsid w:val="00EC29AF"/>
    <w:rsid w:val="00EE1227"/>
    <w:rsid w:val="00EE145F"/>
    <w:rsid w:val="00EE26A2"/>
    <w:rsid w:val="00EE50DA"/>
    <w:rsid w:val="00EF117C"/>
    <w:rsid w:val="00EF19F0"/>
    <w:rsid w:val="00EF56A8"/>
    <w:rsid w:val="00F0070E"/>
    <w:rsid w:val="00F01CF2"/>
    <w:rsid w:val="00F06179"/>
    <w:rsid w:val="00F11061"/>
    <w:rsid w:val="00F126F7"/>
    <w:rsid w:val="00F12DBF"/>
    <w:rsid w:val="00F213B7"/>
    <w:rsid w:val="00F21C11"/>
    <w:rsid w:val="00F2235A"/>
    <w:rsid w:val="00F25237"/>
    <w:rsid w:val="00F27AEE"/>
    <w:rsid w:val="00F32DFF"/>
    <w:rsid w:val="00F616FB"/>
    <w:rsid w:val="00F6366B"/>
    <w:rsid w:val="00F657C1"/>
    <w:rsid w:val="00F73315"/>
    <w:rsid w:val="00F800A2"/>
    <w:rsid w:val="00F803AF"/>
    <w:rsid w:val="00F926A3"/>
    <w:rsid w:val="00F9273C"/>
    <w:rsid w:val="00F931C6"/>
    <w:rsid w:val="00F93BBA"/>
    <w:rsid w:val="00FA19BF"/>
    <w:rsid w:val="00FA6C80"/>
    <w:rsid w:val="00FC4D2E"/>
    <w:rsid w:val="00FD0A47"/>
    <w:rsid w:val="00FD2AB4"/>
    <w:rsid w:val="00FE01E3"/>
    <w:rsid w:val="00FE5037"/>
    <w:rsid w:val="00FF073C"/>
    <w:rsid w:val="00FF3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121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210"/>
    <w:rPr>
      <w:color w:val="000080"/>
      <w:u w:val="single"/>
    </w:rPr>
  </w:style>
  <w:style w:type="character" w:customStyle="1" w:styleId="20">
    <w:name w:val="Сноска (2)_"/>
    <w:basedOn w:val="a0"/>
    <w:link w:val="21"/>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Заголовок №2_"/>
    <w:basedOn w:val="a0"/>
    <w:link w:val="23"/>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Сноска_"/>
    <w:basedOn w:val="a0"/>
    <w:link w:val="a5"/>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Сноска + Полужирный"/>
    <w:basedOn w:val="a4"/>
    <w:rsid w:val="000E1210"/>
    <w:rPr>
      <w:b/>
      <w:bCs/>
      <w:spacing w:val="0"/>
    </w:rPr>
  </w:style>
  <w:style w:type="character" w:customStyle="1" w:styleId="24">
    <w:name w:val="Сноска + Полужирный2"/>
    <w:basedOn w:val="a4"/>
    <w:rsid w:val="000E1210"/>
    <w:rPr>
      <w:b/>
      <w:bCs/>
      <w:spacing w:val="0"/>
    </w:rPr>
  </w:style>
  <w:style w:type="character" w:customStyle="1" w:styleId="1">
    <w:name w:val="Сноска + Полужирный1"/>
    <w:basedOn w:val="a4"/>
    <w:rsid w:val="000E1210"/>
    <w:rPr>
      <w:b/>
      <w:bCs/>
      <w:spacing w:val="0"/>
    </w:rPr>
  </w:style>
  <w:style w:type="character" w:customStyle="1" w:styleId="25">
    <w:name w:val="Основной текст (2)_"/>
    <w:basedOn w:val="a0"/>
    <w:link w:val="26"/>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16"/>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Колонтитул_"/>
    <w:basedOn w:val="a0"/>
    <w:link w:val="a9"/>
    <w:rsid w:val="000E1210"/>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sid w:val="000E1210"/>
    <w:rPr>
      <w:spacing w:val="0"/>
      <w:sz w:val="23"/>
      <w:szCs w:val="23"/>
    </w:rPr>
  </w:style>
  <w:style w:type="character" w:customStyle="1" w:styleId="aa">
    <w:name w:val="Основной текст + Полужирный"/>
    <w:basedOn w:val="a7"/>
    <w:rsid w:val="000E1210"/>
    <w:rPr>
      <w:b/>
      <w:bCs/>
      <w:spacing w:val="0"/>
    </w:rPr>
  </w:style>
  <w:style w:type="character" w:customStyle="1" w:styleId="160">
    <w:name w:val="Основной текст + Полужирный16"/>
    <w:basedOn w:val="a7"/>
    <w:rsid w:val="000E1210"/>
    <w:rPr>
      <w:b/>
      <w:bCs/>
      <w:spacing w:val="0"/>
    </w:rPr>
  </w:style>
  <w:style w:type="character" w:customStyle="1" w:styleId="27">
    <w:name w:val="Заголовок №2 + Не полужирный"/>
    <w:basedOn w:val="22"/>
    <w:rsid w:val="000E1210"/>
    <w:rPr>
      <w:b/>
      <w:bCs/>
      <w:spacing w:val="0"/>
    </w:rPr>
  </w:style>
  <w:style w:type="character" w:customStyle="1" w:styleId="15">
    <w:name w:val="Основной текст + Полужирный15"/>
    <w:basedOn w:val="a7"/>
    <w:rsid w:val="000E1210"/>
    <w:rPr>
      <w:b/>
      <w:bCs/>
      <w:spacing w:val="0"/>
    </w:rPr>
  </w:style>
  <w:style w:type="character" w:customStyle="1" w:styleId="28">
    <w:name w:val="Основной текст (2) + Не полужирный"/>
    <w:basedOn w:val="25"/>
    <w:rsid w:val="000E1210"/>
    <w:rPr>
      <w:b/>
      <w:bCs/>
      <w:spacing w:val="0"/>
    </w:rPr>
  </w:style>
  <w:style w:type="character" w:customStyle="1" w:styleId="14">
    <w:name w:val="Основной текст + Полужирный14"/>
    <w:basedOn w:val="a7"/>
    <w:rsid w:val="000E1210"/>
    <w:rPr>
      <w:b/>
      <w:bCs/>
      <w:spacing w:val="0"/>
    </w:rPr>
  </w:style>
  <w:style w:type="character" w:customStyle="1" w:styleId="10">
    <w:name w:val="Основной текст1"/>
    <w:basedOn w:val="a7"/>
    <w:rsid w:val="000E1210"/>
    <w:rPr>
      <w:u w:val="single"/>
    </w:rPr>
  </w:style>
  <w:style w:type="character" w:customStyle="1" w:styleId="11">
    <w:name w:val="Заголовок №1_"/>
    <w:basedOn w:val="a0"/>
    <w:link w:val="12"/>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1"/>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1"/>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 Не полужирный"/>
    <w:basedOn w:val="4"/>
    <w:rsid w:val="000E1210"/>
    <w:rPr>
      <w:b/>
      <w:bCs/>
      <w:spacing w:val="0"/>
    </w:rPr>
  </w:style>
  <w:style w:type="character" w:customStyle="1" w:styleId="47">
    <w:name w:val="Основной текст (4) + Не полужирный7"/>
    <w:basedOn w:val="4"/>
    <w:rsid w:val="000E1210"/>
    <w:rPr>
      <w:b/>
      <w:bCs/>
      <w:spacing w:val="0"/>
      <w:u w:val="single"/>
    </w:rPr>
  </w:style>
  <w:style w:type="character" w:customStyle="1" w:styleId="42">
    <w:name w:val="Основной текст (4)"/>
    <w:basedOn w:val="4"/>
    <w:rsid w:val="000E1210"/>
    <w:rPr>
      <w:u w:val="single"/>
    </w:rPr>
  </w:style>
  <w:style w:type="character" w:customStyle="1" w:styleId="13">
    <w:name w:val="Основной текст + Полужирный13"/>
    <w:basedOn w:val="a7"/>
    <w:rsid w:val="000E1210"/>
    <w:rPr>
      <w:b/>
      <w:bCs/>
      <w:spacing w:val="0"/>
    </w:rPr>
  </w:style>
  <w:style w:type="character" w:customStyle="1" w:styleId="46">
    <w:name w:val="Основной текст (4) + Не полужирный6"/>
    <w:basedOn w:val="4"/>
    <w:rsid w:val="000E1210"/>
    <w:rPr>
      <w:b/>
      <w:bCs/>
      <w:spacing w:val="0"/>
    </w:rPr>
  </w:style>
  <w:style w:type="character" w:customStyle="1" w:styleId="45">
    <w:name w:val="Основной текст (4) + Не полужирный5"/>
    <w:basedOn w:val="4"/>
    <w:rsid w:val="000E1210"/>
    <w:rPr>
      <w:b/>
      <w:bCs/>
      <w:spacing w:val="0"/>
      <w:u w:val="single"/>
    </w:rPr>
  </w:style>
  <w:style w:type="character" w:customStyle="1" w:styleId="420">
    <w:name w:val="Основной текст (4)2"/>
    <w:basedOn w:val="4"/>
    <w:rsid w:val="000E1210"/>
    <w:rPr>
      <w:u w:val="single"/>
    </w:rPr>
  </w:style>
  <w:style w:type="character" w:customStyle="1" w:styleId="30">
    <w:name w:val="Основной текст (3)"/>
    <w:basedOn w:val="3"/>
    <w:rsid w:val="000E1210"/>
    <w:rPr>
      <w:u w:val="single"/>
    </w:rPr>
  </w:style>
  <w:style w:type="character" w:customStyle="1" w:styleId="32">
    <w:name w:val="Основной текст (3) + Полужирный"/>
    <w:basedOn w:val="3"/>
    <w:rsid w:val="000E1210"/>
    <w:rPr>
      <w:b/>
      <w:bCs/>
      <w:spacing w:val="0"/>
      <w:u w:val="single"/>
    </w:rPr>
  </w:style>
  <w:style w:type="character" w:customStyle="1" w:styleId="34">
    <w:name w:val="Основной текст (3) + Полужирный4"/>
    <w:basedOn w:val="3"/>
    <w:rsid w:val="000E1210"/>
    <w:rPr>
      <w:b/>
      <w:bCs/>
      <w:spacing w:val="0"/>
    </w:rPr>
  </w:style>
  <w:style w:type="character" w:customStyle="1" w:styleId="120">
    <w:name w:val="Основной текст + Полужирный12"/>
    <w:basedOn w:val="a7"/>
    <w:rsid w:val="000E1210"/>
    <w:rPr>
      <w:b/>
      <w:bCs/>
      <w:spacing w:val="0"/>
    </w:rPr>
  </w:style>
  <w:style w:type="character" w:customStyle="1" w:styleId="29">
    <w:name w:val="Основной текст2"/>
    <w:basedOn w:val="a7"/>
    <w:rsid w:val="000E1210"/>
    <w:rPr>
      <w:u w:val="single"/>
    </w:rPr>
  </w:style>
  <w:style w:type="character" w:customStyle="1" w:styleId="33">
    <w:name w:val="Основной текст3"/>
    <w:basedOn w:val="a7"/>
    <w:rsid w:val="000E1210"/>
    <w:rPr>
      <w:u w:val="single"/>
    </w:rPr>
  </w:style>
  <w:style w:type="character" w:customStyle="1" w:styleId="110">
    <w:name w:val="Основной текст + Полужирный11"/>
    <w:basedOn w:val="a7"/>
    <w:rsid w:val="000E1210"/>
    <w:rPr>
      <w:b/>
      <w:bCs/>
      <w:spacing w:val="0"/>
    </w:rPr>
  </w:style>
  <w:style w:type="character" w:customStyle="1" w:styleId="43">
    <w:name w:val="Основной текст4"/>
    <w:basedOn w:val="a7"/>
    <w:rsid w:val="000E1210"/>
    <w:rPr>
      <w:u w:val="single"/>
    </w:rPr>
  </w:style>
  <w:style w:type="character" w:customStyle="1" w:styleId="100">
    <w:name w:val="Основной текст + Полужирный10"/>
    <w:basedOn w:val="a7"/>
    <w:rsid w:val="000E1210"/>
    <w:rPr>
      <w:b/>
      <w:bCs/>
      <w:spacing w:val="0"/>
    </w:rPr>
  </w:style>
  <w:style w:type="character" w:customStyle="1" w:styleId="5">
    <w:name w:val="Основной текст (5)_"/>
    <w:basedOn w:val="a0"/>
    <w:link w:val="50"/>
    <w:rsid w:val="000E1210"/>
    <w:rPr>
      <w:rFonts w:ascii="Times New Roman" w:eastAsia="Times New Roman" w:hAnsi="Times New Roman" w:cs="Times New Roman"/>
      <w:b w:val="0"/>
      <w:bCs w:val="0"/>
      <w:i w:val="0"/>
      <w:iCs w:val="0"/>
      <w:smallCaps w:val="0"/>
      <w:strike w:val="0"/>
      <w:sz w:val="20"/>
      <w:szCs w:val="20"/>
    </w:rPr>
  </w:style>
  <w:style w:type="character" w:customStyle="1" w:styleId="ab">
    <w:name w:val="Подпись к таблице_"/>
    <w:basedOn w:val="a0"/>
    <w:link w:val="17"/>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 Полужирный9"/>
    <w:basedOn w:val="a7"/>
    <w:rsid w:val="000E1210"/>
    <w:rPr>
      <w:b/>
      <w:bCs/>
      <w:spacing w:val="0"/>
    </w:rPr>
  </w:style>
  <w:style w:type="character" w:customStyle="1" w:styleId="51">
    <w:name w:val="Основной текст5"/>
    <w:basedOn w:val="a7"/>
    <w:rsid w:val="000E1210"/>
    <w:rPr>
      <w:u w:val="single"/>
    </w:rPr>
  </w:style>
  <w:style w:type="character" w:customStyle="1" w:styleId="6">
    <w:name w:val="Основной текст6"/>
    <w:basedOn w:val="a7"/>
    <w:rsid w:val="000E1210"/>
    <w:rPr>
      <w:u w:val="single"/>
    </w:rPr>
  </w:style>
  <w:style w:type="character" w:customStyle="1" w:styleId="7">
    <w:name w:val="Основной текст7"/>
    <w:basedOn w:val="a7"/>
    <w:rsid w:val="000E1210"/>
    <w:rPr>
      <w:u w:val="single"/>
    </w:rPr>
  </w:style>
  <w:style w:type="character" w:customStyle="1" w:styleId="8">
    <w:name w:val="Основной текст8"/>
    <w:basedOn w:val="a7"/>
    <w:rsid w:val="000E1210"/>
    <w:rPr>
      <w:u w:val="single"/>
    </w:rPr>
  </w:style>
  <w:style w:type="character" w:customStyle="1" w:styleId="90">
    <w:name w:val="Основной текст9"/>
    <w:basedOn w:val="a7"/>
    <w:rsid w:val="000E1210"/>
    <w:rPr>
      <w:u w:val="single"/>
    </w:rPr>
  </w:style>
  <w:style w:type="character" w:customStyle="1" w:styleId="80">
    <w:name w:val="Основной текст + Полужирный8"/>
    <w:basedOn w:val="a7"/>
    <w:rsid w:val="000E1210"/>
    <w:rPr>
      <w:b/>
      <w:bCs/>
      <w:spacing w:val="0"/>
    </w:rPr>
  </w:style>
  <w:style w:type="character" w:customStyle="1" w:styleId="44">
    <w:name w:val="Основной текст (4) + Не полужирный4"/>
    <w:basedOn w:val="4"/>
    <w:rsid w:val="000E1210"/>
    <w:rPr>
      <w:b/>
      <w:bCs/>
      <w:spacing w:val="0"/>
    </w:rPr>
  </w:style>
  <w:style w:type="character" w:customStyle="1" w:styleId="2a">
    <w:name w:val="Подпись к таблице (2)_"/>
    <w:basedOn w:val="a0"/>
    <w:link w:val="2b"/>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2135pt">
    <w:name w:val="Подпись к таблице (2) + 13;5 pt"/>
    <w:basedOn w:val="2a"/>
    <w:rsid w:val="000E1210"/>
    <w:rPr>
      <w:spacing w:val="0"/>
      <w:sz w:val="27"/>
      <w:szCs w:val="27"/>
    </w:rPr>
  </w:style>
  <w:style w:type="character" w:customStyle="1" w:styleId="430">
    <w:name w:val="Основной текст (4) + Не полужирный3"/>
    <w:basedOn w:val="4"/>
    <w:rsid w:val="000E1210"/>
    <w:rPr>
      <w:b/>
      <w:bCs/>
      <w:spacing w:val="0"/>
    </w:rPr>
  </w:style>
  <w:style w:type="character" w:customStyle="1" w:styleId="330">
    <w:name w:val="Основной текст (3) + Полужирный3"/>
    <w:basedOn w:val="3"/>
    <w:rsid w:val="000E1210"/>
    <w:rPr>
      <w:b/>
      <w:bCs/>
      <w:spacing w:val="0"/>
    </w:rPr>
  </w:style>
  <w:style w:type="character" w:customStyle="1" w:styleId="320">
    <w:name w:val="Основной текст (3) + Полужирный2"/>
    <w:basedOn w:val="3"/>
    <w:rsid w:val="000E1210"/>
    <w:rPr>
      <w:b/>
      <w:bCs/>
      <w:spacing w:val="0"/>
    </w:rPr>
  </w:style>
  <w:style w:type="character" w:customStyle="1" w:styleId="421">
    <w:name w:val="Основной текст (4) + Не полужирный2"/>
    <w:basedOn w:val="4"/>
    <w:rsid w:val="000E1210"/>
    <w:rPr>
      <w:b/>
      <w:bCs/>
      <w:spacing w:val="0"/>
    </w:rPr>
  </w:style>
  <w:style w:type="character" w:customStyle="1" w:styleId="70">
    <w:name w:val="Основной текст + Полужирный7"/>
    <w:basedOn w:val="a7"/>
    <w:rsid w:val="000E1210"/>
    <w:rPr>
      <w:b/>
      <w:bCs/>
      <w:spacing w:val="0"/>
    </w:rPr>
  </w:style>
  <w:style w:type="character" w:customStyle="1" w:styleId="101">
    <w:name w:val="Основной текст10"/>
    <w:basedOn w:val="a7"/>
    <w:rsid w:val="000E1210"/>
    <w:rPr>
      <w:u w:val="single"/>
    </w:rPr>
  </w:style>
  <w:style w:type="character" w:customStyle="1" w:styleId="60">
    <w:name w:val="Основной текст (6)_"/>
    <w:basedOn w:val="a0"/>
    <w:link w:val="61"/>
    <w:rsid w:val="000E1210"/>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 (7)_"/>
    <w:basedOn w:val="a0"/>
    <w:link w:val="72"/>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71pt">
    <w:name w:val="Основной текст (7) + Интервал 1 pt"/>
    <w:basedOn w:val="71"/>
    <w:rsid w:val="000E1210"/>
    <w:rPr>
      <w:spacing w:val="20"/>
    </w:rPr>
  </w:style>
  <w:style w:type="character" w:customStyle="1" w:styleId="62">
    <w:name w:val="Основной текст + Полужирный6"/>
    <w:basedOn w:val="a7"/>
    <w:rsid w:val="000E1210"/>
    <w:rPr>
      <w:b/>
      <w:bCs/>
      <w:spacing w:val="0"/>
    </w:rPr>
  </w:style>
  <w:style w:type="character" w:customStyle="1" w:styleId="210">
    <w:name w:val="Основной текст (2) + Не полужирный1"/>
    <w:basedOn w:val="25"/>
    <w:rsid w:val="000E1210"/>
    <w:rPr>
      <w:b/>
      <w:bCs/>
      <w:spacing w:val="0"/>
    </w:rPr>
  </w:style>
  <w:style w:type="character" w:customStyle="1" w:styleId="52">
    <w:name w:val="Основной текст + Полужирный5"/>
    <w:basedOn w:val="a7"/>
    <w:rsid w:val="000E1210"/>
    <w:rPr>
      <w:b/>
      <w:bCs/>
      <w:spacing w:val="0"/>
    </w:rPr>
  </w:style>
  <w:style w:type="character" w:customStyle="1" w:styleId="111">
    <w:name w:val="Основной текст11"/>
    <w:basedOn w:val="a7"/>
    <w:rsid w:val="000E1210"/>
    <w:rPr>
      <w:u w:val="single"/>
    </w:rPr>
  </w:style>
  <w:style w:type="character" w:customStyle="1" w:styleId="375pt">
    <w:name w:val="Основной текст (3) + 7;5 pt"/>
    <w:basedOn w:val="3"/>
    <w:rsid w:val="000E1210"/>
    <w:rPr>
      <w:spacing w:val="0"/>
      <w:sz w:val="15"/>
      <w:szCs w:val="15"/>
    </w:rPr>
  </w:style>
  <w:style w:type="character" w:customStyle="1" w:styleId="81">
    <w:name w:val="Основной текст (8)_"/>
    <w:basedOn w:val="a0"/>
    <w:link w:val="82"/>
    <w:rsid w:val="000E1210"/>
    <w:rPr>
      <w:rFonts w:ascii="Times New Roman" w:eastAsia="Times New Roman" w:hAnsi="Times New Roman" w:cs="Times New Roman"/>
      <w:b w:val="0"/>
      <w:bCs w:val="0"/>
      <w:i w:val="0"/>
      <w:iCs w:val="0"/>
      <w:smallCaps w:val="0"/>
      <w:strike w:val="0"/>
      <w:sz w:val="15"/>
      <w:szCs w:val="15"/>
    </w:rPr>
  </w:style>
  <w:style w:type="character" w:customStyle="1" w:styleId="91">
    <w:name w:val="Основной текст (9)_"/>
    <w:basedOn w:val="a0"/>
    <w:link w:val="92"/>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12"/>
    <w:basedOn w:val="a7"/>
    <w:rsid w:val="000E1210"/>
    <w:rPr>
      <w:u w:val="single"/>
    </w:rPr>
  </w:style>
  <w:style w:type="character" w:customStyle="1" w:styleId="ac">
    <w:name w:val="Подпись к таблице"/>
    <w:basedOn w:val="ab"/>
    <w:rsid w:val="000E1210"/>
    <w:rPr>
      <w:u w:val="single"/>
    </w:rPr>
  </w:style>
  <w:style w:type="character" w:customStyle="1" w:styleId="ad">
    <w:name w:val="Подпись к таблице + Полужирный"/>
    <w:basedOn w:val="ab"/>
    <w:rsid w:val="000E1210"/>
    <w:rPr>
      <w:b/>
      <w:bCs/>
      <w:spacing w:val="0"/>
      <w:u w:val="single"/>
    </w:rPr>
  </w:style>
  <w:style w:type="character" w:customStyle="1" w:styleId="18">
    <w:name w:val="Подпись к таблице + Полужирный1"/>
    <w:basedOn w:val="ab"/>
    <w:rsid w:val="000E1210"/>
    <w:rPr>
      <w:b/>
      <w:bCs/>
      <w:spacing w:val="0"/>
    </w:rPr>
  </w:style>
  <w:style w:type="character" w:customStyle="1" w:styleId="130">
    <w:name w:val="Основной текст13"/>
    <w:basedOn w:val="a7"/>
    <w:rsid w:val="000E1210"/>
    <w:rPr>
      <w:u w:val="single"/>
    </w:rPr>
  </w:style>
  <w:style w:type="character" w:customStyle="1" w:styleId="140">
    <w:name w:val="Основной текст14"/>
    <w:basedOn w:val="a7"/>
    <w:rsid w:val="000E1210"/>
    <w:rPr>
      <w:u w:val="single"/>
    </w:rPr>
  </w:style>
  <w:style w:type="character" w:customStyle="1" w:styleId="150">
    <w:name w:val="Основной текст15"/>
    <w:basedOn w:val="a7"/>
    <w:rsid w:val="000E1210"/>
    <w:rPr>
      <w:u w:val="single"/>
    </w:rPr>
  </w:style>
  <w:style w:type="character" w:customStyle="1" w:styleId="375pt3">
    <w:name w:val="Основной текст (3) + 7;5 pt3"/>
    <w:basedOn w:val="3"/>
    <w:rsid w:val="000E1210"/>
    <w:rPr>
      <w:spacing w:val="0"/>
      <w:sz w:val="15"/>
      <w:szCs w:val="15"/>
    </w:rPr>
  </w:style>
  <w:style w:type="character" w:customStyle="1" w:styleId="375pt2">
    <w:name w:val="Основной текст (3) + 7;5 pt2"/>
    <w:basedOn w:val="3"/>
    <w:rsid w:val="000E1210"/>
    <w:rPr>
      <w:spacing w:val="0"/>
      <w:sz w:val="15"/>
      <w:szCs w:val="15"/>
    </w:rPr>
  </w:style>
  <w:style w:type="character" w:customStyle="1" w:styleId="48">
    <w:name w:val="Основной текст + Полужирный4"/>
    <w:basedOn w:val="a7"/>
    <w:rsid w:val="000E1210"/>
    <w:rPr>
      <w:b/>
      <w:bCs/>
      <w:spacing w:val="0"/>
    </w:rPr>
  </w:style>
  <w:style w:type="character" w:customStyle="1" w:styleId="35">
    <w:name w:val="Основной текст + Полужирный3"/>
    <w:basedOn w:val="a7"/>
    <w:rsid w:val="000E1210"/>
    <w:rPr>
      <w:b/>
      <w:bCs/>
      <w:spacing w:val="0"/>
    </w:rPr>
  </w:style>
  <w:style w:type="character" w:customStyle="1" w:styleId="375pt1">
    <w:name w:val="Основной текст (3) + 7;5 pt1"/>
    <w:basedOn w:val="3"/>
    <w:rsid w:val="000E1210"/>
    <w:rPr>
      <w:spacing w:val="0"/>
      <w:sz w:val="15"/>
      <w:szCs w:val="15"/>
    </w:rPr>
  </w:style>
  <w:style w:type="character" w:customStyle="1" w:styleId="410">
    <w:name w:val="Основной текст (4) + Не полужирный1"/>
    <w:basedOn w:val="4"/>
    <w:rsid w:val="000E1210"/>
    <w:rPr>
      <w:b/>
      <w:bCs/>
      <w:spacing w:val="0"/>
    </w:rPr>
  </w:style>
  <w:style w:type="character" w:customStyle="1" w:styleId="310">
    <w:name w:val="Основной текст (3) + Полужирный1"/>
    <w:basedOn w:val="3"/>
    <w:rsid w:val="000E1210"/>
    <w:rPr>
      <w:b/>
      <w:bCs/>
      <w:spacing w:val="0"/>
    </w:rPr>
  </w:style>
  <w:style w:type="character" w:customStyle="1" w:styleId="49">
    <w:name w:val="Основной текст (4) + Курсив"/>
    <w:basedOn w:val="4"/>
    <w:rsid w:val="000E1210"/>
    <w:rPr>
      <w:i/>
      <w:iCs/>
      <w:spacing w:val="0"/>
    </w:rPr>
  </w:style>
  <w:style w:type="character" w:customStyle="1" w:styleId="102">
    <w:name w:val="Основной текст (10)_"/>
    <w:basedOn w:val="a0"/>
    <w:link w:val="103"/>
    <w:rsid w:val="000E1210"/>
    <w:rPr>
      <w:rFonts w:ascii="Times New Roman" w:eastAsia="Times New Roman" w:hAnsi="Times New Roman" w:cs="Times New Roman"/>
      <w:b w:val="0"/>
      <w:bCs w:val="0"/>
      <w:i w:val="0"/>
      <w:iCs w:val="0"/>
      <w:smallCaps w:val="0"/>
      <w:strike w:val="0"/>
      <w:spacing w:val="0"/>
      <w:sz w:val="19"/>
      <w:szCs w:val="19"/>
    </w:rPr>
  </w:style>
  <w:style w:type="character" w:customStyle="1" w:styleId="2c">
    <w:name w:val="Основной текст + Полужирный2"/>
    <w:basedOn w:val="a7"/>
    <w:rsid w:val="000E1210"/>
    <w:rPr>
      <w:b/>
      <w:bCs/>
      <w:spacing w:val="0"/>
    </w:rPr>
  </w:style>
  <w:style w:type="character" w:customStyle="1" w:styleId="19">
    <w:name w:val="Основной текст + Полужирный1"/>
    <w:basedOn w:val="a7"/>
    <w:rsid w:val="000E1210"/>
    <w:rPr>
      <w:b/>
      <w:bCs/>
      <w:spacing w:val="0"/>
    </w:rPr>
  </w:style>
  <w:style w:type="character" w:customStyle="1" w:styleId="2d">
    <w:name w:val="Оглавление 2 Знак"/>
    <w:basedOn w:val="a0"/>
    <w:link w:val="2"/>
    <w:rsid w:val="001C0952"/>
    <w:rPr>
      <w:rFonts w:ascii="Times New Roman" w:eastAsia="Times New Roman" w:hAnsi="Times New Roman" w:cs="Times New Roman"/>
      <w:b/>
      <w:bCs/>
      <w:color w:val="000000"/>
      <w:sz w:val="27"/>
      <w:szCs w:val="27"/>
    </w:rPr>
  </w:style>
  <w:style w:type="character" w:customStyle="1" w:styleId="2e">
    <w:name w:val="Оглавление (2)_"/>
    <w:basedOn w:val="a0"/>
    <w:link w:val="2f"/>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главление (2) + Полужирный"/>
    <w:basedOn w:val="2e"/>
    <w:rsid w:val="000E1210"/>
    <w:rPr>
      <w:b/>
      <w:bCs/>
    </w:rPr>
  </w:style>
  <w:style w:type="paragraph" w:customStyle="1" w:styleId="21">
    <w:name w:val="Сноска (2)"/>
    <w:basedOn w:val="a"/>
    <w:link w:val="20"/>
    <w:rsid w:val="000E1210"/>
    <w:pPr>
      <w:shd w:val="clear" w:color="auto" w:fill="FFFFFF"/>
      <w:spacing w:after="240" w:line="254" w:lineRule="exact"/>
      <w:jc w:val="both"/>
    </w:pPr>
    <w:rPr>
      <w:rFonts w:ascii="Times New Roman" w:eastAsia="Times New Roman" w:hAnsi="Times New Roman" w:cs="Times New Roman"/>
      <w:sz w:val="22"/>
      <w:szCs w:val="22"/>
    </w:rPr>
  </w:style>
  <w:style w:type="paragraph" w:customStyle="1" w:styleId="23">
    <w:name w:val="Заголовок №2"/>
    <w:basedOn w:val="a"/>
    <w:link w:val="22"/>
    <w:rsid w:val="000E1210"/>
    <w:pPr>
      <w:shd w:val="clear" w:color="auto" w:fill="FFFFFF"/>
      <w:spacing w:line="437" w:lineRule="exact"/>
      <w:jc w:val="both"/>
      <w:outlineLvl w:val="1"/>
    </w:pPr>
    <w:rPr>
      <w:rFonts w:ascii="Times New Roman" w:eastAsia="Times New Roman" w:hAnsi="Times New Roman" w:cs="Times New Roman"/>
      <w:b/>
      <w:bCs/>
      <w:sz w:val="27"/>
      <w:szCs w:val="27"/>
    </w:rPr>
  </w:style>
  <w:style w:type="paragraph" w:customStyle="1" w:styleId="a5">
    <w:name w:val="Сноска"/>
    <w:basedOn w:val="a"/>
    <w:link w:val="a4"/>
    <w:rsid w:val="000E1210"/>
    <w:pPr>
      <w:shd w:val="clear" w:color="auto" w:fill="FFFFFF"/>
      <w:spacing w:line="480" w:lineRule="exact"/>
      <w:ind w:firstLine="680"/>
      <w:jc w:val="both"/>
    </w:pPr>
    <w:rPr>
      <w:rFonts w:ascii="Times New Roman" w:eastAsia="Times New Roman" w:hAnsi="Times New Roman" w:cs="Times New Roman"/>
      <w:sz w:val="27"/>
      <w:szCs w:val="27"/>
    </w:rPr>
  </w:style>
  <w:style w:type="paragraph" w:customStyle="1" w:styleId="26">
    <w:name w:val="Основной текст (2)"/>
    <w:basedOn w:val="a"/>
    <w:link w:val="25"/>
    <w:rsid w:val="000E1210"/>
    <w:pPr>
      <w:shd w:val="clear" w:color="auto" w:fill="FFFFFF"/>
      <w:spacing w:after="600" w:line="600" w:lineRule="exact"/>
      <w:ind w:hanging="360"/>
      <w:jc w:val="center"/>
    </w:pPr>
    <w:rPr>
      <w:rFonts w:ascii="Times New Roman" w:eastAsia="Times New Roman" w:hAnsi="Times New Roman" w:cs="Times New Roman"/>
      <w:b/>
      <w:bCs/>
      <w:sz w:val="27"/>
      <w:szCs w:val="27"/>
    </w:rPr>
  </w:style>
  <w:style w:type="paragraph" w:customStyle="1" w:styleId="16">
    <w:name w:val="Основной текст16"/>
    <w:basedOn w:val="a"/>
    <w:link w:val="a7"/>
    <w:rsid w:val="000E1210"/>
    <w:pPr>
      <w:shd w:val="clear" w:color="auto" w:fill="FFFFFF"/>
      <w:spacing w:after="600" w:line="322" w:lineRule="exact"/>
      <w:ind w:hanging="360"/>
      <w:jc w:val="center"/>
    </w:pPr>
    <w:rPr>
      <w:rFonts w:ascii="Times New Roman" w:eastAsia="Times New Roman" w:hAnsi="Times New Roman" w:cs="Times New Roman"/>
      <w:sz w:val="27"/>
      <w:szCs w:val="27"/>
    </w:rPr>
  </w:style>
  <w:style w:type="paragraph" w:customStyle="1" w:styleId="a9">
    <w:name w:val="Колонтитул"/>
    <w:basedOn w:val="a"/>
    <w:link w:val="a8"/>
    <w:rsid w:val="000E1210"/>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0E1210"/>
    <w:pPr>
      <w:shd w:val="clear" w:color="auto" w:fill="FFFFFF"/>
      <w:spacing w:before="420" w:after="240" w:line="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a"/>
    <w:link w:val="3"/>
    <w:rsid w:val="000E1210"/>
    <w:pPr>
      <w:shd w:val="clear" w:color="auto" w:fill="FFFFFF"/>
      <w:spacing w:before="240" w:line="293" w:lineRule="exact"/>
      <w:jc w:val="center"/>
    </w:pPr>
    <w:rPr>
      <w:rFonts w:ascii="Times New Roman" w:eastAsia="Times New Roman" w:hAnsi="Times New Roman" w:cs="Times New Roman"/>
      <w:sz w:val="22"/>
      <w:szCs w:val="22"/>
    </w:rPr>
  </w:style>
  <w:style w:type="paragraph" w:customStyle="1" w:styleId="41">
    <w:name w:val="Основной текст (4)1"/>
    <w:basedOn w:val="a"/>
    <w:link w:val="4"/>
    <w:rsid w:val="000E1210"/>
    <w:pPr>
      <w:shd w:val="clear" w:color="auto" w:fill="FFFFFF"/>
      <w:spacing w:line="302" w:lineRule="exact"/>
      <w:ind w:hanging="1400"/>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0E1210"/>
    <w:pPr>
      <w:shd w:val="clear" w:color="auto" w:fill="FFFFFF"/>
      <w:spacing w:line="0" w:lineRule="atLeast"/>
    </w:pPr>
    <w:rPr>
      <w:rFonts w:ascii="Times New Roman" w:eastAsia="Times New Roman" w:hAnsi="Times New Roman" w:cs="Times New Roman"/>
      <w:sz w:val="20"/>
      <w:szCs w:val="20"/>
    </w:rPr>
  </w:style>
  <w:style w:type="paragraph" w:customStyle="1" w:styleId="17">
    <w:name w:val="Подпись к таблице1"/>
    <w:basedOn w:val="a"/>
    <w:link w:val="ab"/>
    <w:rsid w:val="000E1210"/>
    <w:pPr>
      <w:shd w:val="clear" w:color="auto" w:fill="FFFFFF"/>
      <w:spacing w:line="254" w:lineRule="exact"/>
      <w:jc w:val="both"/>
    </w:pPr>
    <w:rPr>
      <w:rFonts w:ascii="Times New Roman" w:eastAsia="Times New Roman" w:hAnsi="Times New Roman" w:cs="Times New Roman"/>
      <w:sz w:val="22"/>
      <w:szCs w:val="22"/>
    </w:rPr>
  </w:style>
  <w:style w:type="paragraph" w:customStyle="1" w:styleId="2b">
    <w:name w:val="Подпись к таблице (2)"/>
    <w:basedOn w:val="a"/>
    <w:link w:val="2a"/>
    <w:rsid w:val="000E1210"/>
    <w:pPr>
      <w:shd w:val="clear" w:color="auto" w:fill="FFFFFF"/>
      <w:spacing w:line="288" w:lineRule="exact"/>
      <w:jc w:val="both"/>
    </w:pPr>
    <w:rPr>
      <w:rFonts w:ascii="Times New Roman" w:eastAsia="Times New Roman" w:hAnsi="Times New Roman" w:cs="Times New Roman"/>
      <w:b/>
      <w:bCs/>
      <w:sz w:val="22"/>
      <w:szCs w:val="22"/>
    </w:rPr>
  </w:style>
  <w:style w:type="paragraph" w:customStyle="1" w:styleId="61">
    <w:name w:val="Основной текст (6)"/>
    <w:basedOn w:val="a"/>
    <w:link w:val="60"/>
    <w:rsid w:val="000E1210"/>
    <w:pPr>
      <w:shd w:val="clear" w:color="auto" w:fill="FFFFFF"/>
      <w:spacing w:line="0" w:lineRule="atLeast"/>
      <w:jc w:val="right"/>
    </w:pPr>
    <w:rPr>
      <w:rFonts w:ascii="Times New Roman" w:eastAsia="Times New Roman" w:hAnsi="Times New Roman" w:cs="Times New Roman"/>
      <w:i/>
      <w:iCs/>
      <w:sz w:val="23"/>
      <w:szCs w:val="23"/>
    </w:rPr>
  </w:style>
  <w:style w:type="paragraph" w:customStyle="1" w:styleId="72">
    <w:name w:val="Основной текст (7)"/>
    <w:basedOn w:val="a"/>
    <w:link w:val="71"/>
    <w:rsid w:val="000E1210"/>
    <w:pPr>
      <w:shd w:val="clear" w:color="auto" w:fill="FFFFFF"/>
      <w:spacing w:before="300" w:line="274" w:lineRule="exact"/>
      <w:ind w:firstLine="780"/>
      <w:jc w:val="both"/>
    </w:pPr>
    <w:rPr>
      <w:rFonts w:ascii="Times New Roman" w:eastAsia="Times New Roman" w:hAnsi="Times New Roman" w:cs="Times New Roman"/>
      <w:b/>
      <w:bCs/>
      <w:i/>
      <w:iCs/>
      <w:sz w:val="22"/>
      <w:szCs w:val="22"/>
    </w:rPr>
  </w:style>
  <w:style w:type="paragraph" w:customStyle="1" w:styleId="82">
    <w:name w:val="Основной текст (8)"/>
    <w:basedOn w:val="a"/>
    <w:link w:val="81"/>
    <w:rsid w:val="000E1210"/>
    <w:pPr>
      <w:shd w:val="clear" w:color="auto" w:fill="FFFFFF"/>
      <w:spacing w:line="0" w:lineRule="atLeast"/>
    </w:pPr>
    <w:rPr>
      <w:rFonts w:ascii="Times New Roman" w:eastAsia="Times New Roman" w:hAnsi="Times New Roman" w:cs="Times New Roman"/>
      <w:sz w:val="15"/>
      <w:szCs w:val="15"/>
    </w:rPr>
  </w:style>
  <w:style w:type="paragraph" w:customStyle="1" w:styleId="92">
    <w:name w:val="Основной текст (9)"/>
    <w:basedOn w:val="a"/>
    <w:link w:val="91"/>
    <w:rsid w:val="000E1210"/>
    <w:pPr>
      <w:shd w:val="clear" w:color="auto" w:fill="FFFFFF"/>
      <w:spacing w:before="300" w:line="322" w:lineRule="exact"/>
      <w:ind w:firstLine="760"/>
      <w:jc w:val="both"/>
    </w:pPr>
    <w:rPr>
      <w:rFonts w:ascii="Times New Roman" w:eastAsia="Times New Roman" w:hAnsi="Times New Roman" w:cs="Times New Roman"/>
      <w:b/>
      <w:bCs/>
      <w:i/>
      <w:iCs/>
      <w:sz w:val="27"/>
      <w:szCs w:val="27"/>
    </w:rPr>
  </w:style>
  <w:style w:type="paragraph" w:customStyle="1" w:styleId="103">
    <w:name w:val="Основной текст (10)"/>
    <w:basedOn w:val="a"/>
    <w:link w:val="102"/>
    <w:rsid w:val="000E1210"/>
    <w:pPr>
      <w:shd w:val="clear" w:color="auto" w:fill="FFFFFF"/>
      <w:spacing w:line="230" w:lineRule="exact"/>
      <w:jc w:val="both"/>
    </w:pPr>
    <w:rPr>
      <w:rFonts w:ascii="Times New Roman" w:eastAsia="Times New Roman" w:hAnsi="Times New Roman" w:cs="Times New Roman"/>
      <w:sz w:val="19"/>
      <w:szCs w:val="19"/>
    </w:rPr>
  </w:style>
  <w:style w:type="paragraph" w:styleId="2">
    <w:name w:val="toc 2"/>
    <w:basedOn w:val="a"/>
    <w:link w:val="2d"/>
    <w:autoRedefine/>
    <w:rsid w:val="001C0952"/>
    <w:pPr>
      <w:numPr>
        <w:numId w:val="28"/>
      </w:numPr>
      <w:tabs>
        <w:tab w:val="left" w:pos="567"/>
        <w:tab w:val="right" w:leader="dot" w:pos="9481"/>
      </w:tabs>
      <w:spacing w:line="566" w:lineRule="exact"/>
      <w:ind w:hanging="284"/>
    </w:pPr>
    <w:rPr>
      <w:rFonts w:ascii="Times New Roman" w:eastAsia="Times New Roman" w:hAnsi="Times New Roman" w:cs="Times New Roman"/>
      <w:b/>
      <w:bCs/>
      <w:sz w:val="27"/>
      <w:szCs w:val="27"/>
    </w:rPr>
  </w:style>
  <w:style w:type="paragraph" w:customStyle="1" w:styleId="2f">
    <w:name w:val="Оглавление (2)"/>
    <w:basedOn w:val="a"/>
    <w:link w:val="2e"/>
    <w:rsid w:val="000E1210"/>
    <w:pPr>
      <w:shd w:val="clear" w:color="auto" w:fill="FFFFFF"/>
      <w:spacing w:line="566" w:lineRule="exact"/>
    </w:pPr>
    <w:rPr>
      <w:rFonts w:ascii="Times New Roman" w:eastAsia="Times New Roman" w:hAnsi="Times New Roman" w:cs="Times New Roman"/>
      <w:sz w:val="27"/>
      <w:szCs w:val="27"/>
    </w:rPr>
  </w:style>
  <w:style w:type="paragraph" w:customStyle="1" w:styleId="Default">
    <w:name w:val="Default"/>
    <w:rsid w:val="0080439F"/>
    <w:pPr>
      <w:autoSpaceDE w:val="0"/>
      <w:autoSpaceDN w:val="0"/>
      <w:adjustRightInd w:val="0"/>
    </w:pPr>
    <w:rPr>
      <w:rFonts w:ascii="Times New Roman" w:hAnsi="Times New Roman" w:cs="Times New Roman"/>
      <w:color w:val="000000"/>
    </w:rPr>
  </w:style>
  <w:style w:type="paragraph" w:styleId="ae">
    <w:name w:val="header"/>
    <w:basedOn w:val="a"/>
    <w:link w:val="af"/>
    <w:uiPriority w:val="99"/>
    <w:unhideWhenUsed/>
    <w:rsid w:val="0080439F"/>
    <w:pPr>
      <w:tabs>
        <w:tab w:val="center" w:pos="4677"/>
        <w:tab w:val="right" w:pos="9355"/>
      </w:tabs>
    </w:pPr>
  </w:style>
  <w:style w:type="character" w:customStyle="1" w:styleId="af">
    <w:name w:val="Верхний колонтитул Знак"/>
    <w:basedOn w:val="a0"/>
    <w:link w:val="ae"/>
    <w:uiPriority w:val="99"/>
    <w:rsid w:val="0080439F"/>
    <w:rPr>
      <w:color w:val="000000"/>
    </w:rPr>
  </w:style>
  <w:style w:type="paragraph" w:styleId="af0">
    <w:name w:val="footer"/>
    <w:basedOn w:val="a"/>
    <w:link w:val="af1"/>
    <w:uiPriority w:val="99"/>
    <w:semiHidden/>
    <w:unhideWhenUsed/>
    <w:rsid w:val="0080439F"/>
    <w:pPr>
      <w:tabs>
        <w:tab w:val="center" w:pos="4677"/>
        <w:tab w:val="right" w:pos="9355"/>
      </w:tabs>
    </w:pPr>
  </w:style>
  <w:style w:type="character" w:customStyle="1" w:styleId="af1">
    <w:name w:val="Нижний колонтитул Знак"/>
    <w:basedOn w:val="a0"/>
    <w:link w:val="af0"/>
    <w:uiPriority w:val="99"/>
    <w:semiHidden/>
    <w:rsid w:val="0080439F"/>
    <w:rPr>
      <w:color w:val="000000"/>
    </w:rPr>
  </w:style>
  <w:style w:type="table" w:styleId="af2">
    <w:name w:val="Table Grid"/>
    <w:basedOn w:val="a1"/>
    <w:uiPriority w:val="59"/>
    <w:rsid w:val="00EE1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FF30F4"/>
    <w:rPr>
      <w:sz w:val="20"/>
      <w:szCs w:val="20"/>
    </w:rPr>
  </w:style>
  <w:style w:type="character" w:customStyle="1" w:styleId="af4">
    <w:name w:val="Текст сноски Знак"/>
    <w:basedOn w:val="a0"/>
    <w:link w:val="af3"/>
    <w:uiPriority w:val="99"/>
    <w:semiHidden/>
    <w:rsid w:val="00FF30F4"/>
    <w:rPr>
      <w:color w:val="000000"/>
      <w:sz w:val="20"/>
      <w:szCs w:val="20"/>
    </w:rPr>
  </w:style>
  <w:style w:type="character" w:styleId="af5">
    <w:name w:val="footnote reference"/>
    <w:basedOn w:val="a0"/>
    <w:uiPriority w:val="99"/>
    <w:semiHidden/>
    <w:unhideWhenUsed/>
    <w:rsid w:val="00FF30F4"/>
    <w:rPr>
      <w:vertAlign w:val="superscript"/>
    </w:rPr>
  </w:style>
  <w:style w:type="paragraph" w:styleId="af6">
    <w:name w:val="List Paragraph"/>
    <w:basedOn w:val="a"/>
    <w:uiPriority w:val="34"/>
    <w:qFormat/>
    <w:rsid w:val="00112DA0"/>
    <w:pPr>
      <w:ind w:left="720"/>
      <w:contextualSpacing/>
    </w:pPr>
  </w:style>
  <w:style w:type="paragraph" w:customStyle="1" w:styleId="ConsPlusNormal">
    <w:name w:val="ConsPlusNormal"/>
    <w:rsid w:val="00585F7B"/>
    <w:pPr>
      <w:autoSpaceDE w:val="0"/>
      <w:autoSpaceDN w:val="0"/>
      <w:adjustRightInd w:val="0"/>
      <w:ind w:firstLine="720"/>
    </w:pPr>
    <w:rPr>
      <w:rFonts w:ascii="Arial" w:eastAsiaTheme="minorHAnsi" w:hAnsi="Arial" w:cs="Arial"/>
      <w:sz w:val="20"/>
      <w:szCs w:val="20"/>
      <w:lang w:eastAsia="en-US"/>
    </w:rPr>
  </w:style>
  <w:style w:type="paragraph" w:customStyle="1" w:styleId="ConsPlusTitle">
    <w:name w:val="ConsPlusTitle"/>
    <w:uiPriority w:val="99"/>
    <w:rsid w:val="008D43E1"/>
    <w:pPr>
      <w:autoSpaceDE w:val="0"/>
      <w:autoSpaceDN w:val="0"/>
      <w:adjustRightInd w:val="0"/>
    </w:pPr>
    <w:rPr>
      <w:rFonts w:ascii="Arial" w:eastAsiaTheme="minorHAnsi" w:hAnsi="Arial" w:cs="Arial"/>
      <w:b/>
      <w:bCs/>
      <w:sz w:val="20"/>
      <w:szCs w:val="20"/>
      <w:lang w:eastAsia="en-US"/>
    </w:rPr>
  </w:style>
  <w:style w:type="paragraph" w:styleId="af7">
    <w:name w:val="Balloon Text"/>
    <w:basedOn w:val="a"/>
    <w:link w:val="af8"/>
    <w:uiPriority w:val="99"/>
    <w:semiHidden/>
    <w:unhideWhenUsed/>
    <w:rsid w:val="007335AF"/>
    <w:rPr>
      <w:rFonts w:ascii="Tahoma" w:hAnsi="Tahoma" w:cs="Tahoma"/>
      <w:sz w:val="16"/>
      <w:szCs w:val="16"/>
    </w:rPr>
  </w:style>
  <w:style w:type="character" w:customStyle="1" w:styleId="af8">
    <w:name w:val="Текст выноски Знак"/>
    <w:basedOn w:val="a0"/>
    <w:link w:val="af7"/>
    <w:uiPriority w:val="99"/>
    <w:semiHidden/>
    <w:rsid w:val="007335AF"/>
    <w:rPr>
      <w:rFonts w:ascii="Tahoma" w:hAnsi="Tahoma" w:cs="Tahoma"/>
      <w:color w:val="000000"/>
      <w:sz w:val="16"/>
      <w:szCs w:val="16"/>
    </w:rPr>
  </w:style>
  <w:style w:type="paragraph" w:styleId="af9">
    <w:name w:val="No Spacing"/>
    <w:link w:val="afa"/>
    <w:uiPriority w:val="1"/>
    <w:qFormat/>
    <w:rsid w:val="00A65CB8"/>
    <w:rPr>
      <w:rFonts w:asciiTheme="minorHAnsi" w:eastAsiaTheme="minorEastAsia" w:hAnsiTheme="minorHAnsi" w:cstheme="minorBidi"/>
      <w:sz w:val="22"/>
      <w:szCs w:val="22"/>
      <w:lang w:eastAsia="en-US"/>
    </w:rPr>
  </w:style>
  <w:style w:type="character" w:customStyle="1" w:styleId="afa">
    <w:name w:val="Без интервала Знак"/>
    <w:basedOn w:val="a0"/>
    <w:link w:val="af9"/>
    <w:uiPriority w:val="1"/>
    <w:rsid w:val="00A65CB8"/>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006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по заполнению федеральными государственными гражданскими служащими ФАС России справок о доходах, об имуществе и обязательствах имущественного характера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F40734-7525-43DA-AF3D-07D9C80A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11266</Words>
  <Characters>64219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75335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Методические рекомендации</dc:subject>
  <dc:creator>Рыжков Иван Филиппович</dc:creator>
  <cp:lastModifiedBy>PSU</cp:lastModifiedBy>
  <cp:revision>2</cp:revision>
  <cp:lastPrinted>2011-12-13T09:34:00Z</cp:lastPrinted>
  <dcterms:created xsi:type="dcterms:W3CDTF">2012-02-27T06:29:00Z</dcterms:created>
  <dcterms:modified xsi:type="dcterms:W3CDTF">2012-02-27T06:29:00Z</dcterms:modified>
</cp:coreProperties>
</file>