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6" w:rsidRPr="00A7240C" w:rsidRDefault="00293D76" w:rsidP="00A7240C">
      <w:pPr>
        <w:spacing w:after="0" w:line="360" w:lineRule="auto"/>
        <w:ind w:firstLine="425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240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Протокол № 1 заседания Экспертного совета по применению законодательства о рекламе</w:t>
      </w:r>
    </w:p>
    <w:p w:rsidR="00293D76" w:rsidRPr="00A7240C" w:rsidRDefault="00293D76" w:rsidP="00A7240C">
      <w:pPr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240C">
        <w:rPr>
          <w:rFonts w:eastAsia="Times New Roman"/>
          <w:color w:val="000000"/>
          <w:sz w:val="28"/>
          <w:szCs w:val="28"/>
          <w:lang w:eastAsia="ru-RU"/>
        </w:rPr>
        <w:t>г. Якутск                                     1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3.11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.201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 г.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br/>
      </w:r>
      <w:r w:rsidRPr="00A7240C">
        <w:rPr>
          <w:rFonts w:eastAsia="Times New Roman"/>
          <w:color w:val="000000"/>
          <w:sz w:val="28"/>
          <w:szCs w:val="28"/>
          <w:lang w:eastAsia="ru-RU"/>
        </w:rPr>
        <w:br/>
        <w:t>ПРЕДСЕДАТЕЛЬСТВОВАЛ: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br/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ВРИО 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Руководител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 Управления Федеральной антимонопольной службы по Республике Саха (Якутия) 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Ярыгина О.А. </w:t>
      </w:r>
    </w:p>
    <w:p w:rsidR="00293D76" w:rsidRPr="00A7240C" w:rsidRDefault="00293D76" w:rsidP="00A7240C">
      <w:pPr>
        <w:pStyle w:val="a5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A7240C">
        <w:rPr>
          <w:color w:val="000000"/>
          <w:sz w:val="28"/>
          <w:szCs w:val="28"/>
        </w:rPr>
        <w:t>ПРИСУТСТВОВАЛИ:</w:t>
      </w:r>
      <w:r w:rsidRPr="00A7240C">
        <w:rPr>
          <w:color w:val="000000"/>
          <w:sz w:val="28"/>
          <w:szCs w:val="28"/>
        </w:rPr>
        <w:br/>
        <w:t xml:space="preserve">Члены Экспертного совета: </w:t>
      </w:r>
      <w:r w:rsidRPr="00A7240C">
        <w:rPr>
          <w:sz w:val="28"/>
          <w:szCs w:val="28"/>
        </w:rPr>
        <w:t>Григорьев</w:t>
      </w:r>
      <w:r w:rsidRPr="00A7240C">
        <w:rPr>
          <w:sz w:val="28"/>
          <w:szCs w:val="28"/>
        </w:rPr>
        <w:t>а А.А.</w:t>
      </w:r>
      <w:r w:rsidRPr="00A7240C">
        <w:rPr>
          <w:sz w:val="28"/>
          <w:szCs w:val="28"/>
        </w:rPr>
        <w:t xml:space="preserve">, </w:t>
      </w:r>
      <w:proofErr w:type="spellStart"/>
      <w:r w:rsidRPr="00A7240C">
        <w:rPr>
          <w:sz w:val="28"/>
          <w:szCs w:val="28"/>
        </w:rPr>
        <w:t>Куличкин</w:t>
      </w:r>
      <w:r w:rsidRPr="00A7240C">
        <w:rPr>
          <w:sz w:val="28"/>
          <w:szCs w:val="28"/>
        </w:rPr>
        <w:t>а</w:t>
      </w:r>
      <w:proofErr w:type="spellEnd"/>
      <w:r w:rsidRPr="00A7240C">
        <w:rPr>
          <w:sz w:val="28"/>
          <w:szCs w:val="28"/>
        </w:rPr>
        <w:t xml:space="preserve"> М</w:t>
      </w:r>
      <w:r w:rsidRPr="00A7240C">
        <w:rPr>
          <w:sz w:val="28"/>
          <w:szCs w:val="28"/>
        </w:rPr>
        <w:t xml:space="preserve">.В., Архипова С.Е., </w:t>
      </w:r>
      <w:r w:rsidRPr="00A7240C">
        <w:rPr>
          <w:sz w:val="28"/>
          <w:szCs w:val="28"/>
        </w:rPr>
        <w:t xml:space="preserve"> </w:t>
      </w:r>
      <w:r w:rsidRPr="00A7240C">
        <w:rPr>
          <w:color w:val="000000"/>
          <w:sz w:val="28"/>
          <w:szCs w:val="28"/>
        </w:rPr>
        <w:t>По</w:t>
      </w:r>
      <w:r w:rsidRPr="00A7240C">
        <w:rPr>
          <w:sz w:val="28"/>
          <w:szCs w:val="28"/>
        </w:rPr>
        <w:t xml:space="preserve">тапов А.И., </w:t>
      </w:r>
      <w:proofErr w:type="spellStart"/>
      <w:r w:rsidRPr="00A7240C">
        <w:rPr>
          <w:sz w:val="28"/>
          <w:szCs w:val="28"/>
        </w:rPr>
        <w:t>Баишев</w:t>
      </w:r>
      <w:proofErr w:type="spellEnd"/>
      <w:r w:rsidRPr="00A7240C">
        <w:rPr>
          <w:sz w:val="28"/>
          <w:szCs w:val="28"/>
        </w:rPr>
        <w:t xml:space="preserve"> Р.А, Левин Л.И., </w:t>
      </w:r>
      <w:proofErr w:type="spellStart"/>
      <w:r w:rsidRPr="00A7240C">
        <w:rPr>
          <w:sz w:val="28"/>
          <w:szCs w:val="28"/>
        </w:rPr>
        <w:t>Роббек</w:t>
      </w:r>
      <w:proofErr w:type="spellEnd"/>
      <w:r w:rsidRPr="00A7240C">
        <w:rPr>
          <w:sz w:val="28"/>
          <w:szCs w:val="28"/>
        </w:rPr>
        <w:t xml:space="preserve"> О.В., Сидорова Л.А., Скрябина Н.П.,</w:t>
      </w:r>
      <w:r w:rsidRPr="00A7240C">
        <w:rPr>
          <w:sz w:val="28"/>
          <w:szCs w:val="28"/>
        </w:rPr>
        <w:t xml:space="preserve"> Константинова Т.Н., </w:t>
      </w:r>
    </w:p>
    <w:p w:rsidR="00AB513A" w:rsidRDefault="00293D76" w:rsidP="00A7240C">
      <w:pPr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Ответственный секретарь: </w:t>
      </w:r>
      <w:r w:rsidR="00AB513A" w:rsidRPr="00A7240C">
        <w:rPr>
          <w:color w:val="000000"/>
          <w:sz w:val="28"/>
          <w:szCs w:val="28"/>
        </w:rPr>
        <w:t>Кузьмин А.Д.,</w:t>
      </w:r>
      <w:r w:rsidR="00AB513A">
        <w:rPr>
          <w:color w:val="000000"/>
          <w:sz w:val="28"/>
          <w:szCs w:val="28"/>
        </w:rPr>
        <w:t xml:space="preserve"> заместитель руководителя </w:t>
      </w:r>
      <w:r w:rsidR="00AB513A" w:rsidRPr="00A7240C">
        <w:rPr>
          <w:rFonts w:eastAsia="Times New Roman"/>
          <w:color w:val="000000"/>
          <w:sz w:val="28"/>
          <w:szCs w:val="28"/>
          <w:lang w:eastAsia="ru-RU"/>
        </w:rPr>
        <w:t>Управления Федеральной антимонопольной службы по Республике Саха (Якутия)</w:t>
      </w:r>
      <w:r w:rsidR="00AB513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B513A" w:rsidRDefault="00AB513A" w:rsidP="00A7240C">
      <w:pPr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Протокол вела - 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Егорова Л.П.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93D76" w:rsidRPr="00A7240C">
        <w:rPr>
          <w:rFonts w:eastAsia="Times New Roman"/>
          <w:color w:val="000000"/>
          <w:sz w:val="28"/>
          <w:szCs w:val="28"/>
          <w:lang w:eastAsia="ru-RU"/>
        </w:rPr>
        <w:t xml:space="preserve">главный </w:t>
      </w:r>
      <w:r w:rsidR="00293D76" w:rsidRPr="00A7240C">
        <w:rPr>
          <w:rFonts w:eastAsia="Times New Roman"/>
          <w:color w:val="000000"/>
          <w:sz w:val="28"/>
          <w:szCs w:val="28"/>
          <w:lang w:eastAsia="ru-RU"/>
        </w:rPr>
        <w:t xml:space="preserve">государственный инспектор 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>Управления Федеральной антимонопольной службы по Республике Саха (Якутия)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93D76" w:rsidRDefault="00293D76" w:rsidP="00A7240C">
      <w:pPr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240C">
        <w:rPr>
          <w:rFonts w:eastAsia="Times New Roman"/>
          <w:color w:val="000000"/>
          <w:sz w:val="28"/>
          <w:szCs w:val="28"/>
          <w:lang w:eastAsia="ru-RU"/>
        </w:rPr>
        <w:t>Модератор</w:t>
      </w:r>
      <w:r w:rsidR="00AB513A">
        <w:rPr>
          <w:rFonts w:eastAsia="Times New Roman"/>
          <w:color w:val="000000"/>
          <w:sz w:val="28"/>
          <w:szCs w:val="28"/>
          <w:lang w:eastAsia="ru-RU"/>
        </w:rPr>
        <w:t xml:space="preserve"> заседания (нестандартный проект по </w:t>
      </w:r>
      <w:proofErr w:type="spellStart"/>
      <w:r w:rsidR="00AB513A">
        <w:rPr>
          <w:rFonts w:eastAsia="Times New Roman"/>
          <w:color w:val="000000"/>
          <w:sz w:val="28"/>
          <w:szCs w:val="28"/>
          <w:lang w:eastAsia="ru-RU"/>
        </w:rPr>
        <w:t>адвокатированию</w:t>
      </w:r>
      <w:proofErr w:type="spellEnd"/>
      <w:r w:rsidR="00AB513A">
        <w:rPr>
          <w:rFonts w:eastAsia="Times New Roman"/>
          <w:color w:val="000000"/>
          <w:sz w:val="28"/>
          <w:szCs w:val="28"/>
          <w:lang w:eastAsia="ru-RU"/>
        </w:rPr>
        <w:t xml:space="preserve"> конкуренции)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 – практикант Якутского УФАС России</w:t>
      </w:r>
      <w:r w:rsidR="00DA327D" w:rsidRPr="00A7240C">
        <w:rPr>
          <w:rFonts w:eastAsia="Times New Roman"/>
          <w:color w:val="000000"/>
          <w:sz w:val="28"/>
          <w:szCs w:val="28"/>
          <w:lang w:eastAsia="ru-RU"/>
        </w:rPr>
        <w:t>, студент 4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 курса </w:t>
      </w:r>
      <w:r w:rsidR="00DA327D" w:rsidRPr="00A7240C">
        <w:rPr>
          <w:rFonts w:eastAsia="Times New Roman"/>
          <w:color w:val="000000"/>
          <w:sz w:val="28"/>
          <w:szCs w:val="28"/>
          <w:lang w:eastAsia="ru-RU"/>
        </w:rPr>
        <w:t xml:space="preserve">филологического факультета, кафедры рекламы и пиара </w:t>
      </w:r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СВФУ им М.К. </w:t>
      </w:r>
      <w:proofErr w:type="spellStart"/>
      <w:r w:rsidRPr="00A7240C">
        <w:rPr>
          <w:rFonts w:eastAsia="Times New Roman"/>
          <w:color w:val="000000"/>
          <w:sz w:val="28"/>
          <w:szCs w:val="28"/>
          <w:lang w:eastAsia="ru-RU"/>
        </w:rPr>
        <w:t>Аммосова</w:t>
      </w:r>
      <w:proofErr w:type="spellEnd"/>
      <w:r w:rsidRPr="00A7240C">
        <w:rPr>
          <w:rFonts w:eastAsia="Times New Roman"/>
          <w:color w:val="000000"/>
          <w:sz w:val="28"/>
          <w:szCs w:val="28"/>
          <w:lang w:eastAsia="ru-RU"/>
        </w:rPr>
        <w:t>,  Яковлев Дмитрий.</w:t>
      </w:r>
    </w:p>
    <w:p w:rsidR="00AB513A" w:rsidRPr="00A7240C" w:rsidRDefault="00AB513A" w:rsidP="00A7240C">
      <w:pPr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Участвуют приглашенные,  представители СМИ, журналисты.</w:t>
      </w:r>
    </w:p>
    <w:p w:rsidR="00293D76" w:rsidRPr="00A7240C" w:rsidRDefault="00293D76" w:rsidP="00A7240C">
      <w:pPr>
        <w:spacing w:after="0" w:line="360" w:lineRule="auto"/>
        <w:ind w:firstLine="425"/>
        <w:jc w:val="both"/>
        <w:rPr>
          <w:sz w:val="28"/>
          <w:szCs w:val="28"/>
        </w:rPr>
      </w:pPr>
      <w:r w:rsidRPr="00A7240C">
        <w:rPr>
          <w:rFonts w:eastAsia="Times New Roman"/>
          <w:b/>
          <w:color w:val="000000"/>
          <w:sz w:val="28"/>
          <w:szCs w:val="28"/>
          <w:lang w:eastAsia="ru-RU"/>
        </w:rPr>
        <w:t>Вопрос 1</w:t>
      </w:r>
      <w:proofErr w:type="gramStart"/>
      <w:r w:rsidRPr="00A7240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A7240C">
        <w:rPr>
          <w:sz w:val="28"/>
          <w:szCs w:val="28"/>
        </w:rPr>
        <w:t>Я</w:t>
      </w:r>
      <w:proofErr w:type="gramEnd"/>
      <w:r w:rsidRPr="00A7240C">
        <w:rPr>
          <w:sz w:val="28"/>
          <w:szCs w:val="28"/>
        </w:rPr>
        <w:t>вляется ли рекламой</w:t>
      </w:r>
      <w:r w:rsidR="00AB513A">
        <w:rPr>
          <w:sz w:val="28"/>
          <w:szCs w:val="28"/>
        </w:rPr>
        <w:t>,</w:t>
      </w:r>
      <w:r w:rsidRPr="00A7240C">
        <w:rPr>
          <w:sz w:val="28"/>
          <w:szCs w:val="28"/>
        </w:rPr>
        <w:t xml:space="preserve"> информация, распространяемая с использованием рекламных конструкций</w:t>
      </w:r>
      <w:r w:rsidR="00AB513A">
        <w:rPr>
          <w:sz w:val="28"/>
          <w:szCs w:val="28"/>
        </w:rPr>
        <w:t>,</w:t>
      </w:r>
      <w:r w:rsidRPr="00A7240C">
        <w:rPr>
          <w:sz w:val="28"/>
          <w:szCs w:val="28"/>
        </w:rPr>
        <w:t xml:space="preserve"> установленных на территории г. Якутска в силу требованиям ст.3, ч.2 ст.19 Федерального закона «О рекламе»;</w:t>
      </w:r>
    </w:p>
    <w:p w:rsidR="00293D76" w:rsidRDefault="00293D76" w:rsidP="00A7240C">
      <w:pPr>
        <w:spacing w:after="0" w:line="360" w:lineRule="auto"/>
        <w:ind w:firstLine="425"/>
        <w:jc w:val="both"/>
        <w:rPr>
          <w:sz w:val="28"/>
          <w:szCs w:val="28"/>
        </w:rPr>
      </w:pPr>
      <w:r w:rsidRPr="00A7240C">
        <w:rPr>
          <w:sz w:val="28"/>
          <w:szCs w:val="28"/>
        </w:rPr>
        <w:t>Примечание:</w:t>
      </w:r>
      <w:r w:rsidRPr="00A7240C">
        <w:rPr>
          <w:rFonts w:eastAsia="Times New Roman"/>
          <w:color w:val="C0504D"/>
          <w:kern w:val="24"/>
          <w:sz w:val="28"/>
          <w:szCs w:val="28"/>
        </w:rPr>
        <w:t xml:space="preserve"> </w:t>
      </w:r>
      <w:r w:rsidRPr="00A7240C">
        <w:rPr>
          <w:sz w:val="28"/>
          <w:szCs w:val="28"/>
        </w:rPr>
        <w:t xml:space="preserve">Согласно ч.2,ст.19 Федерального Закона «О рекламе» Рекламная конструкция должна использоваться исключительно в целях распространения рекламы, социальной рекламы (в ред. Федерального закона от 21.07.2007 N 193-ФЗ). </w:t>
      </w:r>
    </w:p>
    <w:p w:rsidR="00AB513A" w:rsidRPr="00A7240C" w:rsidRDefault="00AB513A" w:rsidP="00A7240C">
      <w:pPr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Показаны слайды</w:t>
      </w:r>
    </w:p>
    <w:p w:rsidR="00293D76" w:rsidRPr="00A7240C" w:rsidRDefault="00293D76" w:rsidP="00A7240C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0C">
        <w:rPr>
          <w:rFonts w:cs="Times New Roman"/>
          <w:color w:val="000000"/>
          <w:sz w:val="28"/>
          <w:szCs w:val="28"/>
        </w:rPr>
        <w:lastRenderedPageBreak/>
        <w:t xml:space="preserve">  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Выступили:  </w:t>
      </w:r>
      <w:r w:rsidR="00F91E43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А.А., </w:t>
      </w:r>
      <w:r w:rsidRPr="00A7240C">
        <w:rPr>
          <w:rFonts w:ascii="Times New Roman" w:hAnsi="Times New Roman" w:cs="Times New Roman"/>
          <w:sz w:val="28"/>
          <w:szCs w:val="28"/>
        </w:rPr>
        <w:t xml:space="preserve">Левин Л.И., 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40C">
        <w:rPr>
          <w:rFonts w:ascii="Times New Roman" w:eastAsia="Calibri" w:hAnsi="Times New Roman" w:cs="Times New Roman"/>
          <w:sz w:val="28"/>
          <w:szCs w:val="28"/>
        </w:rPr>
        <w:t>Потапов А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И</w:t>
      </w:r>
      <w:r w:rsidRPr="00A7240C">
        <w:rPr>
          <w:rFonts w:ascii="Times New Roman" w:hAnsi="Times New Roman" w:cs="Times New Roman"/>
          <w:sz w:val="28"/>
          <w:szCs w:val="28"/>
        </w:rPr>
        <w:t xml:space="preserve">., Сидорова Л.А.,  </w:t>
      </w:r>
      <w:proofErr w:type="spellStart"/>
      <w:r w:rsidRPr="00A7240C">
        <w:rPr>
          <w:rFonts w:ascii="Times New Roman" w:eastAsia="Calibri" w:hAnsi="Times New Roman" w:cs="Times New Roman"/>
          <w:sz w:val="28"/>
          <w:szCs w:val="28"/>
        </w:rPr>
        <w:t>Баишев</w:t>
      </w:r>
      <w:proofErr w:type="spellEnd"/>
      <w:r w:rsidRPr="00A724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А</w:t>
      </w:r>
      <w:r w:rsidRPr="00A72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0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A7240C">
        <w:rPr>
          <w:rFonts w:ascii="Times New Roman" w:hAnsi="Times New Roman" w:cs="Times New Roman"/>
          <w:sz w:val="28"/>
          <w:szCs w:val="28"/>
        </w:rPr>
        <w:t xml:space="preserve"> О.В., </w:t>
      </w:r>
      <w:r w:rsidR="00DA327D" w:rsidRPr="00A7240C">
        <w:rPr>
          <w:rFonts w:ascii="Times New Roman" w:hAnsi="Times New Roman" w:cs="Times New Roman"/>
          <w:sz w:val="28"/>
          <w:szCs w:val="28"/>
        </w:rPr>
        <w:t>Константинова Т.Н</w:t>
      </w:r>
      <w:r w:rsidRPr="00A724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A327D" w:rsidRPr="00A7240C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="00DA327D" w:rsidRPr="00A7240C">
        <w:rPr>
          <w:rFonts w:ascii="Times New Roman" w:hAnsi="Times New Roman" w:cs="Times New Roman"/>
          <w:sz w:val="28"/>
          <w:szCs w:val="28"/>
        </w:rPr>
        <w:t xml:space="preserve"> Р.А., </w:t>
      </w:r>
      <w:r w:rsidRPr="00A7240C">
        <w:rPr>
          <w:rFonts w:ascii="Times New Roman" w:hAnsi="Times New Roman" w:cs="Times New Roman"/>
          <w:sz w:val="28"/>
          <w:szCs w:val="28"/>
        </w:rPr>
        <w:t xml:space="preserve">Скрябина Н.П., </w:t>
      </w:r>
      <w:r w:rsidRPr="00A7240C">
        <w:rPr>
          <w:rFonts w:ascii="Times New Roman" w:hAnsi="Times New Roman" w:cs="Times New Roman"/>
          <w:sz w:val="28"/>
          <w:szCs w:val="28"/>
        </w:rPr>
        <w:t xml:space="preserve">Кузьмин А.Д. </w:t>
      </w:r>
    </w:p>
    <w:p w:rsidR="00293D76" w:rsidRPr="00A7240C" w:rsidRDefault="00293D76" w:rsidP="00A7240C">
      <w:pPr>
        <w:spacing w:after="0" w:line="360" w:lineRule="auto"/>
        <w:ind w:firstLine="425"/>
        <w:jc w:val="both"/>
        <w:rPr>
          <w:color w:val="000000"/>
          <w:sz w:val="28"/>
          <w:szCs w:val="28"/>
        </w:rPr>
      </w:pPr>
      <w:r w:rsidRPr="00A7240C">
        <w:rPr>
          <w:color w:val="000000"/>
          <w:sz w:val="28"/>
          <w:szCs w:val="28"/>
        </w:rPr>
        <w:t xml:space="preserve">1. </w:t>
      </w:r>
      <w:r w:rsidR="00DA327D" w:rsidRPr="00A7240C">
        <w:rPr>
          <w:color w:val="000000"/>
          <w:sz w:val="28"/>
          <w:szCs w:val="28"/>
        </w:rPr>
        <w:t>Д</w:t>
      </w:r>
      <w:r w:rsidRPr="00A7240C">
        <w:rPr>
          <w:color w:val="000000"/>
          <w:sz w:val="28"/>
          <w:szCs w:val="28"/>
        </w:rPr>
        <w:t xml:space="preserve">анная информация </w:t>
      </w:r>
      <w:r w:rsidR="00AB513A">
        <w:rPr>
          <w:color w:val="000000"/>
          <w:sz w:val="28"/>
          <w:szCs w:val="28"/>
        </w:rPr>
        <w:t xml:space="preserve">распространяемая с использованием трёх рекламных конструкций, </w:t>
      </w:r>
      <w:r w:rsidRPr="00A7240C">
        <w:rPr>
          <w:color w:val="000000"/>
          <w:sz w:val="28"/>
          <w:szCs w:val="28"/>
        </w:rPr>
        <w:t xml:space="preserve">представляет собой </w:t>
      </w:r>
      <w:r w:rsidR="00DA327D" w:rsidRPr="00A7240C">
        <w:rPr>
          <w:color w:val="000000"/>
          <w:sz w:val="28"/>
          <w:szCs w:val="28"/>
        </w:rPr>
        <w:t xml:space="preserve">превью </w:t>
      </w:r>
      <w:r w:rsidRPr="00A7240C">
        <w:rPr>
          <w:color w:val="000000"/>
          <w:sz w:val="28"/>
          <w:szCs w:val="28"/>
        </w:rPr>
        <w:t>рекламу</w:t>
      </w:r>
      <w:r w:rsidR="00DA327D" w:rsidRPr="00A7240C">
        <w:rPr>
          <w:color w:val="000000"/>
          <w:sz w:val="28"/>
          <w:szCs w:val="28"/>
        </w:rPr>
        <w:t xml:space="preserve">, </w:t>
      </w:r>
      <w:r w:rsidRPr="00A7240C">
        <w:rPr>
          <w:color w:val="000000"/>
          <w:sz w:val="28"/>
          <w:szCs w:val="28"/>
        </w:rPr>
        <w:t xml:space="preserve"> </w:t>
      </w:r>
      <w:r w:rsidR="00DA327D" w:rsidRPr="00A7240C">
        <w:rPr>
          <w:color w:val="000000"/>
          <w:sz w:val="28"/>
          <w:szCs w:val="28"/>
        </w:rPr>
        <w:t>и возможно</w:t>
      </w:r>
      <w:r w:rsidR="00AB513A">
        <w:rPr>
          <w:color w:val="000000"/>
          <w:sz w:val="28"/>
          <w:szCs w:val="28"/>
        </w:rPr>
        <w:t>,</w:t>
      </w:r>
      <w:r w:rsidR="00DA327D" w:rsidRPr="00A7240C">
        <w:rPr>
          <w:color w:val="000000"/>
          <w:sz w:val="28"/>
          <w:szCs w:val="28"/>
        </w:rPr>
        <w:t xml:space="preserve"> после нее </w:t>
      </w:r>
      <w:r w:rsidR="00AB513A">
        <w:rPr>
          <w:color w:val="000000"/>
          <w:sz w:val="28"/>
          <w:szCs w:val="28"/>
        </w:rPr>
        <w:t xml:space="preserve">на данной рекламной конструкции будет размещена </w:t>
      </w:r>
      <w:r w:rsidR="00DA327D" w:rsidRPr="00A7240C">
        <w:rPr>
          <w:color w:val="000000"/>
          <w:sz w:val="28"/>
          <w:szCs w:val="28"/>
        </w:rPr>
        <w:t>реклама какого либо хозяйствующего субъекта</w:t>
      </w:r>
      <w:r w:rsidR="001E1457">
        <w:rPr>
          <w:color w:val="000000"/>
          <w:sz w:val="28"/>
          <w:szCs w:val="28"/>
        </w:rPr>
        <w:t>.</w:t>
      </w:r>
      <w:bookmarkStart w:id="0" w:name="_GoBack"/>
      <w:bookmarkEnd w:id="0"/>
      <w:r w:rsidR="00DA327D" w:rsidRPr="00A7240C">
        <w:rPr>
          <w:color w:val="000000"/>
          <w:sz w:val="28"/>
          <w:szCs w:val="28"/>
        </w:rPr>
        <w:t xml:space="preserve"> </w:t>
      </w:r>
    </w:p>
    <w:p w:rsidR="00DA327D" w:rsidRPr="00A7240C" w:rsidRDefault="00293D76" w:rsidP="00A7240C">
      <w:pPr>
        <w:pStyle w:val="a7"/>
        <w:spacing w:line="360" w:lineRule="auto"/>
        <w:ind w:left="0" w:firstLine="425"/>
        <w:jc w:val="both"/>
        <w:rPr>
          <w:szCs w:val="28"/>
        </w:rPr>
      </w:pPr>
      <w:r w:rsidRPr="00A7240C">
        <w:rPr>
          <w:b/>
          <w:szCs w:val="28"/>
        </w:rPr>
        <w:t xml:space="preserve">Вопрос 2 </w:t>
      </w:r>
      <w:r w:rsidR="00DA327D" w:rsidRPr="00A7240C">
        <w:rPr>
          <w:szCs w:val="28"/>
        </w:rPr>
        <w:t>Оценка рекламы о реализации квартир на предмет нарушения соответствия действительности  ч.</w:t>
      </w:r>
      <w:r w:rsidR="009D5687">
        <w:rPr>
          <w:szCs w:val="28"/>
        </w:rPr>
        <w:t xml:space="preserve"> </w:t>
      </w:r>
      <w:r w:rsidR="00DA327D" w:rsidRPr="00A7240C">
        <w:rPr>
          <w:szCs w:val="28"/>
        </w:rPr>
        <w:t>8 ст.</w:t>
      </w:r>
      <w:r w:rsidR="009D5687">
        <w:rPr>
          <w:szCs w:val="28"/>
        </w:rPr>
        <w:t xml:space="preserve"> </w:t>
      </w:r>
      <w:r w:rsidR="00DA327D" w:rsidRPr="00A7240C">
        <w:rPr>
          <w:szCs w:val="28"/>
        </w:rPr>
        <w:t>28 размещенной в газете «Наше время», «Якутск вечерний» от 18-24 октября 2013 г. и в информационно-рекламной газете «</w:t>
      </w:r>
      <w:proofErr w:type="spellStart"/>
      <w:r w:rsidR="00DA327D" w:rsidRPr="00A7240C">
        <w:rPr>
          <w:szCs w:val="28"/>
        </w:rPr>
        <w:t>Олекма</w:t>
      </w:r>
      <w:proofErr w:type="spellEnd"/>
      <w:r w:rsidR="00DA327D" w:rsidRPr="00A7240C">
        <w:rPr>
          <w:szCs w:val="28"/>
        </w:rPr>
        <w:t>» от 13 сентября 2013 г;</w:t>
      </w:r>
    </w:p>
    <w:p w:rsidR="00A7240C" w:rsidRPr="00A7240C" w:rsidRDefault="00A7240C" w:rsidP="00A7240C">
      <w:pPr>
        <w:spacing w:after="0" w:line="36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 w:rsidRPr="00A7240C">
        <w:rPr>
          <w:rFonts w:eastAsia="Times New Roman"/>
          <w:sz w:val="28"/>
          <w:szCs w:val="28"/>
          <w:lang w:eastAsia="ru-RU"/>
        </w:rPr>
        <w:t>Выступили специалисты Управления с информацией по</w:t>
      </w:r>
      <w:r w:rsidRPr="00A7240C">
        <w:rPr>
          <w:rFonts w:eastAsia="Times New Roman"/>
          <w:sz w:val="28"/>
          <w:szCs w:val="28"/>
          <w:lang w:eastAsia="ru-RU"/>
        </w:rPr>
        <w:t xml:space="preserve"> письм</w:t>
      </w:r>
      <w:r w:rsidRPr="00A7240C">
        <w:rPr>
          <w:rFonts w:eastAsia="Times New Roman"/>
          <w:sz w:val="28"/>
          <w:szCs w:val="28"/>
          <w:lang w:eastAsia="ru-RU"/>
        </w:rPr>
        <w:t>у</w:t>
      </w:r>
      <w:r w:rsidRPr="00A7240C">
        <w:rPr>
          <w:rFonts w:eastAsia="Times New Roman"/>
          <w:sz w:val="28"/>
          <w:szCs w:val="28"/>
          <w:lang w:eastAsia="ru-RU"/>
        </w:rPr>
        <w:t xml:space="preserve"> № 01-18-8370 от 12.11.2013 г. Управления  государственного строительного и  жилищного надзора Республики Саха (Якутия).</w:t>
      </w:r>
    </w:p>
    <w:p w:rsidR="00A7240C" w:rsidRPr="00A7240C" w:rsidRDefault="00A7240C" w:rsidP="00A7240C">
      <w:pPr>
        <w:spacing w:after="0" w:line="36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 w:rsidRPr="00A7240C">
        <w:rPr>
          <w:rFonts w:eastAsia="Times New Roman"/>
          <w:sz w:val="28"/>
          <w:szCs w:val="28"/>
          <w:lang w:eastAsia="ru-RU"/>
        </w:rPr>
        <w:t>На строительство объекта капитального строительства «295-квартирный жилой дом с нежилыми помещениями (1-1) в квартале 203 г. Якутска (1 очередь –</w:t>
      </w:r>
      <w:r w:rsidR="009D5687">
        <w:rPr>
          <w:rFonts w:eastAsia="Times New Roman"/>
          <w:sz w:val="28"/>
          <w:szCs w:val="28"/>
          <w:lang w:eastAsia="ru-RU"/>
        </w:rPr>
        <w:t xml:space="preserve"> </w:t>
      </w:r>
      <w:r w:rsidRPr="00A7240C">
        <w:rPr>
          <w:rFonts w:eastAsia="Times New Roman"/>
          <w:sz w:val="28"/>
          <w:szCs w:val="28"/>
          <w:lang w:eastAsia="ru-RU"/>
        </w:rPr>
        <w:t xml:space="preserve">блок </w:t>
      </w:r>
      <w:proofErr w:type="gramStart"/>
      <w:r w:rsidRPr="00A7240C">
        <w:rPr>
          <w:rFonts w:eastAsia="Times New Roman"/>
          <w:sz w:val="28"/>
          <w:szCs w:val="28"/>
          <w:lang w:eastAsia="ru-RU"/>
        </w:rPr>
        <w:t>–с</w:t>
      </w:r>
      <w:proofErr w:type="gramEnd"/>
      <w:r w:rsidRPr="00A7240C">
        <w:rPr>
          <w:rFonts w:eastAsia="Times New Roman"/>
          <w:sz w:val="28"/>
          <w:szCs w:val="28"/>
          <w:lang w:eastAsia="ru-RU"/>
        </w:rPr>
        <w:t>екция серии 112)» Окружной администрацией г. Якутска выдано разрешение на строительство №</w:t>
      </w:r>
      <w:r w:rsidRPr="00A7240C">
        <w:rPr>
          <w:rFonts w:eastAsia="Times New Roman"/>
          <w:sz w:val="28"/>
          <w:szCs w:val="28"/>
          <w:lang w:val="en-US" w:eastAsia="ru-RU"/>
        </w:rPr>
        <w:t>RU</w:t>
      </w:r>
      <w:r w:rsidRPr="00A7240C">
        <w:rPr>
          <w:rFonts w:eastAsia="Times New Roman"/>
          <w:sz w:val="28"/>
          <w:szCs w:val="28"/>
          <w:lang w:eastAsia="ru-RU"/>
        </w:rPr>
        <w:t>14301000-106-13 от 01.08.2013.</w:t>
      </w:r>
    </w:p>
    <w:p w:rsidR="00A7240C" w:rsidRPr="00A7240C" w:rsidRDefault="00A7240C" w:rsidP="00A7240C">
      <w:pPr>
        <w:spacing w:after="0" w:line="36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 w:rsidRPr="00A7240C">
        <w:rPr>
          <w:rFonts w:eastAsia="Times New Roman"/>
          <w:sz w:val="28"/>
          <w:szCs w:val="28"/>
          <w:lang w:eastAsia="ru-RU"/>
        </w:rPr>
        <w:t xml:space="preserve">Разрешение на строительство 57 –квартирного монолитно </w:t>
      </w:r>
      <w:proofErr w:type="gramStart"/>
      <w:r w:rsidRPr="00A7240C">
        <w:rPr>
          <w:rFonts w:eastAsia="Times New Roman"/>
          <w:sz w:val="28"/>
          <w:szCs w:val="28"/>
          <w:lang w:eastAsia="ru-RU"/>
        </w:rPr>
        <w:t>–к</w:t>
      </w:r>
      <w:proofErr w:type="gramEnd"/>
      <w:r w:rsidRPr="00A7240C">
        <w:rPr>
          <w:rFonts w:eastAsia="Times New Roman"/>
          <w:sz w:val="28"/>
          <w:szCs w:val="28"/>
          <w:lang w:eastAsia="ru-RU"/>
        </w:rPr>
        <w:t>аркасного жилого дома (вторая очередь) объекта «295 –квартирный жилой дом с нежилыми помещениями в квартале 203 г. Якутска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A7240C">
        <w:rPr>
          <w:rFonts w:eastAsia="Times New Roman"/>
          <w:sz w:val="28"/>
          <w:szCs w:val="28"/>
          <w:lang w:eastAsia="ru-RU"/>
        </w:rPr>
        <w:t>не выдано.</w:t>
      </w:r>
    </w:p>
    <w:p w:rsidR="00293D76" w:rsidRPr="00A7240C" w:rsidRDefault="00293D76" w:rsidP="00A7240C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Выступили:  </w:t>
      </w:r>
      <w:r w:rsidR="00DA327D" w:rsidRPr="00A7240C">
        <w:rPr>
          <w:rFonts w:ascii="Times New Roman" w:hAnsi="Times New Roman" w:cs="Times New Roman"/>
          <w:color w:val="000000"/>
          <w:sz w:val="28"/>
          <w:szCs w:val="28"/>
        </w:rPr>
        <w:t>Кузьмин А.Д.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40C">
        <w:rPr>
          <w:rFonts w:ascii="Times New Roman" w:hAnsi="Times New Roman" w:cs="Times New Roman"/>
          <w:sz w:val="28"/>
          <w:szCs w:val="28"/>
        </w:rPr>
        <w:t xml:space="preserve">Левин Л.И., </w:t>
      </w:r>
      <w:r w:rsidRPr="00A7240C">
        <w:rPr>
          <w:rFonts w:ascii="Times New Roman" w:eastAsia="Calibri" w:hAnsi="Times New Roman" w:cs="Times New Roman"/>
          <w:sz w:val="28"/>
          <w:szCs w:val="28"/>
        </w:rPr>
        <w:t>Потапов А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И</w:t>
      </w:r>
      <w:r w:rsidRPr="00A7240C">
        <w:rPr>
          <w:rFonts w:ascii="Times New Roman" w:hAnsi="Times New Roman" w:cs="Times New Roman"/>
          <w:sz w:val="28"/>
          <w:szCs w:val="28"/>
        </w:rPr>
        <w:t xml:space="preserve">., Сидорова Л.А.,  </w:t>
      </w:r>
      <w:proofErr w:type="spellStart"/>
      <w:r w:rsidRPr="00A7240C">
        <w:rPr>
          <w:rFonts w:ascii="Times New Roman" w:eastAsia="Calibri" w:hAnsi="Times New Roman" w:cs="Times New Roman"/>
          <w:sz w:val="28"/>
          <w:szCs w:val="28"/>
        </w:rPr>
        <w:t>Баишев</w:t>
      </w:r>
      <w:proofErr w:type="spellEnd"/>
      <w:r w:rsidRPr="00A724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А</w:t>
      </w:r>
      <w:r w:rsidRPr="00A72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0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A7240C">
        <w:rPr>
          <w:rFonts w:ascii="Times New Roman" w:hAnsi="Times New Roman" w:cs="Times New Roman"/>
          <w:sz w:val="28"/>
          <w:szCs w:val="28"/>
        </w:rPr>
        <w:t xml:space="preserve"> О.В., Скрябина Н.П.</w:t>
      </w:r>
      <w:r w:rsidR="00F91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E43">
        <w:rPr>
          <w:rFonts w:ascii="Times New Roman" w:hAnsi="Times New Roman" w:cs="Times New Roman"/>
          <w:sz w:val="28"/>
          <w:szCs w:val="28"/>
        </w:rPr>
        <w:t>Куличкина</w:t>
      </w:r>
      <w:proofErr w:type="spellEnd"/>
      <w:r w:rsidR="00F91E43">
        <w:rPr>
          <w:rFonts w:ascii="Times New Roman" w:hAnsi="Times New Roman" w:cs="Times New Roman"/>
          <w:sz w:val="28"/>
          <w:szCs w:val="28"/>
        </w:rPr>
        <w:t xml:space="preserve"> М.В., Архипова С.Е.</w:t>
      </w:r>
    </w:p>
    <w:p w:rsidR="00A7240C" w:rsidRPr="00A7240C" w:rsidRDefault="00F91E43" w:rsidP="00A7240C">
      <w:pPr>
        <w:spacing w:after="0" w:line="360" w:lineRule="auto"/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Пришли к мнению, что о</w:t>
      </w:r>
      <w:r w:rsidR="00DA327D" w:rsidRPr="00A7240C">
        <w:rPr>
          <w:color w:val="000000"/>
          <w:sz w:val="28"/>
          <w:szCs w:val="28"/>
        </w:rPr>
        <w:t xml:space="preserve">бъектом рекламирования выступает строящийся </w:t>
      </w:r>
      <w:r w:rsidR="009D5687">
        <w:rPr>
          <w:color w:val="000000"/>
          <w:sz w:val="28"/>
          <w:szCs w:val="28"/>
        </w:rPr>
        <w:t xml:space="preserve">два разных </w:t>
      </w:r>
      <w:r w:rsidR="00DA327D" w:rsidRPr="00A7240C">
        <w:rPr>
          <w:color w:val="000000"/>
          <w:sz w:val="28"/>
          <w:szCs w:val="28"/>
        </w:rPr>
        <w:t>объект</w:t>
      </w:r>
      <w:r w:rsidR="009D5687">
        <w:rPr>
          <w:color w:val="000000"/>
          <w:sz w:val="28"/>
          <w:szCs w:val="28"/>
        </w:rPr>
        <w:t>ов</w:t>
      </w:r>
      <w:r w:rsidR="00DA327D" w:rsidRPr="00A7240C">
        <w:rPr>
          <w:color w:val="000000"/>
          <w:sz w:val="28"/>
          <w:szCs w:val="28"/>
        </w:rPr>
        <w:t xml:space="preserve"> строительства, с целью рекламы является привлечение внимания к деятельностью </w:t>
      </w:r>
      <w:r w:rsidR="009D5687">
        <w:rPr>
          <w:color w:val="000000"/>
          <w:sz w:val="28"/>
          <w:szCs w:val="28"/>
        </w:rPr>
        <w:t xml:space="preserve">застройщика </w:t>
      </w:r>
      <w:r w:rsidR="00DA327D" w:rsidRPr="00A7240C">
        <w:rPr>
          <w:color w:val="000000"/>
          <w:sz w:val="28"/>
          <w:szCs w:val="28"/>
        </w:rPr>
        <w:t xml:space="preserve">по </w:t>
      </w:r>
      <w:r w:rsidR="00A7240C" w:rsidRPr="00A7240C">
        <w:rPr>
          <w:color w:val="000000"/>
          <w:sz w:val="28"/>
          <w:szCs w:val="28"/>
        </w:rPr>
        <w:t xml:space="preserve">реализации </w:t>
      </w:r>
      <w:r w:rsidR="009D5687">
        <w:rPr>
          <w:color w:val="000000"/>
          <w:sz w:val="28"/>
          <w:szCs w:val="28"/>
        </w:rPr>
        <w:t>двух объектов строительства, путем привлечения денежных средств дольщиков для строительства много</w:t>
      </w:r>
      <w:r w:rsidR="00A7240C" w:rsidRPr="00A7240C">
        <w:rPr>
          <w:color w:val="000000"/>
          <w:sz w:val="28"/>
          <w:szCs w:val="28"/>
        </w:rPr>
        <w:t>квартир</w:t>
      </w:r>
      <w:r w:rsidR="009D5687">
        <w:rPr>
          <w:color w:val="000000"/>
          <w:sz w:val="28"/>
          <w:szCs w:val="28"/>
        </w:rPr>
        <w:t>ного жилого дома</w:t>
      </w:r>
      <w:r w:rsidR="00A7240C" w:rsidRPr="00A7240C">
        <w:rPr>
          <w:color w:val="000000"/>
          <w:sz w:val="28"/>
          <w:szCs w:val="28"/>
        </w:rPr>
        <w:t xml:space="preserve"> в строящемся объекте</w:t>
      </w:r>
      <w:r w:rsidR="009D5687">
        <w:rPr>
          <w:color w:val="000000"/>
          <w:sz w:val="28"/>
          <w:szCs w:val="28"/>
        </w:rPr>
        <w:t>, при этом на второй объект строительства, указываемый в рекламе  разрешение на строительство застройщиком, не получено</w:t>
      </w:r>
      <w:r w:rsidR="00A7240C" w:rsidRPr="00A7240C">
        <w:rPr>
          <w:color w:val="000000"/>
          <w:sz w:val="28"/>
          <w:szCs w:val="28"/>
        </w:rPr>
        <w:t>.</w:t>
      </w:r>
      <w:proofErr w:type="gramEnd"/>
    </w:p>
    <w:p w:rsidR="00A7240C" w:rsidRPr="00A7240C" w:rsidRDefault="00A7240C" w:rsidP="00A7240C">
      <w:pPr>
        <w:spacing w:after="0" w:line="360" w:lineRule="auto"/>
        <w:ind w:firstLine="425"/>
        <w:jc w:val="both"/>
        <w:rPr>
          <w:color w:val="000000"/>
          <w:sz w:val="28"/>
          <w:szCs w:val="28"/>
        </w:rPr>
      </w:pPr>
      <w:r w:rsidRPr="00A7240C">
        <w:rPr>
          <w:color w:val="000000"/>
          <w:sz w:val="28"/>
          <w:szCs w:val="28"/>
        </w:rPr>
        <w:lastRenderedPageBreak/>
        <w:t>Рекомендовано возбудить производство по делу по признакам нарушения законодательства РФ о рекламе.</w:t>
      </w:r>
    </w:p>
    <w:p w:rsidR="00A7240C" w:rsidRPr="00A7240C" w:rsidRDefault="00DA327D" w:rsidP="00A7240C">
      <w:pPr>
        <w:spacing w:after="0" w:line="360" w:lineRule="auto"/>
        <w:ind w:firstLine="425"/>
        <w:jc w:val="both"/>
        <w:rPr>
          <w:sz w:val="28"/>
          <w:szCs w:val="28"/>
        </w:rPr>
      </w:pPr>
      <w:r w:rsidRPr="00A7240C">
        <w:rPr>
          <w:color w:val="000000"/>
          <w:sz w:val="28"/>
          <w:szCs w:val="28"/>
        </w:rPr>
        <w:t xml:space="preserve">  </w:t>
      </w:r>
      <w:r w:rsidR="00293D76" w:rsidRPr="00A7240C">
        <w:rPr>
          <w:b/>
          <w:sz w:val="28"/>
          <w:szCs w:val="28"/>
        </w:rPr>
        <w:t>Вопрос 3.</w:t>
      </w:r>
      <w:r w:rsidR="00293D76" w:rsidRPr="00A7240C">
        <w:rPr>
          <w:sz w:val="28"/>
          <w:szCs w:val="28"/>
        </w:rPr>
        <w:t xml:space="preserve"> </w:t>
      </w:r>
      <w:r w:rsidR="00A7240C" w:rsidRPr="00A7240C">
        <w:rPr>
          <w:sz w:val="28"/>
          <w:szCs w:val="28"/>
        </w:rPr>
        <w:t>Присутствуют ли признаки нарушения ч.7 ст.5, п.2 ч. 2 ст.28 Федерального Закона «О рекламе» в рекламе банковских услуг, распространяемой с использованием рекламных конструкций, установленных на территории г. Якутска, существенные условия указаны нечитабельным, мелким шрифтом</w:t>
      </w:r>
      <w:proofErr w:type="gramStart"/>
      <w:r w:rsidR="00A7240C" w:rsidRPr="00A7240C">
        <w:rPr>
          <w:sz w:val="28"/>
          <w:szCs w:val="28"/>
        </w:rPr>
        <w:t>.</w:t>
      </w:r>
      <w:proofErr w:type="gramEnd"/>
      <w:r w:rsidR="00A7240C">
        <w:rPr>
          <w:sz w:val="28"/>
          <w:szCs w:val="28"/>
        </w:rPr>
        <w:t xml:space="preserve"> (Показаны слайды с фотографиями рекламы</w:t>
      </w:r>
      <w:r w:rsidR="00F91E43">
        <w:rPr>
          <w:sz w:val="28"/>
          <w:szCs w:val="28"/>
        </w:rPr>
        <w:t xml:space="preserve"> </w:t>
      </w:r>
      <w:proofErr w:type="spellStart"/>
      <w:r w:rsidR="00F91E43">
        <w:rPr>
          <w:sz w:val="28"/>
          <w:szCs w:val="28"/>
        </w:rPr>
        <w:t>финансовоых</w:t>
      </w:r>
      <w:proofErr w:type="spellEnd"/>
      <w:r w:rsidR="00F91E43">
        <w:rPr>
          <w:sz w:val="28"/>
          <w:szCs w:val="28"/>
        </w:rPr>
        <w:t xml:space="preserve"> услуг ВТБ24</w:t>
      </w:r>
      <w:r w:rsidR="00A7240C">
        <w:rPr>
          <w:sz w:val="28"/>
          <w:szCs w:val="28"/>
        </w:rPr>
        <w:t>)</w:t>
      </w:r>
    </w:p>
    <w:p w:rsidR="00A7240C" w:rsidRPr="00A7240C" w:rsidRDefault="00A7240C" w:rsidP="00A7240C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0C">
        <w:rPr>
          <w:rFonts w:cs="Times New Roman"/>
          <w:color w:val="000000"/>
          <w:sz w:val="28"/>
          <w:szCs w:val="28"/>
        </w:rPr>
        <w:t xml:space="preserve">  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Кузьмин А.Д., </w:t>
      </w:r>
      <w:r w:rsidRPr="00A7240C">
        <w:rPr>
          <w:rFonts w:ascii="Times New Roman" w:hAnsi="Times New Roman" w:cs="Times New Roman"/>
          <w:sz w:val="28"/>
          <w:szCs w:val="28"/>
        </w:rPr>
        <w:t xml:space="preserve">Левин Л.И., 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40C">
        <w:rPr>
          <w:rFonts w:ascii="Times New Roman" w:eastAsia="Calibri" w:hAnsi="Times New Roman" w:cs="Times New Roman"/>
          <w:sz w:val="28"/>
          <w:szCs w:val="28"/>
        </w:rPr>
        <w:t>Потапов А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И</w:t>
      </w:r>
      <w:r w:rsidRPr="00A7240C">
        <w:rPr>
          <w:rFonts w:ascii="Times New Roman" w:hAnsi="Times New Roman" w:cs="Times New Roman"/>
          <w:sz w:val="28"/>
          <w:szCs w:val="28"/>
        </w:rPr>
        <w:t xml:space="preserve">., Сидорова Л.А.,  </w:t>
      </w:r>
      <w:proofErr w:type="spellStart"/>
      <w:r w:rsidRPr="00A7240C">
        <w:rPr>
          <w:rFonts w:ascii="Times New Roman" w:eastAsia="Calibri" w:hAnsi="Times New Roman" w:cs="Times New Roman"/>
          <w:sz w:val="28"/>
          <w:szCs w:val="28"/>
        </w:rPr>
        <w:t>Баишев</w:t>
      </w:r>
      <w:proofErr w:type="spellEnd"/>
      <w:r w:rsidRPr="00A724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А</w:t>
      </w:r>
      <w:r w:rsidRPr="00A72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0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A7240C">
        <w:rPr>
          <w:rFonts w:ascii="Times New Roman" w:hAnsi="Times New Roman" w:cs="Times New Roman"/>
          <w:sz w:val="28"/>
          <w:szCs w:val="28"/>
        </w:rPr>
        <w:t xml:space="preserve"> О.В., Константинова Т.Н., </w:t>
      </w:r>
      <w:proofErr w:type="spellStart"/>
      <w:r w:rsidRPr="00A7240C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Pr="00A7240C">
        <w:rPr>
          <w:rFonts w:ascii="Times New Roman" w:hAnsi="Times New Roman" w:cs="Times New Roman"/>
          <w:sz w:val="28"/>
          <w:szCs w:val="28"/>
        </w:rPr>
        <w:t xml:space="preserve"> Р.А., Скрябина Н.П., </w:t>
      </w:r>
      <w:proofErr w:type="spellStart"/>
      <w:r w:rsidR="00F91E43">
        <w:rPr>
          <w:rFonts w:ascii="Times New Roman" w:hAnsi="Times New Roman" w:cs="Times New Roman"/>
          <w:sz w:val="28"/>
          <w:szCs w:val="28"/>
        </w:rPr>
        <w:t>Куличкина</w:t>
      </w:r>
      <w:proofErr w:type="spellEnd"/>
      <w:r w:rsidR="00F91E43">
        <w:rPr>
          <w:rFonts w:ascii="Times New Roman" w:hAnsi="Times New Roman" w:cs="Times New Roman"/>
          <w:sz w:val="28"/>
          <w:szCs w:val="28"/>
        </w:rPr>
        <w:t xml:space="preserve"> М.В., </w:t>
      </w:r>
      <w:r w:rsidR="00F91E43" w:rsidRPr="00F91E43">
        <w:rPr>
          <w:sz w:val="28"/>
          <w:szCs w:val="28"/>
        </w:rPr>
        <w:t xml:space="preserve"> </w:t>
      </w:r>
      <w:r w:rsidR="00F91E43">
        <w:rPr>
          <w:rFonts w:ascii="Times New Roman" w:hAnsi="Times New Roman" w:cs="Times New Roman"/>
          <w:sz w:val="28"/>
          <w:szCs w:val="28"/>
        </w:rPr>
        <w:t>Архипова С.Е.</w:t>
      </w:r>
      <w:r w:rsidR="00F91E43" w:rsidRPr="00F91E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D5687" w:rsidRPr="00A7240C" w:rsidRDefault="009D5687" w:rsidP="009D5687">
      <w:pPr>
        <w:spacing w:after="0" w:line="360" w:lineRule="auto"/>
        <w:ind w:firstLine="425"/>
        <w:jc w:val="both"/>
        <w:rPr>
          <w:color w:val="000000"/>
          <w:sz w:val="28"/>
          <w:szCs w:val="28"/>
        </w:rPr>
      </w:pPr>
      <w:r w:rsidRPr="00A7240C">
        <w:rPr>
          <w:color w:val="000000"/>
          <w:sz w:val="28"/>
          <w:szCs w:val="28"/>
        </w:rPr>
        <w:t>Рекомендовано возбудить производство по делу по признакам нарушения законодательства РФ о рекламе.</w:t>
      </w:r>
    </w:p>
    <w:p w:rsidR="00293D76" w:rsidRPr="00A7240C" w:rsidRDefault="00293D76" w:rsidP="00A7240C">
      <w:pPr>
        <w:spacing w:after="0" w:line="360" w:lineRule="auto"/>
        <w:ind w:firstLine="425"/>
        <w:jc w:val="both"/>
        <w:rPr>
          <w:sz w:val="28"/>
          <w:szCs w:val="28"/>
        </w:rPr>
      </w:pPr>
    </w:p>
    <w:p w:rsidR="00A7240C" w:rsidRPr="00A7240C" w:rsidRDefault="00293D76" w:rsidP="00A7240C">
      <w:pPr>
        <w:pStyle w:val="a7"/>
        <w:spacing w:line="360" w:lineRule="auto"/>
        <w:ind w:left="0" w:firstLine="425"/>
        <w:jc w:val="both"/>
        <w:rPr>
          <w:szCs w:val="28"/>
        </w:rPr>
      </w:pPr>
      <w:r w:rsidRPr="00A7240C">
        <w:rPr>
          <w:b/>
          <w:color w:val="000000"/>
          <w:szCs w:val="28"/>
        </w:rPr>
        <w:t xml:space="preserve">Вопрос 4 </w:t>
      </w:r>
      <w:r w:rsidR="00A7240C" w:rsidRPr="00A7240C">
        <w:rPr>
          <w:szCs w:val="28"/>
        </w:rPr>
        <w:t>Оценка воздействия рекламы нижнего белья на потребителей рекламы (широкого круга ли), распространяемой с использованием образов обнаженных и полуобнаженных женщин, а также эксплуатация женского образа в наружной рекламе, распространяемой с использованием  рекламных конструкций, установленных на улицах г. Якутска;</w:t>
      </w:r>
    </w:p>
    <w:p w:rsidR="009D5687" w:rsidRPr="004C4BD2" w:rsidRDefault="009D5687" w:rsidP="009D56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8"/>
          <w:szCs w:val="28"/>
          <w:lang w:eastAsia="ru-RU"/>
        </w:rPr>
      </w:pPr>
      <w:r w:rsidRPr="004C4BD2"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: </w:t>
      </w:r>
      <w:proofErr w:type="gramStart"/>
      <w:r w:rsidRPr="004C4BD2">
        <w:rPr>
          <w:sz w:val="28"/>
          <w:szCs w:val="28"/>
        </w:rPr>
        <w:t>В соответствии ч.6 ст.5 Федерального Закона «О рекламе»</w:t>
      </w:r>
      <w:r>
        <w:rPr>
          <w:sz w:val="28"/>
          <w:szCs w:val="28"/>
          <w:lang w:eastAsia="ru-RU"/>
        </w:rPr>
        <w:t xml:space="preserve"> в </w:t>
      </w:r>
      <w:r w:rsidRPr="004C4BD2">
        <w:rPr>
          <w:sz w:val="28"/>
          <w:szCs w:val="28"/>
          <w:lang w:eastAsia="ru-RU"/>
        </w:rPr>
        <w:t xml:space="preserve">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</w:t>
      </w:r>
      <w:proofErr w:type="gramEnd"/>
      <w:r w:rsidRPr="004C4BD2">
        <w:rPr>
          <w:sz w:val="28"/>
          <w:szCs w:val="28"/>
          <w:lang w:eastAsia="ru-RU"/>
        </w:rPr>
        <w:t xml:space="preserve"> объектов культурного наследия, включенных в Список всемирного наследия.</w:t>
      </w:r>
    </w:p>
    <w:p w:rsidR="00A7240C" w:rsidRPr="00A7240C" w:rsidRDefault="00A7240C" w:rsidP="00A7240C">
      <w:pPr>
        <w:pStyle w:val="a7"/>
        <w:spacing w:line="360" w:lineRule="auto"/>
        <w:ind w:left="0" w:firstLine="425"/>
        <w:jc w:val="both"/>
        <w:rPr>
          <w:szCs w:val="28"/>
        </w:rPr>
      </w:pPr>
    </w:p>
    <w:p w:rsidR="00293D76" w:rsidRPr="00A7240C" w:rsidRDefault="00293D76" w:rsidP="00A7240C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Выступили:  </w:t>
      </w:r>
      <w:r w:rsidR="00A7240C" w:rsidRPr="00A7240C">
        <w:rPr>
          <w:rFonts w:ascii="Times New Roman" w:hAnsi="Times New Roman" w:cs="Times New Roman"/>
          <w:color w:val="000000"/>
          <w:sz w:val="28"/>
          <w:szCs w:val="28"/>
        </w:rPr>
        <w:t>Кузьмин А.Д.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40C">
        <w:rPr>
          <w:rFonts w:ascii="Times New Roman" w:eastAsia="Calibri" w:hAnsi="Times New Roman" w:cs="Times New Roman"/>
          <w:sz w:val="28"/>
          <w:szCs w:val="28"/>
        </w:rPr>
        <w:t>Потапов А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И</w:t>
      </w:r>
      <w:r w:rsidRPr="00A7240C">
        <w:rPr>
          <w:rFonts w:ascii="Times New Roman" w:hAnsi="Times New Roman" w:cs="Times New Roman"/>
          <w:sz w:val="28"/>
          <w:szCs w:val="28"/>
        </w:rPr>
        <w:t xml:space="preserve">., Левин Л.И.,  </w:t>
      </w:r>
      <w:proofErr w:type="spellStart"/>
      <w:r w:rsidRPr="00A7240C">
        <w:rPr>
          <w:rFonts w:ascii="Times New Roman" w:eastAsia="Calibri" w:hAnsi="Times New Roman" w:cs="Times New Roman"/>
          <w:sz w:val="28"/>
          <w:szCs w:val="28"/>
        </w:rPr>
        <w:t>Баишев</w:t>
      </w:r>
      <w:proofErr w:type="spellEnd"/>
      <w:r w:rsidRPr="00A724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A7240C">
        <w:rPr>
          <w:rFonts w:ascii="Times New Roman" w:hAnsi="Times New Roman" w:cs="Times New Roman"/>
          <w:sz w:val="28"/>
          <w:szCs w:val="28"/>
        </w:rPr>
        <w:t>.</w:t>
      </w:r>
      <w:r w:rsidRPr="00A7240C">
        <w:rPr>
          <w:rFonts w:ascii="Times New Roman" w:eastAsia="Calibri" w:hAnsi="Times New Roman" w:cs="Times New Roman"/>
          <w:sz w:val="28"/>
          <w:szCs w:val="28"/>
        </w:rPr>
        <w:t>А</w:t>
      </w:r>
      <w:r w:rsidRPr="00A7240C">
        <w:rPr>
          <w:rFonts w:ascii="Times New Roman" w:hAnsi="Times New Roman" w:cs="Times New Roman"/>
          <w:sz w:val="28"/>
          <w:szCs w:val="28"/>
        </w:rPr>
        <w:t xml:space="preserve">, Сидорова Л.А., </w:t>
      </w:r>
      <w:proofErr w:type="spellStart"/>
      <w:r w:rsidRPr="00A7240C"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 w:rsidRPr="00A7240C">
        <w:rPr>
          <w:rFonts w:ascii="Times New Roman" w:hAnsi="Times New Roman" w:cs="Times New Roman"/>
          <w:sz w:val="28"/>
          <w:szCs w:val="28"/>
        </w:rPr>
        <w:t xml:space="preserve"> О.В., Скрябина Н.П., </w:t>
      </w:r>
    </w:p>
    <w:p w:rsidR="00A7240C" w:rsidRPr="00A7240C" w:rsidRDefault="009D5687" w:rsidP="00A7240C">
      <w:pPr>
        <w:spacing w:after="0" w:line="360" w:lineRule="auto"/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Мнения экспертов разделились, часть придерживается мнения </w:t>
      </w:r>
      <w:r w:rsidR="00A7240C" w:rsidRPr="00A7240C">
        <w:rPr>
          <w:color w:val="000000"/>
          <w:sz w:val="28"/>
          <w:szCs w:val="28"/>
        </w:rPr>
        <w:t>возбудить производство по делу по признакам нарушения законодательства РФ о рекламе</w:t>
      </w:r>
      <w:r>
        <w:rPr>
          <w:color w:val="000000"/>
          <w:sz w:val="28"/>
          <w:szCs w:val="28"/>
        </w:rPr>
        <w:t>, большинством экспертов предложено не возбуждать производство дела по признакам нарушения законодательства РФ о рекламе, так как использованные в рекламе образы женщин вполне пристойны, и отвечают целевому посылу, т.к. рекламировать женское белье в иной форме не представляется возможным.</w:t>
      </w:r>
      <w:proofErr w:type="gramEnd"/>
    </w:p>
    <w:p w:rsidR="00293D76" w:rsidRPr="00A7240C" w:rsidRDefault="00293D76" w:rsidP="00A7240C">
      <w:pPr>
        <w:spacing w:after="0" w:line="360" w:lineRule="auto"/>
        <w:ind w:firstLine="425"/>
        <w:jc w:val="both"/>
        <w:rPr>
          <w:sz w:val="28"/>
          <w:szCs w:val="28"/>
        </w:rPr>
      </w:pPr>
    </w:p>
    <w:p w:rsidR="00293D76" w:rsidRPr="00A7240C" w:rsidRDefault="00293D76" w:rsidP="00A7240C">
      <w:pPr>
        <w:pStyle w:val="ConsPlusNormal"/>
        <w:spacing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Экспертного совета                                                                          </w:t>
      </w:r>
      <w:r w:rsidR="00F91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240C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="00F91E43">
        <w:rPr>
          <w:rFonts w:ascii="Times New Roman" w:hAnsi="Times New Roman" w:cs="Times New Roman"/>
          <w:color w:val="000000"/>
          <w:sz w:val="28"/>
          <w:szCs w:val="28"/>
        </w:rPr>
        <w:t>Ярыгина</w:t>
      </w:r>
    </w:p>
    <w:sectPr w:rsidR="00293D76" w:rsidRPr="00A7240C" w:rsidSect="002618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76"/>
    <w:rsid w:val="001E1457"/>
    <w:rsid w:val="00293D76"/>
    <w:rsid w:val="006B65B1"/>
    <w:rsid w:val="008364FB"/>
    <w:rsid w:val="009D5687"/>
    <w:rsid w:val="00A7240C"/>
    <w:rsid w:val="00AB513A"/>
    <w:rsid w:val="00DA327D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3D76"/>
    <w:rPr>
      <w:b/>
      <w:bCs/>
    </w:rPr>
  </w:style>
  <w:style w:type="character" w:styleId="a4">
    <w:name w:val="Hyperlink"/>
    <w:basedOn w:val="a0"/>
    <w:uiPriority w:val="99"/>
    <w:semiHidden/>
    <w:unhideWhenUsed/>
    <w:rsid w:val="00293D76"/>
    <w:rPr>
      <w:color w:val="0000FF"/>
      <w:u w:val="single"/>
    </w:rPr>
  </w:style>
  <w:style w:type="paragraph" w:styleId="a5">
    <w:name w:val="Body Text"/>
    <w:basedOn w:val="a"/>
    <w:link w:val="a6"/>
    <w:rsid w:val="00293D76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93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327D"/>
    <w:pPr>
      <w:spacing w:after="0" w:line="240" w:lineRule="auto"/>
      <w:ind w:left="720"/>
      <w:contextualSpacing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3D76"/>
    <w:rPr>
      <w:b/>
      <w:bCs/>
    </w:rPr>
  </w:style>
  <w:style w:type="character" w:styleId="a4">
    <w:name w:val="Hyperlink"/>
    <w:basedOn w:val="a0"/>
    <w:uiPriority w:val="99"/>
    <w:semiHidden/>
    <w:unhideWhenUsed/>
    <w:rsid w:val="00293D76"/>
    <w:rPr>
      <w:color w:val="0000FF"/>
      <w:u w:val="single"/>
    </w:rPr>
  </w:style>
  <w:style w:type="paragraph" w:styleId="a5">
    <w:name w:val="Body Text"/>
    <w:basedOn w:val="a"/>
    <w:link w:val="a6"/>
    <w:rsid w:val="00293D76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93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327D"/>
    <w:pPr>
      <w:spacing w:after="0" w:line="240" w:lineRule="auto"/>
      <w:ind w:left="720"/>
      <w:contextualSpacing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Л.П.</dc:creator>
  <cp:lastModifiedBy>Егорова Л.П.</cp:lastModifiedBy>
  <cp:revision>4</cp:revision>
  <dcterms:created xsi:type="dcterms:W3CDTF">2014-02-26T07:43:00Z</dcterms:created>
  <dcterms:modified xsi:type="dcterms:W3CDTF">2014-02-26T08:32:00Z</dcterms:modified>
</cp:coreProperties>
</file>